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中国量贩零食行业市场发展前景及趋势预测与投资分析研究报告(2026-2031版)</w:t>
      </w:r>
    </w:p>
    <w:p>
      <w:pPr>
        <w:spacing w:after="150"/>
      </w:pPr>
      <w:r>
        <w:rPr>
          <w:b w:val="1"/>
          <w:bCs w:val="1"/>
        </w:rPr>
        <w:t xml:space="preserve">报告简介</w:t>
      </w:r>
    </w:p>
    <w:p>
      <w:pPr>
        <w:spacing w:after="150"/>
      </w:pPr>
      <w:r>
        <w:rPr/>
        <w:t xml:space="preserve">量贩零食是指去掉休闲食品经销商环节，从工厂直接采购或贴牌生产，主打低价和产品多样性的零售专卖店。这类店铺主要售卖散装产品，产品种类丰富且数量较多，通常位于社区附近或人流较多的商业区域。</w:t>
      </w:r>
    </w:p>
    <w:p>
      <w:pPr>
        <w:spacing w:after="150"/>
      </w:pPr>
      <w:r>
        <w:rPr/>
        <w:t xml:space="preserve">量贩零食店的市场规模持续增长，预计到2027年市场规模将达到2172.9亿元。目前，量贩式零食门店数量已经达到22470家，并且预计将继续增长。行业竞争激烈，企业通过整合供应链、提升运营效率来占据市场优势。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量贩零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中国量贩零食行业发展概述</w:t>
      </w:r>
    </w:p>
    <w:p>
      <w:pPr>
        <w:spacing w:before="75" w:after="0"/>
      </w:pPr>
      <w:r>
        <w:rPr/>
        <w:t xml:space="preserve">第一节 量贩零食行业发展情况</w:t>
      </w:r>
    </w:p>
    <w:p>
      <w:pPr>
        <w:spacing w:before="75" w:after="0"/>
      </w:pPr>
      <w:r>
        <w:rPr/>
        <w:t xml:space="preserve">第二节 最近3-5年中国量贩零食行业经济指标分析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中国量贩零食行业的国际比较分析</w:t>
      </w:r>
    </w:p>
    <w:p>
      <w:pPr>
        <w:spacing w:before="75" w:after="0"/>
      </w:pPr>
      <w:r>
        <w:rPr/>
        <w:t xml:space="preserve">第一节 中国量贩零食行业竞争力指标分析</w:t>
      </w:r>
    </w:p>
    <w:p>
      <w:pPr>
        <w:spacing w:before="75" w:after="0"/>
      </w:pPr>
      <w:r>
        <w:rPr/>
        <w:t xml:space="preserve">第二节 中国量贩零食行业经济指标国际比较分析</w:t>
      </w:r>
    </w:p>
    <w:p>
      <w:pPr>
        <w:spacing w:before="75" w:after="0"/>
      </w:pPr>
      <w:r>
        <w:rPr/>
        <w:t xml:space="preserve">第三节 全球量贩零食行业市场需求分析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全球量贩零食行业市场供给分析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2021-2026年中国量贩零食行业整体运行指标分析</w:t>
      </w:r>
    </w:p>
    <w:p>
      <w:pPr>
        <w:spacing w:before="75" w:after="0"/>
      </w:pPr>
      <w:r>
        <w:rPr/>
        <w:t xml:space="preserve">第一节 中国量贩零食行业总体规模分析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中国量贩零食行业产销分析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中国量贩零食行业财务指标总体分析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量贩零食产业发展环境分析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二、我国量贩零食工业发展分析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量贩零食行业上下游及相关产业分析</w:t>
      </w:r>
    </w:p>
    <w:p>
      <w:pPr>
        <w:spacing w:before="75" w:after="0"/>
      </w:pPr>
      <w:r>
        <w:rPr/>
        <w:t xml:space="preserve">第一节 量贩零食产业链分析</w:t>
      </w:r>
    </w:p>
    <w:p>
      <w:pPr>
        <w:spacing w:before="75" w:after="0"/>
      </w:pPr>
      <w:r>
        <w:rPr/>
        <w:t xml:space="preserve">一、量贩零食产业链模型介绍</w:t>
      </w:r>
    </w:p>
    <w:p>
      <w:pPr>
        <w:spacing w:before="75" w:after="0"/>
      </w:pPr>
      <w:r>
        <w:rPr/>
        <w:t xml:space="preserve">二、量贩零食产业链模型分析</w:t>
      </w:r>
    </w:p>
    <w:p>
      <w:pPr>
        <w:spacing w:before="75" w:after="0"/>
      </w:pPr>
      <w:r>
        <w:rPr/>
        <w:t xml:space="preserve">第二节 量贩零食上游产业分析</w:t>
      </w:r>
    </w:p>
    <w:p>
      <w:pPr>
        <w:spacing w:before="75" w:after="0"/>
      </w:pPr>
      <w:r>
        <w:rPr/>
        <w:t xml:space="preserve">一、量贩零食上游产业发展现状分析</w:t>
      </w:r>
    </w:p>
    <w:p>
      <w:pPr>
        <w:spacing w:before="75" w:after="0"/>
      </w:pPr>
      <w:r>
        <w:rPr/>
        <w:t xml:space="preserve">二、量贩零食行业上游产业发展分析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量贩零食下游产业分析</w:t>
      </w:r>
    </w:p>
    <w:p>
      <w:pPr>
        <w:spacing w:before="75" w:after="0"/>
      </w:pPr>
      <w:r>
        <w:rPr/>
        <w:t xml:space="preserve">一、量贩零食下游产业发展现状分析</w:t>
      </w:r>
    </w:p>
    <w:p>
      <w:pPr>
        <w:spacing w:before="75" w:after="0"/>
      </w:pPr>
      <w:r>
        <w:rPr/>
        <w:t xml:space="preserve">二、量贩零食下游应用领域发展分析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中国量贩零食行业区域市场分析</w:t>
      </w:r>
    </w:p>
    <w:p>
      <w:pPr>
        <w:spacing w:before="75" w:after="0"/>
      </w:pPr>
      <w:r>
        <w:rPr/>
        <w:t xml:space="preserve">第一节 华北地区量贩零食行业分析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西北地区量贩零食行业分析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2021-2026年中国量贩零食行业供需情况及2026-2031年供需预测</w:t>
      </w:r>
    </w:p>
    <w:p>
      <w:pPr>
        <w:spacing w:before="75" w:after="0"/>
      </w:pPr>
      <w:r>
        <w:rPr/>
        <w:t xml:space="preserve">第一节 2021-2026年量贩零食行业需求情况分析</w:t>
      </w:r>
    </w:p>
    <w:p>
      <w:pPr>
        <w:spacing w:before="75" w:after="0"/>
      </w:pPr>
      <w:r>
        <w:rPr/>
        <w:t xml:space="preserve">一、2021-2026年量贩零食行业需求总量</w:t>
      </w:r>
    </w:p>
    <w:p>
      <w:pPr>
        <w:spacing w:before="75" w:after="0"/>
      </w:pPr>
      <w:r>
        <w:rPr/>
        <w:t xml:space="preserve">二、2021-2026年量贩零食行业需求结构变化</w:t>
      </w:r>
    </w:p>
    <w:p>
      <w:pPr>
        <w:spacing w:before="75" w:after="0"/>
      </w:pPr>
      <w:r>
        <w:rPr/>
        <w:t xml:space="preserve">第二节 2026-2031年量贩零食行业供需预测</w:t>
      </w:r>
    </w:p>
    <w:p>
      <w:pPr>
        <w:spacing w:before="75" w:after="0"/>
      </w:pPr>
      <w:r>
        <w:rPr/>
        <w:t xml:space="preserve">一、量贩零食行业供给总量预测</w:t>
      </w:r>
    </w:p>
    <w:p>
      <w:pPr>
        <w:spacing w:before="75" w:after="0"/>
      </w:pPr>
      <w:r>
        <w:rPr/>
        <w:t xml:space="preserve">二、量贩零食行业需求总量预测</w:t>
      </w:r>
    </w:p>
    <w:p>
      <w:pPr>
        <w:spacing w:before="75" w:after="0"/>
      </w:pPr>
      <w:r>
        <w:rPr/>
        <w:t xml:space="preserve">第三节 2026-2031年国内量贩零食行业影响因素分析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量贩零食市场竞争格局分析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量贩零食行业主要企业竞争力分析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量贩零食行业竞争格局分析</w:t>
      </w:r>
    </w:p>
    <w:p>
      <w:pPr>
        <w:spacing w:before="75" w:after="0"/>
      </w:pPr>
      <w:r>
        <w:rPr/>
        <w:t xml:space="preserve">一、2021-2026年量贩零食行业竞争分析</w:t>
      </w:r>
    </w:p>
    <w:p>
      <w:pPr>
        <w:spacing w:before="75" w:after="0"/>
      </w:pPr>
      <w:r>
        <w:rPr/>
        <w:t xml:space="preserve">二、2021-2026年国内外量贩零食竞争分析</w:t>
      </w:r>
    </w:p>
    <w:p>
      <w:pPr>
        <w:spacing w:before="75" w:after="0"/>
      </w:pPr>
      <w:r>
        <w:rPr/>
        <w:t xml:space="preserve">三、2021-2026年中国量贩零食市场竞争分析</w:t>
      </w:r>
    </w:p>
    <w:p>
      <w:pPr>
        <w:spacing w:before="75" w:after="0"/>
      </w:pPr>
      <w:r>
        <w:rPr/>
        <w:t xml:space="preserve">四、2021-2026年中国量贩零食市场集中度分析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三、中国量贩零食行业参与国际竞争的战略市场定位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一、量贩零食行业需求市场</w:t>
      </w:r>
    </w:p>
    <w:p>
      <w:pPr>
        <w:spacing w:before="75" w:after="0"/>
      </w:pPr>
      <w:r>
        <w:rPr/>
        <w:t xml:space="preserve">二、量贩零食行业客户结构</w:t>
      </w:r>
    </w:p>
    <w:p>
      <w:pPr>
        <w:spacing w:before="75" w:after="0"/>
      </w:pPr>
      <w:r>
        <w:rPr/>
        <w:t xml:space="preserve">三、量贩零食行业需求的地区差异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量贩零食领先企业分析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中国量贩零食行业swot分析</w:t>
      </w:r>
    </w:p>
    <w:p>
      <w:pPr>
        <w:spacing w:before="75" w:after="0"/>
      </w:pPr>
      <w:r>
        <w:rPr>
          <w:b w:val="1"/>
          <w:bCs w:val="1"/>
        </w:rPr>
        <w:t xml:space="preserve">第十二章 2026-2031年量贩零食行业投资价值评估分析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图表：量贩零食产业链分析</w:t>
      </w:r>
    </w:p>
    <w:p>
      <w:pPr>
        <w:spacing w:before="75" w:after="0"/>
      </w:pPr>
      <w:r>
        <w:rPr/>
        <w:t xml:space="preserve">图表：国际量贩零食市场规模</w:t>
      </w:r>
    </w:p>
    <w:p>
      <w:pPr>
        <w:spacing w:before="75" w:after="0"/>
      </w:pPr>
      <w:r>
        <w:rPr/>
        <w:t xml:space="preserve">图表：国际量贩零食生命周期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图表：2021-2026年中国量贩零食供应情况</w:t>
      </w:r>
    </w:p>
    <w:p>
      <w:pPr>
        <w:spacing w:before="75" w:after="0"/>
      </w:pPr>
      <w:r>
        <w:rPr/>
        <w:t xml:space="preserve">图表：2021-2026年中国量贩零食需求情况</w:t>
      </w:r>
    </w:p>
    <w:p>
      <w:pPr>
        <w:spacing w:before="75" w:after="0"/>
      </w:pPr>
      <w:r>
        <w:rPr/>
        <w:t xml:space="preserve">图表：2026-2031年中国量贩零食市场规模预测</w:t>
      </w:r>
    </w:p>
    <w:p>
      <w:pPr>
        <w:spacing w:before="75" w:after="0"/>
      </w:pPr>
      <w:r>
        <w:rPr/>
        <w:t xml:space="preserve">图表：2026-2031年中国量贩零食供应情况预测</w:t>
      </w:r>
    </w:p>
    <w:p>
      <w:pPr>
        <w:spacing w:before="75" w:after="0"/>
      </w:pPr>
      <w:r>
        <w:rPr/>
        <w:t xml:space="preserve">图表：2026-2031年中国量贩零食需求情况预测</w:t>
      </w:r>
    </w:p>
    <w:p>
      <w:pPr>
        <w:spacing w:before="75" w:after="0"/>
      </w:pPr>
      <w:r>
        <w:rPr/>
        <w:t xml:space="preserve">图表：2021-2026年中国量贩零食市场规模统计表</w:t>
      </w:r>
    </w:p>
    <w:p>
      <w:pPr>
        <w:spacing w:before="75" w:after="0"/>
      </w:pPr>
      <w:r>
        <w:rPr/>
        <w:t xml:space="preserve">图表：2026-2031年中国量贩零食行业市场规模预测</w:t>
      </w:r>
    </w:p>
    <w:p>
      <w:pPr>
        <w:spacing w:before="75" w:after="0"/>
      </w:pPr>
      <w:r>
        <w:rPr/>
        <w:t xml:space="preserve">图表：2026-2031年中国量贩零食行业资产规模预测</w:t>
      </w:r>
    </w:p>
    <w:p>
      <w:pPr>
        <w:spacing w:before="75" w:after="0"/>
      </w:pPr>
      <w:r>
        <w:rPr/>
        <w:t xml:space="preserve">图表：2026-2031年中国量贩零食行业利润合计预测</w:t>
      </w:r>
    </w:p>
    <w:p>
      <w:pPr>
        <w:spacing w:before="75" w:after="0"/>
      </w:pPr>
      <w:r>
        <w:rPr/>
        <w:t xml:space="preserve">图表：2026-2031年中国量贩零食行业盈利能力预测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中国量贩零食行业市场发展前景及趋势预测与投资分析研究报告(2026-2031版)</dc:title>
  <dc:description>中国量贩零食行业市场发展前景及趋势预测与投资分析研究报告(2026-2031版)</dc:description>
  <dc:subject>中国量贩零食行业市场发展前景及趋势预测与投资分析研究报告(2026-2031版)</dc:subject>
  <cp:keywords>研究报告</cp:keywords>
  <cp:category>研究报告</cp:category>
  <cp:lastModifiedBy>北京中道泰和信息咨询有限公司</cp:lastModifiedBy>
  <dcterms:created xsi:type="dcterms:W3CDTF">2026-03-27T08:27:58+08:00</dcterms:created>
  <dcterms:modified xsi:type="dcterms:W3CDTF">2026-03-27T08:27:58+08:00</dcterms:modified>
</cp:coreProperties>
</file>

<file path=docProps/custom.xml><?xml version="1.0" encoding="utf-8"?>
<Properties xmlns="http://schemas.openxmlformats.org/officeDocument/2006/custom-properties" xmlns:vt="http://schemas.openxmlformats.org/officeDocument/2006/docPropsVTypes"/>
</file>