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中国电子书籍行业市场发展前景及趋势预测与投资分析研究报告(2026-2031版)</w:t>
      </w:r>
    </w:p>
    <w:p>
      <w:pPr>
        <w:spacing w:after="150"/>
      </w:pPr>
      <w:r>
        <w:rPr>
          <w:b w:val="1"/>
          <w:bCs w:val="1"/>
        </w:rPr>
        <w:t xml:space="preserve">报告简介</w:t>
      </w:r>
    </w:p>
    <w:p>
      <w:pPr>
        <w:spacing w:after="150"/>
      </w:pPr>
      <w:r>
        <w:rPr/>
        <w:t xml:space="preserve">电子书籍(Electronic Books)，也被称为e-book，是一种将文字、图片、声音、影像等讯息内容数字化的出版物。它是以电子文件的形式存在，通过数码方式记录在以光、电、磁为介质的设备中，必须借助于特定的电子设备来读取、复制和传输。这些电子设备包括但不限于个人计算机(PC)、笔记型计算机(Notebook)、个人数字助理(PDA)、WAP手机，或是任何可大量储存数字阅读数据的阅读器。电子书籍外形与一般书类似，但更为轻巧便携，打开“封面”后，里面有白底黑字的可触式屏幕和几个按钮，用户可根据提示选择想要读的书籍，并通过触摸屏幕进行“翻页”等操作。此外，电子书籍的屏幕集合了先进的显示技术，使得用户可以在任何光线下清晰阅读，并可以自由选择字号大小，甚至可以在书籍上画画写写和折页，所有记号都会保留在相应位置。</w:t>
      </w:r>
    </w:p>
    <w:p>
      <w:pPr>
        <w:spacing w:after="150"/>
      </w:pPr>
      <w:r>
        <w:rPr/>
        <w:t xml:space="preserve">电子书籍行业的发展还带动了相关产业的发展，如电子设备制造业、互联网服务业等。随着电子书籍市场的不断扩大，对电子设备的需求也在不断增加，推动了电子设备制造业的升级和发展。同时，电子书籍平台需要提供稳定的互联网服务和先进的技术支持，这也促进了互联网服务业的繁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书籍行业研究单位等公布和提供的大量资料以及对行业内企业调研访察所获得的大量第一手数据，对我国电子书籍市场的发展状况、供需状况、竞争格局、赢利水平、发展趋势等进行了分析。报告重点分析了电子书籍前十大企业的研发、产销、战略、经营状况等。报告还对电子书籍市场风险进行了预测，为电子书籍生产厂家、流通企业以及零售商提供了新的投资机会和可借鉴的操作模式，对欲在电子书籍行业从事资本运作的经济实体等单位准确了解目前中国电子书籍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电子书籍市场特征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电子书籍行业发展的\"波特五力模型\"分析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2021-2026年全球电子书籍市场发展环境现状分析</w:t>
      </w:r>
    </w:p>
    <w:p>
      <w:pPr>
        <w:spacing w:before="75" w:after="0"/>
      </w:pPr>
      <w:r>
        <w:rPr/>
        <w:t xml:space="preserve">第一节 电子书籍发展环境分析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二、电子书籍行业相关政策分析</w:t>
      </w:r>
    </w:p>
    <w:p>
      <w:pPr>
        <w:spacing w:before="75" w:after="0"/>
      </w:pPr>
      <w:r>
        <w:rPr/>
        <w:t xml:space="preserve">第四节 电子书籍行业技术环境分析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2021-2026年全球和国内电子书籍市场供需平衡调查分析</w:t>
      </w:r>
    </w:p>
    <w:p>
      <w:pPr>
        <w:spacing w:before="75" w:after="0"/>
      </w:pPr>
      <w:r>
        <w:rPr/>
        <w:t xml:space="preserve">第一节 2021-2026年国际电子书籍市场现状分析</w:t>
      </w:r>
    </w:p>
    <w:p>
      <w:pPr>
        <w:spacing w:before="75" w:after="0"/>
      </w:pPr>
      <w:r>
        <w:rPr/>
        <w:t xml:space="preserve">一、国际电子书籍市场发展历程</w:t>
      </w:r>
    </w:p>
    <w:p>
      <w:pPr>
        <w:spacing w:before="75" w:after="0"/>
      </w:pPr>
      <w:r>
        <w:rPr/>
        <w:t xml:space="preserve">二、国际主要国家电子书籍发展情况分析</w:t>
      </w:r>
    </w:p>
    <w:p>
      <w:pPr>
        <w:spacing w:before="75" w:after="0"/>
      </w:pPr>
      <w:r>
        <w:rPr/>
        <w:t xml:space="preserve">三、国际电子书籍市场发展趋势</w:t>
      </w:r>
    </w:p>
    <w:p>
      <w:pPr>
        <w:spacing w:before="75" w:after="0"/>
      </w:pPr>
      <w:r>
        <w:rPr/>
        <w:t xml:space="preserve">第二节 2021-2026年中国电子书籍市场供需平衡分析</w:t>
      </w:r>
    </w:p>
    <w:p>
      <w:pPr>
        <w:spacing w:before="75" w:after="0"/>
      </w:pPr>
      <w:r>
        <w:rPr/>
        <w:t xml:space="preserve">一、2021-2026年中国电子书籍市场市场规模分析</w:t>
      </w:r>
    </w:p>
    <w:p>
      <w:pPr>
        <w:spacing w:before="75" w:after="0"/>
      </w:pPr>
      <w:r>
        <w:rPr/>
        <w:t xml:space="preserve">二、2021-2026年中国电子书籍市场供给统计分析</w:t>
      </w:r>
    </w:p>
    <w:p>
      <w:pPr>
        <w:spacing w:before="75" w:after="0"/>
      </w:pPr>
      <w:r>
        <w:rPr/>
        <w:t xml:space="preserve">三、2021-2026年中国电子书籍市场需求统计分析</w:t>
      </w:r>
    </w:p>
    <w:p>
      <w:pPr>
        <w:spacing w:before="75" w:after="0"/>
      </w:pPr>
      <w:r>
        <w:rPr/>
        <w:t xml:space="preserve">第三节 2021-2026年影响电子书籍市场供需平衡的因素分析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电子书籍市场发展特点分析</w:t>
      </w:r>
    </w:p>
    <w:p>
      <w:pPr>
        <w:spacing w:before="75" w:after="0"/>
      </w:pPr>
      <w:r>
        <w:rPr/>
        <w:t xml:space="preserve">第一节 电子书籍市场周期性、季节性等特点</w:t>
      </w:r>
    </w:p>
    <w:p>
      <w:pPr>
        <w:spacing w:before="75" w:after="0"/>
      </w:pPr>
      <w:r>
        <w:rPr/>
        <w:t xml:space="preserve">第二节 电子书籍行业壁垒</w:t>
      </w:r>
    </w:p>
    <w:p>
      <w:pPr>
        <w:spacing w:before="75" w:after="0"/>
      </w:pPr>
      <w:r>
        <w:rPr/>
        <w:t xml:space="preserve">一、电子书籍行业进入壁垒</w:t>
      </w:r>
    </w:p>
    <w:p>
      <w:pPr>
        <w:spacing w:before="75" w:after="0"/>
      </w:pPr>
      <w:r>
        <w:rPr/>
        <w:t xml:space="preserve">二、电子书籍行业技术壁垒</w:t>
      </w:r>
    </w:p>
    <w:p>
      <w:pPr>
        <w:spacing w:before="75" w:after="0"/>
      </w:pPr>
      <w:r>
        <w:rPr/>
        <w:t xml:space="preserve">三、电子书籍行业人才壁垒</w:t>
      </w:r>
    </w:p>
    <w:p>
      <w:pPr>
        <w:spacing w:before="75" w:after="0"/>
      </w:pPr>
      <w:r>
        <w:rPr/>
        <w:t xml:space="preserve">四、电子书籍行业政策壁垒</w:t>
      </w:r>
    </w:p>
    <w:p>
      <w:pPr>
        <w:spacing w:before="75" w:after="0"/>
      </w:pPr>
      <w:r>
        <w:rPr/>
        <w:t xml:space="preserve">第三节 电子书籍市场发展swot分析</w:t>
      </w:r>
    </w:p>
    <w:p>
      <w:pPr>
        <w:spacing w:before="75" w:after="0"/>
      </w:pPr>
      <w:r>
        <w:rPr/>
        <w:t xml:space="preserve">一、电子书籍市场发展优势分析</w:t>
      </w:r>
    </w:p>
    <w:p>
      <w:pPr>
        <w:spacing w:before="75" w:after="0"/>
      </w:pPr>
      <w:r>
        <w:rPr/>
        <w:t xml:space="preserve">二、电子书籍市场发展劣势分析</w:t>
      </w:r>
    </w:p>
    <w:p>
      <w:pPr>
        <w:spacing w:before="75" w:after="0"/>
      </w:pPr>
      <w:r>
        <w:rPr/>
        <w:t xml:space="preserve">三、电子书籍市场机遇分析</w:t>
      </w:r>
    </w:p>
    <w:p>
      <w:pPr>
        <w:spacing w:before="75" w:after="0"/>
      </w:pPr>
      <w:r>
        <w:rPr/>
        <w:t xml:space="preserve">四、电子书籍市场威胁分析</w:t>
      </w:r>
    </w:p>
    <w:p>
      <w:pPr>
        <w:spacing w:before="75" w:after="0"/>
      </w:pPr>
      <w:r>
        <w:rPr/>
        <w:t xml:space="preserve">第四节 电子书籍市场竞争程度分析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2021-2026年中国电子书籍市场重点区域运行分析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掌阅科技股份有限公司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广州文石信息科技有限公司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汉王科技股份有限公司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小米科技有限责任公司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科大讯飞股份有限公司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上海墨案智能科技有限公司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杭州国文科技有限公司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深圳市大我云读写科技有限公司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2021-2026年中国电子书籍市场竞争格局与企业竞争力评价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电子书籍行业营销渠道分析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三、各类渠道对电子书籍行业的影响</w:t>
      </w:r>
    </w:p>
    <w:p>
      <w:pPr>
        <w:spacing w:before="75" w:after="0"/>
      </w:pPr>
      <w:r>
        <w:rPr/>
        <w:t xml:space="preserve">四、主要电子书籍企业渠道策略研究</w:t>
      </w:r>
    </w:p>
    <w:p>
      <w:pPr>
        <w:spacing w:before="75" w:after="0"/>
      </w:pPr>
      <w:r>
        <w:rPr/>
        <w:t xml:space="preserve">第二节 电子书籍行业主要客户群分析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2026-2031年电子书籍市场发展分析预测</w:t>
      </w:r>
    </w:p>
    <w:p>
      <w:pPr>
        <w:spacing w:before="75" w:after="0"/>
      </w:pPr>
      <w:r>
        <w:rPr/>
        <w:t xml:space="preserve">第一节 2026-2031年中国电子书籍市场规模预测</w:t>
      </w:r>
    </w:p>
    <w:p>
      <w:pPr>
        <w:spacing w:before="75" w:after="0"/>
      </w:pPr>
      <w:r>
        <w:rPr/>
        <w:t xml:space="preserve">第二节 2026-2031年中国电子书籍行业产值规模预测</w:t>
      </w:r>
    </w:p>
    <w:p>
      <w:pPr>
        <w:spacing w:before="75" w:after="0"/>
      </w:pPr>
      <w:r>
        <w:rPr/>
        <w:t xml:space="preserve">第三节 2026-2031年中国电子书籍市场需求趋势预测</w:t>
      </w:r>
    </w:p>
    <w:p>
      <w:pPr>
        <w:spacing w:before="75" w:after="0"/>
      </w:pPr>
      <w:r>
        <w:rPr>
          <w:b w:val="1"/>
          <w:bCs w:val="1"/>
        </w:rPr>
        <w:t xml:space="preserve">第十章 电子书籍行业投资前景与投资策略分析</w:t>
      </w:r>
    </w:p>
    <w:p>
      <w:pPr>
        <w:spacing w:before="75" w:after="0"/>
      </w:pPr>
      <w:r>
        <w:rPr/>
        <w:t xml:space="preserve">第一节 电子书籍行业投资价值分析</w:t>
      </w:r>
    </w:p>
    <w:p>
      <w:pPr>
        <w:spacing w:before="75" w:after="0"/>
      </w:pPr>
      <w:r>
        <w:rPr/>
        <w:t xml:space="preserve">一、电子书籍行业发展前景分析</w:t>
      </w:r>
    </w:p>
    <w:p>
      <w:pPr>
        <w:spacing w:before="75" w:after="0"/>
      </w:pPr>
      <w:r>
        <w:rPr/>
        <w:t xml:space="preserve">二、电子书籍行业盈利能力预测</w:t>
      </w:r>
    </w:p>
    <w:p>
      <w:pPr>
        <w:spacing w:before="75" w:after="0"/>
      </w:pPr>
      <w:r>
        <w:rPr/>
        <w:t xml:space="preserve">第二节 电子书籍行业投资风险分析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中国电子书籍行业投资风险及对策分析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电子书籍行业投资机会与建议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业内专家对中国电子书籍行业总结及企业重点客户管理建议</w:t>
      </w:r>
    </w:p>
    <w:p>
      <w:pPr>
        <w:spacing w:before="75" w:after="0"/>
      </w:pPr>
      <w:r>
        <w:rPr/>
        <w:t xml:space="preserve">第一节 电子书籍行业企业问题总结</w:t>
      </w:r>
    </w:p>
    <w:p>
      <w:pPr>
        <w:spacing w:before="75" w:after="0"/>
      </w:pPr>
      <w:r>
        <w:rPr/>
        <w:t xml:space="preserve">第二节 电子书籍企业应对策略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电子书籍市场的重点客户战略实施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电子书籍项目投资建议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图表：国内外电子书籍市场需求情况</w:t>
      </w:r>
    </w:p>
    <w:p>
      <w:pPr>
        <w:spacing w:before="75" w:after="0"/>
      </w:pPr>
      <w:r>
        <w:rPr/>
        <w:t xml:space="preserve">图表：2021-2026年中国电子书籍行业市场规模及增速</w:t>
      </w:r>
    </w:p>
    <w:p>
      <w:pPr>
        <w:spacing w:before="75" w:after="0"/>
      </w:pPr>
      <w:r>
        <w:rPr/>
        <w:t xml:space="preserve">图表：2026-2031年中国电子书籍行业市场规模及增速预测</w:t>
      </w:r>
    </w:p>
    <w:p>
      <w:pPr>
        <w:spacing w:before="75" w:after="0"/>
      </w:pPr>
      <w:r>
        <w:rPr/>
        <w:t xml:space="preserve">图表：2021-2026年电子书籍市场规模及增速</w:t>
      </w:r>
    </w:p>
    <w:p>
      <w:pPr>
        <w:spacing w:before="75" w:after="0"/>
      </w:pPr>
      <w:r>
        <w:rPr/>
        <w:t xml:space="preserve">图表：2026-2031年电子书籍市场规模及增速预测</w:t>
      </w:r>
    </w:p>
    <w:p>
      <w:pPr>
        <w:spacing w:before="75" w:after="0"/>
      </w:pPr>
      <w:r>
        <w:rPr/>
        <w:t xml:space="preserve">图表：2021-2026年电子书籍重点企业市场份额</w:t>
      </w:r>
    </w:p>
    <w:p>
      <w:pPr>
        <w:spacing w:before="75" w:after="0"/>
      </w:pPr>
      <w:r>
        <w:rPr/>
        <w:t xml:space="preserve">图表：2026-2031年电子书籍区域结构</w:t>
      </w:r>
    </w:p>
    <w:p>
      <w:pPr>
        <w:spacing w:before="75" w:after="0"/>
      </w:pPr>
      <w:r>
        <w:rPr/>
        <w:t xml:space="preserve">图表：2026-2031年电子书籍渠道结构</w:t>
      </w:r>
    </w:p>
    <w:p>
      <w:pPr>
        <w:spacing w:before="75" w:after="0"/>
      </w:pPr>
      <w:r>
        <w:rPr/>
        <w:t xml:space="preserve">图表：2021-2026年电子书籍需求总量</w:t>
      </w:r>
    </w:p>
    <w:p>
      <w:pPr>
        <w:spacing w:before="75" w:after="0"/>
      </w:pPr>
      <w:r>
        <w:rPr/>
        <w:t xml:space="preserve">图表：2026-2031年电子书籍需求总量预测</w:t>
      </w:r>
    </w:p>
    <w:p>
      <w:pPr>
        <w:spacing w:before="75" w:after="0"/>
      </w:pPr>
      <w:r>
        <w:rPr/>
        <w:t xml:space="preserve">图表：2021-2026年电子书籍需求集中度</w:t>
      </w:r>
    </w:p>
    <w:p>
      <w:pPr>
        <w:spacing w:before="75" w:after="0"/>
      </w:pPr>
      <w:r>
        <w:rPr/>
        <w:t xml:space="preserve">图表：2021-2026年电子书籍需求增长速度</w:t>
      </w:r>
    </w:p>
    <w:p>
      <w:pPr>
        <w:spacing w:before="75" w:after="0"/>
      </w:pPr>
      <w:r>
        <w:rPr/>
        <w:t xml:space="preserve">图表：2021-2026年电子书籍产值分析</w:t>
      </w:r>
    </w:p>
    <w:p>
      <w:pPr>
        <w:spacing w:before="75" w:after="0"/>
      </w:pPr>
      <w:r>
        <w:rPr/>
        <w:t xml:space="preserve">图表：2021-2026年电子书籍供给增长速度</w:t>
      </w:r>
    </w:p>
    <w:p>
      <w:pPr>
        <w:spacing w:before="75" w:after="0"/>
      </w:pPr>
      <w:r>
        <w:rPr/>
        <w:t xml:space="preserve">图表：2026-2031年电子书籍产值规模预测</w:t>
      </w:r>
    </w:p>
    <w:p>
      <w:pPr>
        <w:spacing w:before="75" w:after="0"/>
      </w:pPr>
      <w:r>
        <w:rPr/>
        <w:t xml:space="preserve">图表：2021-2026年电子书籍市场集中度</w:t>
      </w:r>
    </w:p>
    <w:p>
      <w:pPr>
        <w:spacing w:before="75" w:after="0"/>
      </w:pPr>
      <w:r>
        <w:rPr/>
        <w:t xml:space="preserve">图表：2026-2031年电子书籍企业区域分布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本文地址：https://www.51baogao.cn/baogao/20250117/1552533.shtml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7/15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中国电子书籍行业市场发展前景及趋势预测与投资分析研究报告(2026-2031版)</dc:title>
  <dc:description>中国电子书籍行业市场发展前景及趋势预测与投资分析研究报告(2026-2031版)</dc:description>
  <dc:subject>中国电子书籍行业市场发展前景及趋势预测与投资分析研究报告(2026-2031版)</dc:subject>
  <cp:keywords>研究报告</cp:keywords>
  <cp:category>研究报告</cp:category>
  <cp:lastModifiedBy>北京中道泰和信息咨询有限公司</cp:lastModifiedBy>
  <dcterms:created xsi:type="dcterms:W3CDTF">2026-03-27T08:31:28+08:00</dcterms:created>
  <dcterms:modified xsi:type="dcterms:W3CDTF">2026-03-27T08:31:28+08:00</dcterms:modified>
</cp:coreProperties>
</file>

<file path=docProps/custom.xml><?xml version="1.0" encoding="utf-8"?>
<Properties xmlns="http://schemas.openxmlformats.org/officeDocument/2006/custom-properties" xmlns:vt="http://schemas.openxmlformats.org/officeDocument/2006/docPropsVTypes"/>
</file>