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医美行业市场发展前景及趋势预测与投资分析研究报告(2026-2031版)</w:t>
      </w:r>
    </w:p>
    <w:p>
      <w:pPr>
        <w:spacing w:after="150"/>
      </w:pPr>
      <w:r>
        <w:rPr>
          <w:b w:val="1"/>
          <w:bCs w:val="1"/>
        </w:rPr>
        <w:t xml:space="preserve">报告简介</w:t>
      </w:r>
    </w:p>
    <w:p>
      <w:pPr>
        <w:spacing w:after="150"/>
      </w:pPr>
      <w:r>
        <w:rPr/>
        <w:t xml:space="preserve">医美(Medical Aesthetics)是指运用药物、手术、医疗器械以及其他具有创伤性或者不可逆的医学技术方法，对人体各部位、容貌进行修复和再塑的美容方式。医美包括面部整形、抗衰老、身体塑形等多个方面，旨在通过医疗手段改善人体外观和形态。</w:t>
      </w:r>
    </w:p>
    <w:p>
      <w:pPr>
        <w:spacing w:after="150"/>
      </w:pPr>
      <w:r>
        <w:rPr/>
        <w:t xml:space="preserve">现状</w:t>
      </w:r>
    </w:p>
    <w:p>
      <w:pPr>
        <w:spacing w:after="150"/>
      </w:pPr>
      <w:r>
        <w:rPr/>
        <w:t xml:space="preserve">随着经济的发展和消费观念的转变，医美行业在中国迎来了快速发展的黄金时期，特别是在颜值经济的推动下，越来越多的消费者开始关注和接受医美服务。</w:t>
      </w:r>
    </w:p>
    <w:p>
      <w:pPr>
        <w:spacing w:after="150"/>
      </w:pPr>
      <w:r>
        <w:rPr/>
        <w:t xml:space="preserve">趋势</w:t>
      </w:r>
    </w:p>
    <w:p>
      <w:pPr>
        <w:spacing w:after="150"/>
      </w:pPr>
      <w:r>
        <w:rPr/>
        <w:t xml:space="preserve">医美市场的发展趋势主要包括技术创新、个性化服务和线上线下结合等方面。随着科技的不断进步，新的技术和产品如激光美肤、微整形等不断涌现。消费者对个性化服务的需求也越来越高，医美机构需要根据消费者的需求提供定制化的服务。此外，随着网络的普及和电子商务的发展，线上线下结合已成为医美市场的重要发展方向。</w:t>
      </w:r>
    </w:p>
    <w:p>
      <w:pPr>
        <w:spacing w:after="150"/>
      </w:pPr>
      <w:r>
        <w:rPr/>
        <w:t xml:space="preserve">前景</w:t>
      </w:r>
    </w:p>
    <w:p>
      <w:pPr>
        <w:spacing w:after="150"/>
      </w:pPr>
      <w:r>
        <w:rPr/>
        <w:t xml:space="preserve">尽管医美行业面临着激烈的竞争和监管加强的挑战，但其发展前景依然广阔。随着消费者对美的追求和对健康的关注不断增加，医美服务的需求将持续增长。行业整合和品牌效应将进一步显现，头部效应愈发明显，大型连锁机构将占据更多市场份额。同时，技术创新和个性化服务的提升也将推动行业的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行业研究单位等公布和提供的大量资料。报告对我国医美行业的供需状况、发展现状、子行业发展变化等进行了分析，重点分析了国内外医美行业的发展现状、如何面对行业的发展挑战、行业的发展建议、行业竞争力，以及行业的投资分析和趋势预测等等。报告还综合了医美行业的整体发展动态，对行业在产品方面提供了参考建议和具体解决办法。报告对于医美产品生产企业、经销商、行业管理部门以及拟进入该行业的投资者具有重要的参考价值，对于研究我国医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全球医美行业发展情况分析</w:t>
      </w:r>
    </w:p>
    <w:p>
      <w:pPr>
        <w:spacing w:before="75" w:after="0"/>
      </w:pPr>
      <w:r>
        <w:rPr/>
        <w:t xml:space="preserve">第一节 全球医美行业分析</w:t>
      </w:r>
    </w:p>
    <w:p>
      <w:pPr>
        <w:spacing w:before="75" w:after="0"/>
      </w:pPr>
      <w:r>
        <w:rPr/>
        <w:t xml:space="preserve">一、全球医美行业特点</w:t>
      </w:r>
    </w:p>
    <w:p>
      <w:pPr>
        <w:spacing w:before="75" w:after="0"/>
      </w:pPr>
      <w:r>
        <w:rPr/>
        <w:t xml:space="preserve">二、全球医美行业动态</w:t>
      </w:r>
    </w:p>
    <w:p>
      <w:pPr>
        <w:spacing w:before="75" w:after="0"/>
      </w:pPr>
      <w:r>
        <w:rPr/>
        <w:t xml:space="preserve">第二节 全球医美市场分析</w:t>
      </w:r>
    </w:p>
    <w:p>
      <w:pPr>
        <w:spacing w:before="75" w:after="0"/>
      </w:pPr>
      <w:r>
        <w:rPr/>
        <w:t xml:space="preserve">一、全球医美消费情况</w:t>
      </w:r>
    </w:p>
    <w:p>
      <w:pPr>
        <w:spacing w:before="75" w:after="0"/>
      </w:pPr>
      <w:r>
        <w:rPr/>
        <w:t xml:space="preserve">二、全球医美消费结构</w:t>
      </w:r>
    </w:p>
    <w:p>
      <w:pPr>
        <w:spacing w:before="75" w:after="0"/>
      </w:pPr>
      <w:r>
        <w:rPr/>
        <w:t xml:space="preserve">第三节 2021-2026年中外医美市场对比</w:t>
      </w:r>
    </w:p>
    <w:p>
      <w:pPr>
        <w:spacing w:before="75" w:after="0"/>
      </w:pPr>
      <w:r>
        <w:rPr>
          <w:b w:val="1"/>
          <w:bCs w:val="1"/>
        </w:rPr>
        <w:t xml:space="preserve">第二章 中国医美行业供给情况分析及趋势</w:t>
      </w:r>
    </w:p>
    <w:p>
      <w:pPr>
        <w:spacing w:before="75" w:after="0"/>
      </w:pPr>
      <w:r>
        <w:rPr/>
        <w:t xml:space="preserve">第一节 2021-2026年中国医美行业市场供给分析</w:t>
      </w:r>
    </w:p>
    <w:p>
      <w:pPr>
        <w:spacing w:before="75" w:after="0"/>
      </w:pPr>
      <w:r>
        <w:rPr/>
        <w:t xml:space="preserve">一、医美整体供给情况分析</w:t>
      </w:r>
    </w:p>
    <w:p>
      <w:pPr>
        <w:spacing w:before="75" w:after="0"/>
      </w:pPr>
      <w:r>
        <w:rPr/>
        <w:t xml:space="preserve">二、医美重点区域供给分析</w:t>
      </w:r>
    </w:p>
    <w:p>
      <w:pPr>
        <w:spacing w:before="75" w:after="0"/>
      </w:pPr>
      <w:r>
        <w:rPr/>
        <w:t xml:space="preserve">第二节 医美行业供给关系因素分析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2026-2031年中国医美行业市场供给趋势</w:t>
      </w:r>
    </w:p>
    <w:p>
      <w:pPr>
        <w:spacing w:before="75" w:after="0"/>
      </w:pPr>
      <w:r>
        <w:rPr/>
        <w:t xml:space="preserve">一、医美整体供给情况趋势分析</w:t>
      </w:r>
    </w:p>
    <w:p>
      <w:pPr>
        <w:spacing w:before="75" w:after="0"/>
      </w:pPr>
      <w:r>
        <w:rPr/>
        <w:t xml:space="preserve">二、医美重点区域供给趋势分析</w:t>
      </w:r>
    </w:p>
    <w:p>
      <w:pPr>
        <w:spacing w:before="75" w:after="0"/>
      </w:pPr>
      <w:r>
        <w:rPr/>
        <w:t xml:space="preserve">三、影响未来医美供给的因素分析</w:t>
      </w:r>
    </w:p>
    <w:p>
      <w:pPr>
        <w:spacing w:before="75" w:after="0"/>
      </w:pPr>
      <w:r>
        <w:rPr>
          <w:b w:val="1"/>
          <w:bCs w:val="1"/>
        </w:rPr>
        <w:t xml:space="preserve">第三章 信息社会下医美行业宏观经济环境分析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2021-2026年中国医美行业发展概况</w:t>
      </w:r>
    </w:p>
    <w:p>
      <w:pPr>
        <w:spacing w:before="75" w:after="0"/>
      </w:pPr>
      <w:r>
        <w:rPr/>
        <w:t xml:space="preserve">第一节 2021-2026年中国医美行业发展态势分析</w:t>
      </w:r>
    </w:p>
    <w:p>
      <w:pPr>
        <w:spacing w:before="75" w:after="0"/>
      </w:pPr>
      <w:r>
        <w:rPr/>
        <w:t xml:space="preserve">第二节 2021-2026年中国医美行业发展特点分析</w:t>
      </w:r>
    </w:p>
    <w:p>
      <w:pPr>
        <w:spacing w:before="75" w:after="0"/>
      </w:pPr>
      <w:r>
        <w:rPr/>
        <w:t xml:space="preserve">第三节 2021-2026年中国医美行业市场供需分析</w:t>
      </w:r>
    </w:p>
    <w:p>
      <w:pPr>
        <w:spacing w:before="75" w:after="0"/>
      </w:pPr>
      <w:r>
        <w:rPr>
          <w:b w:val="1"/>
          <w:bCs w:val="1"/>
        </w:rPr>
        <w:t xml:space="preserve">第五章 2021-2026年中国医美行业整体运行状况</w:t>
      </w:r>
    </w:p>
    <w:p>
      <w:pPr>
        <w:spacing w:before="75" w:after="0"/>
      </w:pPr>
      <w:r>
        <w:rPr/>
        <w:t xml:space="preserve">第一节 2021-2026年医美行业盈利能力分析</w:t>
      </w:r>
    </w:p>
    <w:p>
      <w:pPr>
        <w:spacing w:before="75" w:after="0"/>
      </w:pPr>
      <w:r>
        <w:rPr/>
        <w:t xml:space="preserve">第二节 2021-2026年医美行业偿债能力分析</w:t>
      </w:r>
    </w:p>
    <w:p>
      <w:pPr>
        <w:spacing w:before="75" w:after="0"/>
      </w:pPr>
      <w:r>
        <w:rPr/>
        <w:t xml:space="preserve">第三节 2021-2026年医美行业营运能力分析</w:t>
      </w:r>
    </w:p>
    <w:p>
      <w:pPr>
        <w:spacing w:before="75" w:after="0"/>
      </w:pPr>
      <w:r>
        <w:rPr>
          <w:b w:val="1"/>
          <w:bCs w:val="1"/>
        </w:rPr>
        <w:t xml:space="preserve">第六章 2021-2026年中国医美行业竞争情况分析</w:t>
      </w:r>
    </w:p>
    <w:p>
      <w:pPr>
        <w:spacing w:before="75" w:after="0"/>
      </w:pPr>
      <w:r>
        <w:rPr/>
        <w:t xml:space="preserve">第一节 医美行业经济指标分析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2026-2031年中国医美行业市场竞争策略展望分析</w:t>
      </w:r>
    </w:p>
    <w:p>
      <w:pPr>
        <w:spacing w:before="75" w:after="0"/>
      </w:pPr>
      <w:r>
        <w:rPr/>
        <w:t xml:space="preserve">一、医美行业市场竞争趋势分析</w:t>
      </w:r>
    </w:p>
    <w:p>
      <w:pPr>
        <w:spacing w:before="75" w:after="0"/>
      </w:pPr>
      <w:r>
        <w:rPr/>
        <w:t xml:space="preserve">二、医美行业市场竞争格局展望分析</w:t>
      </w:r>
    </w:p>
    <w:p>
      <w:pPr>
        <w:spacing w:before="75" w:after="0"/>
      </w:pPr>
      <w:r>
        <w:rPr/>
        <w:t xml:space="preserve">三、医美行业市场竞争策略分析</w:t>
      </w:r>
    </w:p>
    <w:p>
      <w:pPr>
        <w:spacing w:before="75" w:after="0"/>
      </w:pPr>
      <w:r>
        <w:rPr>
          <w:b w:val="1"/>
          <w:bCs w:val="1"/>
        </w:rPr>
        <w:t xml:space="preserve">第七章 2026-2031年医美行业投资价值及行业发展预测</w:t>
      </w:r>
    </w:p>
    <w:p>
      <w:pPr>
        <w:spacing w:before="75" w:after="0"/>
      </w:pPr>
      <w:r>
        <w:rPr/>
        <w:t xml:space="preserve">第一节 2026-2031年医美行业成长性分析</w:t>
      </w:r>
    </w:p>
    <w:p>
      <w:pPr>
        <w:spacing w:before="75" w:after="0"/>
      </w:pPr>
      <w:r>
        <w:rPr/>
        <w:t xml:space="preserve">第二节 2026-2031年医美行业经营能力分析</w:t>
      </w:r>
    </w:p>
    <w:p>
      <w:pPr>
        <w:spacing w:before="75" w:after="0"/>
      </w:pPr>
      <w:r>
        <w:rPr/>
        <w:t xml:space="preserve">第三节 2026-2031年医美行业盈利能力分析</w:t>
      </w:r>
    </w:p>
    <w:p>
      <w:pPr>
        <w:spacing w:before="75" w:after="0"/>
      </w:pPr>
      <w:r>
        <w:rPr/>
        <w:t xml:space="preserve">第四节 2026-2031年医美行业偿债能力分析</w:t>
      </w:r>
    </w:p>
    <w:p>
      <w:pPr>
        <w:spacing w:before="75" w:after="0"/>
      </w:pPr>
      <w:r>
        <w:rPr/>
        <w:t xml:space="preserve">第五节 2026-2031年我国医美行业总资产预测</w:t>
      </w:r>
    </w:p>
    <w:p>
      <w:pPr>
        <w:spacing w:before="75" w:after="0"/>
      </w:pPr>
      <w:r>
        <w:rPr>
          <w:b w:val="1"/>
          <w:bCs w:val="1"/>
        </w:rPr>
        <w:t xml:space="preserve">第八章 2021-2026年中国医美产业行业重点区域运行分析</w:t>
      </w:r>
    </w:p>
    <w:p>
      <w:pPr>
        <w:spacing w:before="75" w:after="0"/>
      </w:pPr>
      <w:r>
        <w:rPr/>
        <w:t xml:space="preserve">第一节 2021-2026年华东地区医美产业行业运行情况</w:t>
      </w:r>
    </w:p>
    <w:p>
      <w:pPr>
        <w:spacing w:before="75" w:after="0"/>
      </w:pPr>
      <w:r>
        <w:rPr/>
        <w:t xml:space="preserve">第二节 2021-2026年华南地区医美产业行业运行情况</w:t>
      </w:r>
    </w:p>
    <w:p>
      <w:pPr>
        <w:spacing w:before="75" w:after="0"/>
      </w:pPr>
      <w:r>
        <w:rPr/>
        <w:t xml:space="preserve">第三节 2021-2026年华中地区医美产业行业运行情况</w:t>
      </w:r>
    </w:p>
    <w:p>
      <w:pPr>
        <w:spacing w:before="75" w:after="0"/>
      </w:pPr>
      <w:r>
        <w:rPr/>
        <w:t xml:space="preserve">第四节 2021-2026年华北地区医美产业行业运行情况</w:t>
      </w:r>
    </w:p>
    <w:p>
      <w:pPr>
        <w:spacing w:before="75" w:after="0"/>
      </w:pPr>
      <w:r>
        <w:rPr/>
        <w:t xml:space="preserve">第五节 2021-2026年西北地区医美产业行业运行情况</w:t>
      </w:r>
    </w:p>
    <w:p>
      <w:pPr>
        <w:spacing w:before="75" w:after="0"/>
      </w:pPr>
      <w:r>
        <w:rPr/>
        <w:t xml:space="preserve">第六节 2021-2026年西南地区医美产业行业运行情况</w:t>
      </w:r>
    </w:p>
    <w:p>
      <w:pPr>
        <w:spacing w:before="75" w:after="0"/>
      </w:pPr>
      <w:r>
        <w:rPr/>
        <w:t xml:space="preserve">第七节 2021-2026年东北地区医美产业行业运行情况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2021-2026年中国医美行业重点企业竞争力分析</w:t>
      </w:r>
    </w:p>
    <w:p>
      <w:pPr>
        <w:spacing w:before="75" w:after="0"/>
      </w:pPr>
      <w:r>
        <w:rPr/>
        <w:t xml:space="preserve">第一节 ‌美莱集团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华韩整形美容医院控股股份有限公司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北京丽都医疗美容医院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深圳鹏爱医疗美容医院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深圳艺星医疗美容医院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中山爱思特美容医院有限公司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联合丽格(北京)医疗美容投资连锁集团股份有限公司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杭州连天美医疗美容医院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北京伊美尔医疗科技集团股份公司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唐山苏亚美联臣医疗美容医院有限公司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2026-2031年中国医美行业消费市场分析</w:t>
      </w:r>
    </w:p>
    <w:p>
      <w:pPr>
        <w:spacing w:before="75" w:after="0"/>
      </w:pPr>
      <w:r>
        <w:rPr/>
        <w:t xml:space="preserve">第一节 医美市场消费需求分析</w:t>
      </w:r>
    </w:p>
    <w:p>
      <w:pPr>
        <w:spacing w:before="75" w:after="0"/>
      </w:pPr>
      <w:r>
        <w:rPr/>
        <w:t xml:space="preserve">一、医美市场的消费需求变化</w:t>
      </w:r>
    </w:p>
    <w:p>
      <w:pPr>
        <w:spacing w:before="75" w:after="0"/>
      </w:pPr>
      <w:r>
        <w:rPr/>
        <w:t xml:space="preserve">二、医美行业的需求情况分析</w:t>
      </w:r>
    </w:p>
    <w:p>
      <w:pPr>
        <w:spacing w:before="75" w:after="0"/>
      </w:pPr>
      <w:r>
        <w:rPr/>
        <w:t xml:space="preserve">三、2021-2026年医美品牌市场消费需求分析</w:t>
      </w:r>
    </w:p>
    <w:p>
      <w:pPr>
        <w:spacing w:before="75" w:after="0"/>
      </w:pPr>
      <w:r>
        <w:rPr/>
        <w:t xml:space="preserve">第二节 医美消费市场状况分析</w:t>
      </w:r>
    </w:p>
    <w:p>
      <w:pPr>
        <w:spacing w:before="75" w:after="0"/>
      </w:pPr>
      <w:r>
        <w:rPr/>
        <w:t xml:space="preserve">一、医美行业消费特点</w:t>
      </w:r>
    </w:p>
    <w:p>
      <w:pPr>
        <w:spacing w:before="75" w:after="0"/>
      </w:pPr>
      <w:r>
        <w:rPr/>
        <w:t xml:space="preserve">二、医美行业消费方式分析</w:t>
      </w:r>
    </w:p>
    <w:p>
      <w:pPr>
        <w:spacing w:before="75" w:after="0"/>
      </w:pPr>
      <w:r>
        <w:rPr/>
        <w:t xml:space="preserve">三、医美行业消费结构分析</w:t>
      </w:r>
    </w:p>
    <w:p>
      <w:pPr>
        <w:spacing w:before="75" w:after="0"/>
      </w:pPr>
      <w:r>
        <w:rPr/>
        <w:t xml:space="preserve">四、医美行业消费的市场变化</w:t>
      </w:r>
    </w:p>
    <w:p>
      <w:pPr>
        <w:spacing w:before="75" w:after="0"/>
      </w:pPr>
      <w:r>
        <w:rPr/>
        <w:t xml:space="preserve">五、医美市场的消费方向</w:t>
      </w:r>
    </w:p>
    <w:p>
      <w:pPr>
        <w:spacing w:before="75" w:after="0"/>
      </w:pPr>
      <w:r>
        <w:rPr/>
        <w:t xml:space="preserve">第三节 医美行业产品的品牌市场调查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五、医美行业品牌忠诚度调查</w:t>
      </w:r>
    </w:p>
    <w:p>
      <w:pPr>
        <w:spacing w:before="75" w:after="0"/>
      </w:pPr>
      <w:r>
        <w:rPr/>
        <w:t xml:space="preserve">六、医美行业品牌市场占有率调查</w:t>
      </w:r>
    </w:p>
    <w:p>
      <w:pPr>
        <w:spacing w:before="75" w:after="0"/>
      </w:pPr>
      <w:r>
        <w:rPr/>
        <w:t xml:space="preserve">七、消费者的消费理念调研</w:t>
      </w:r>
    </w:p>
    <w:p>
      <w:pPr>
        <w:spacing w:before="75" w:after="0"/>
      </w:pPr>
      <w:r>
        <w:rPr>
          <w:b w:val="1"/>
          <w:bCs w:val="1"/>
        </w:rPr>
        <w:t xml:space="preserve">第十一章 中国医美行业投资策略分析</w:t>
      </w:r>
    </w:p>
    <w:p>
      <w:pPr>
        <w:spacing w:before="75" w:after="0"/>
      </w:pPr>
      <w:r>
        <w:rPr/>
        <w:t xml:space="preserve">第一节 2021-2026年中国医美行业投资环境分析</w:t>
      </w:r>
    </w:p>
    <w:p>
      <w:pPr>
        <w:spacing w:before="75" w:after="0"/>
      </w:pPr>
      <w:r>
        <w:rPr/>
        <w:t xml:space="preserve">第二节 2021-2026年中国医美行业投资收益分析</w:t>
      </w:r>
    </w:p>
    <w:p>
      <w:pPr>
        <w:spacing w:before="75" w:after="0"/>
      </w:pPr>
      <w:r>
        <w:rPr/>
        <w:t xml:space="preserve">第三节 2021-2026年中国医美行业产品投资方向</w:t>
      </w:r>
    </w:p>
    <w:p>
      <w:pPr>
        <w:spacing w:before="75" w:after="0"/>
      </w:pPr>
      <w:r>
        <w:rPr/>
        <w:t xml:space="preserve">第四节 2026-2031年中国医美行业投资收益预测</w:t>
      </w:r>
    </w:p>
    <w:p>
      <w:pPr>
        <w:spacing w:before="75" w:after="0"/>
      </w:pPr>
      <w:r>
        <w:rPr/>
        <w:t xml:space="preserve">一、2026-2031年中国医美行业利润总额预测</w:t>
      </w:r>
    </w:p>
    <w:p>
      <w:pPr>
        <w:spacing w:before="75" w:after="0"/>
      </w:pPr>
      <w:r>
        <w:rPr/>
        <w:t xml:space="preserve">二、2026-2031年中国医美行业总资产预测</w:t>
      </w:r>
    </w:p>
    <w:p>
      <w:pPr>
        <w:spacing w:before="75" w:after="0"/>
      </w:pPr>
      <w:r>
        <w:rPr>
          <w:b w:val="1"/>
          <w:bCs w:val="1"/>
        </w:rPr>
        <w:t xml:space="preserve">第十二章 中国医美行业投资风险分析</w:t>
      </w:r>
    </w:p>
    <w:p>
      <w:pPr>
        <w:spacing w:before="75" w:after="0"/>
      </w:pPr>
      <w:r>
        <w:rPr/>
        <w:t xml:space="preserve">第一节 中国医美行业内部风险分析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医美行业发展趋势与投资战略研究</w:t>
      </w:r>
    </w:p>
    <w:p>
      <w:pPr>
        <w:spacing w:before="75" w:after="0"/>
      </w:pPr>
      <w:r>
        <w:rPr/>
        <w:t xml:space="preserve">第一节 医美市场发展潜力分析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2026-2031年医美行业市场策略分析</w:t>
      </w:r>
    </w:p>
    <w:p>
      <w:pPr>
        <w:spacing w:before="75" w:after="0"/>
      </w:pPr>
      <w:r>
        <w:rPr/>
        <w:t xml:space="preserve">第一节 医美行业营销策略分析及建议</w:t>
      </w:r>
    </w:p>
    <w:p>
      <w:pPr>
        <w:spacing w:before="75" w:after="0"/>
      </w:pPr>
      <w:r>
        <w:rPr/>
        <w:t xml:space="preserve">一、医美行业营销模式</w:t>
      </w:r>
    </w:p>
    <w:p>
      <w:pPr>
        <w:spacing w:before="75" w:after="0"/>
      </w:pPr>
      <w:r>
        <w:rPr/>
        <w:t xml:space="preserve">二、医美行业营销策略</w:t>
      </w:r>
    </w:p>
    <w:p>
      <w:pPr>
        <w:spacing w:before="75" w:after="0"/>
      </w:pPr>
      <w:r>
        <w:rPr/>
        <w:t xml:space="preserve">三、外销与内销优势分析</w:t>
      </w:r>
    </w:p>
    <w:p>
      <w:pPr>
        <w:spacing w:before="75" w:after="0"/>
      </w:pPr>
      <w:r>
        <w:rPr/>
        <w:t xml:space="preserve">第二节 医美行业企业经营发展分析及建议</w:t>
      </w:r>
    </w:p>
    <w:p>
      <w:pPr>
        <w:spacing w:before="75" w:after="0"/>
      </w:pPr>
      <w:r>
        <w:rPr/>
        <w:t xml:space="preserve">一、医美行业经营模式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图表：医美产业链分析</w:t>
      </w:r>
    </w:p>
    <w:p>
      <w:pPr>
        <w:spacing w:before="75" w:after="0"/>
      </w:pPr>
      <w:r>
        <w:rPr/>
        <w:t xml:space="preserve">图表：国际医美市场规模</w:t>
      </w:r>
    </w:p>
    <w:p>
      <w:pPr>
        <w:spacing w:before="75" w:after="0"/>
      </w:pPr>
      <w:r>
        <w:rPr/>
        <w:t xml:space="preserve">图表：国际医美生命周期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图表：2021-2026年中国医美市场规模</w:t>
      </w:r>
    </w:p>
    <w:p>
      <w:pPr>
        <w:spacing w:before="75" w:after="0"/>
      </w:pPr>
      <w:r>
        <w:rPr/>
        <w:t xml:space="preserve">图表：2021-2026年我国医美需求情况</w:t>
      </w:r>
    </w:p>
    <w:p>
      <w:pPr>
        <w:spacing w:before="75" w:after="0"/>
      </w:pPr>
      <w:r>
        <w:rPr/>
        <w:t xml:space="preserve">图表：2026-2031年中国医美市场规模预测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医美行业市场发展前景及趋势预测与投资分析研究报告(2026-2031版)</dc:title>
  <dc:description>医美行业市场发展前景及趋势预测与投资分析研究报告(2026-2031版)</dc:description>
  <dc:subject>医美行业市场发展前景及趋势预测与投资分析研究报告(2026-2031版)</dc:subject>
  <cp:keywords>研究报告</cp:keywords>
  <cp:category>研究报告</cp:category>
  <cp:lastModifiedBy>北京中道泰和信息咨询有限公司</cp:lastModifiedBy>
  <dcterms:created xsi:type="dcterms:W3CDTF">2026-03-27T08:34:52+08:00</dcterms:created>
  <dcterms:modified xsi:type="dcterms:W3CDTF">2026-03-27T08:34:52+08:00</dcterms:modified>
</cp:coreProperties>
</file>

<file path=docProps/custom.xml><?xml version="1.0" encoding="utf-8"?>
<Properties xmlns="http://schemas.openxmlformats.org/officeDocument/2006/custom-properties" xmlns:vt="http://schemas.openxmlformats.org/officeDocument/2006/docPropsVTypes"/>
</file>