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家电行业市场发展前景及趋势预测与投资分析研究报告(2026-2031版)</w:t>
      </w:r>
    </w:p>
    <w:p>
      <w:pPr>
        <w:spacing w:after="150"/>
      </w:pPr>
      <w:r>
        <w:rPr>
          <w:b w:val="1"/>
          <w:bCs w:val="1"/>
        </w:rPr>
        <w:t xml:space="preserve">报告简介</w:t>
      </w:r>
    </w:p>
    <w:p>
      <w:pPr>
        <w:spacing w:after="150"/>
      </w:pPr>
      <w:r>
        <w:rPr/>
        <w:t xml:space="preserve">家电是指那些用于家庭环境中的电气或电子设备，涵盖从厨房到客厅、卧室和浴室的各个角落。家电的种类繁多，包括厨房家电(如冰箱、微波炉、洗碗机)、客厅家电(如电视机、音响系统)、卧室家电(如空调、空气净化器)和浴室家电(如热水器、智能马桶盖)等。</w:t>
      </w:r>
    </w:p>
    <w:p>
      <w:pPr>
        <w:spacing w:after="150"/>
      </w:pPr>
      <w:r>
        <w:rPr/>
        <w:t xml:space="preserve">现状</w:t>
      </w:r>
    </w:p>
    <w:p>
      <w:pPr>
        <w:spacing w:after="150"/>
      </w:pPr>
      <w:r>
        <w:rPr/>
        <w:t xml:space="preserve">当前，中国家电市场正处于竞争与创新并行的阶段。2024年，国内家电市场整体规模达到9000亿元，创造了历史新高。家电行业经历了从成本效应竞争到零售转型竞争，再到品牌竞争的演变，目前正处于围绕模式革新的用户竞争阶段。在经济下行压力下，家电行业通过创新和“出海”策略，试图走出困境。各家厂商在品牌打造、智能创新、节能优化等方面继续发力，高端品牌成为行业创新的重要平台。</w:t>
      </w:r>
    </w:p>
    <w:p>
      <w:pPr>
        <w:spacing w:after="150"/>
      </w:pPr>
      <w:r>
        <w:rPr/>
        <w:t xml:space="preserve">趋势</w:t>
      </w:r>
    </w:p>
    <w:p>
      <w:pPr>
        <w:spacing w:after="150"/>
      </w:pPr>
      <w:r>
        <w:rPr/>
        <w:t xml:space="preserve">家电市场的消费趋势呈现出强“倒三角”的升级阶段，消费者对品质和功能的需求不断增加。智能家电是当前的一个重要趋势，智能家电将计算机数字化技术、现代通信技术和智能控制技术融入传统家电中，提升了家电的智能化水平。此外，环保节能和绿色智能家电的推广也是未来的发展方向。</w:t>
      </w:r>
    </w:p>
    <w:p>
      <w:pPr>
        <w:spacing w:after="150"/>
      </w:pPr>
      <w:r>
        <w:rPr/>
        <w:t xml:space="preserve">前景</w:t>
      </w:r>
    </w:p>
    <w:p>
      <w:pPr>
        <w:spacing w:after="150"/>
      </w:pPr>
      <w:r>
        <w:rPr/>
        <w:t xml:space="preserve">未来，家电行业将继续向智能化、节能化和高端化方向发展。国家政策的支持、技术的进步以及消费者需求的升级将为家电行业带来新的发展机遇。智能家电市场的成熟和智能家居系统的普及将是未来的重要趋势。同时，高端品牌和场景化、定制化服务的创新将继续推动行业的技术进步和市场拓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电行业研究单位等公布和提供的大量资料。报告对我国家电行业的供需状况、发展现状、子行业发展变化等进行了分析，重点分析了国内外家电行业的发展现状、如何面对行业的发展挑战、行业的发展建议、行业竞争力，以及行业的投资分析和趋势预测等等。报告还综合了家电行业的整体发展动态，对行业在产品方面提供了参考建议和具体解决办法。报告对于家电产品生产企业、经销商、行业管理部门以及拟进入该行业的投资者具有重要的参考价值，对于研究我国家电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家电行业发展概述</w:t>
      </w:r>
    </w:p>
    <w:p>
      <w:pPr>
        <w:spacing w:before="75" w:after="0"/>
      </w:pPr>
      <w:r>
        <w:rPr/>
        <w:t xml:space="preserve">第一节 家电的概念</w:t>
      </w:r>
    </w:p>
    <w:p>
      <w:pPr>
        <w:spacing w:before="75" w:after="0"/>
      </w:pPr>
      <w:r>
        <w:rPr/>
        <w:t xml:space="preserve">一、家电的界定</w:t>
      </w:r>
    </w:p>
    <w:p>
      <w:pPr>
        <w:spacing w:before="75" w:after="0"/>
      </w:pPr>
      <w:r>
        <w:rPr/>
        <w:t xml:space="preserve">二、家电的特点</w:t>
      </w:r>
    </w:p>
    <w:p>
      <w:pPr>
        <w:spacing w:before="75" w:after="0"/>
      </w:pPr>
      <w:r>
        <w:rPr/>
        <w:t xml:space="preserve">第二节 家电行业发展成熟度</w:t>
      </w:r>
    </w:p>
    <w:p>
      <w:pPr>
        <w:spacing w:before="75" w:after="0"/>
      </w:pPr>
      <w:r>
        <w:rPr/>
        <w:t xml:space="preserve">一、家电行业发展周期分析</w:t>
      </w:r>
    </w:p>
    <w:p>
      <w:pPr>
        <w:spacing w:before="75" w:after="0"/>
      </w:pPr>
      <w:r>
        <w:rPr/>
        <w:t xml:space="preserve">二、家电行业中外市场成熟度对比</w:t>
      </w:r>
    </w:p>
    <w:p>
      <w:pPr>
        <w:spacing w:before="75" w:after="0"/>
      </w:pPr>
      <w:r>
        <w:rPr>
          <w:b w:val="1"/>
          <w:bCs w:val="1"/>
        </w:rPr>
        <w:t xml:space="preserve">第二章 2021-2026年中国家电行业运行环境分析</w:t>
      </w:r>
    </w:p>
    <w:p>
      <w:pPr>
        <w:spacing w:before="75" w:after="0"/>
      </w:pPr>
      <w:r>
        <w:rPr/>
        <w:t xml:space="preserve">第一节 2021-2026年中国宏观经济环境分析</w:t>
      </w:r>
    </w:p>
    <w:p>
      <w:pPr>
        <w:spacing w:before="75" w:after="0"/>
      </w:pPr>
      <w:r>
        <w:rPr/>
        <w:t xml:space="preserve">第二节 2021-2026年中国家电行业发展政策环境分析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二、家电行业政策分析</w:t>
      </w:r>
    </w:p>
    <w:p>
      <w:pPr>
        <w:spacing w:before="75" w:after="0"/>
      </w:pPr>
      <w:r>
        <w:rPr/>
        <w:t xml:space="preserve">三、相关行业政策影响分析</w:t>
      </w:r>
    </w:p>
    <w:p>
      <w:pPr>
        <w:spacing w:before="75" w:after="0"/>
      </w:pPr>
      <w:r>
        <w:rPr/>
        <w:t xml:space="preserve">第三节 2021-2026年中国家电行业发展社会环境分析</w:t>
      </w:r>
    </w:p>
    <w:p>
      <w:pPr>
        <w:spacing w:before="75" w:after="0"/>
      </w:pPr>
      <w:r>
        <w:rPr>
          <w:b w:val="1"/>
          <w:bCs w:val="1"/>
        </w:rPr>
        <w:t xml:space="preserve">第三章 2021-2026年中国家电行业市场发展分析</w:t>
      </w:r>
    </w:p>
    <w:p>
      <w:pPr>
        <w:spacing w:before="75" w:after="0"/>
      </w:pPr>
      <w:r>
        <w:rPr/>
        <w:t xml:space="preserve">第一节 家电行业市场发展现状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家电行业技术发展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中国家电行业消费市场分析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家电行业产销数据统计分析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2026-2031年家电行业市场发展趋势</w:t>
      </w:r>
    </w:p>
    <w:p>
      <w:pPr>
        <w:spacing w:before="75" w:after="0"/>
      </w:pPr>
      <w:r>
        <w:rPr>
          <w:b w:val="1"/>
          <w:bCs w:val="1"/>
        </w:rPr>
        <w:t xml:space="preserve">第四章 中国家电行业供给情况分析及趋势</w:t>
      </w:r>
    </w:p>
    <w:p>
      <w:pPr>
        <w:spacing w:before="75" w:after="0"/>
      </w:pPr>
      <w:r>
        <w:rPr/>
        <w:t xml:space="preserve">第一节 2021-2026年中国家电行业市场供给分析</w:t>
      </w:r>
    </w:p>
    <w:p>
      <w:pPr>
        <w:spacing w:before="75" w:after="0"/>
      </w:pPr>
      <w:r>
        <w:rPr/>
        <w:t xml:space="preserve">一、家电整体供给情况分析</w:t>
      </w:r>
    </w:p>
    <w:p>
      <w:pPr>
        <w:spacing w:before="75" w:after="0"/>
      </w:pPr>
      <w:r>
        <w:rPr/>
        <w:t xml:space="preserve">二、家电重点区域供给分析</w:t>
      </w:r>
    </w:p>
    <w:p>
      <w:pPr>
        <w:spacing w:before="75" w:after="0"/>
      </w:pPr>
      <w:r>
        <w:rPr/>
        <w:t xml:space="preserve">第二节 家电行业供给关系因素分析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2026-2031年中国家电行业市场供给趋势</w:t>
      </w:r>
    </w:p>
    <w:p>
      <w:pPr>
        <w:spacing w:before="75" w:after="0"/>
      </w:pPr>
      <w:r>
        <w:rPr/>
        <w:t xml:space="preserve">一、家电整体供给情况趋势分析</w:t>
      </w:r>
    </w:p>
    <w:p>
      <w:pPr>
        <w:spacing w:before="75" w:after="0"/>
      </w:pPr>
      <w:r>
        <w:rPr/>
        <w:t xml:space="preserve">二、家电重点区域供给趋势分析</w:t>
      </w:r>
    </w:p>
    <w:p>
      <w:pPr>
        <w:spacing w:before="75" w:after="0"/>
      </w:pPr>
      <w:r>
        <w:rPr/>
        <w:t xml:space="preserve">三、影响未来家电供给的因素分析</w:t>
      </w:r>
    </w:p>
    <w:p>
      <w:pPr>
        <w:spacing w:before="75" w:after="0"/>
      </w:pPr>
      <w:r>
        <w:rPr>
          <w:b w:val="1"/>
          <w:bCs w:val="1"/>
        </w:rPr>
        <w:t xml:space="preserve">第五章 家电行业产品价格分析</w:t>
      </w:r>
    </w:p>
    <w:p>
      <w:pPr>
        <w:spacing w:before="75" w:after="0"/>
      </w:pPr>
      <w:r>
        <w:rPr/>
        <w:t xml:space="preserve">第一节 中国家电行业产品历年价格回顾</w:t>
      </w:r>
    </w:p>
    <w:p>
      <w:pPr>
        <w:spacing w:before="75" w:after="0"/>
      </w:pPr>
      <w:r>
        <w:rPr/>
        <w:t xml:space="preserve">第二节 中国家电行业产品当前市场价格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中国家电行业产品价格影响因素分析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家电主要上下游产品分析</w:t>
      </w:r>
    </w:p>
    <w:p>
      <w:pPr>
        <w:spacing w:before="75" w:after="0"/>
      </w:pPr>
      <w:r>
        <w:rPr/>
        <w:t xml:space="preserve">第一节 家电上下游分析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家电行业产业链分析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2021-2026年中国家电行业渠道分析及策略</w:t>
      </w:r>
    </w:p>
    <w:p>
      <w:pPr>
        <w:spacing w:before="75" w:after="0"/>
      </w:pPr>
      <w:r>
        <w:rPr/>
        <w:t xml:space="preserve">第一节 家电行业渠道分析</w:t>
      </w:r>
    </w:p>
    <w:p>
      <w:pPr>
        <w:spacing w:before="75" w:after="0"/>
      </w:pPr>
      <w:r>
        <w:rPr/>
        <w:t xml:space="preserve">一、渠道形式及对比</w:t>
      </w:r>
    </w:p>
    <w:p>
      <w:pPr>
        <w:spacing w:before="75" w:after="0"/>
      </w:pPr>
      <w:r>
        <w:rPr/>
        <w:t xml:space="preserve">二、各类渠道对家电行业的影响</w:t>
      </w:r>
    </w:p>
    <w:p>
      <w:pPr>
        <w:spacing w:before="75" w:after="0"/>
      </w:pPr>
      <w:r>
        <w:rPr/>
        <w:t xml:space="preserve">三、主要家电企业渠道策略研究</w:t>
      </w:r>
    </w:p>
    <w:p>
      <w:pPr>
        <w:spacing w:before="75" w:after="0"/>
      </w:pPr>
      <w:r>
        <w:rPr/>
        <w:t xml:space="preserve">第二节 家电行业用户分析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家电行业营销策略分析</w:t>
      </w:r>
    </w:p>
    <w:p>
      <w:pPr>
        <w:spacing w:before="75" w:after="0"/>
      </w:pPr>
      <w:r>
        <w:rPr/>
        <w:t xml:space="preserve">一、中国家电营销概况</w:t>
      </w:r>
    </w:p>
    <w:p>
      <w:pPr>
        <w:spacing w:before="75" w:after="0"/>
      </w:pPr>
      <w:r>
        <w:rPr/>
        <w:t xml:space="preserve">二、家电营销策略探讨</w:t>
      </w:r>
    </w:p>
    <w:p>
      <w:pPr>
        <w:spacing w:before="75" w:after="0"/>
      </w:pPr>
      <w:r>
        <w:rPr/>
        <w:t xml:space="preserve">三、家电营销发展趋势</w:t>
      </w:r>
    </w:p>
    <w:p>
      <w:pPr>
        <w:spacing w:before="75" w:after="0"/>
      </w:pPr>
      <w:r>
        <w:rPr>
          <w:b w:val="1"/>
          <w:bCs w:val="1"/>
        </w:rPr>
        <w:t xml:space="preserve">第八章 2021-2026年中国家电行业主要指标监测分析</w:t>
      </w:r>
    </w:p>
    <w:p>
      <w:pPr>
        <w:spacing w:before="75" w:after="0"/>
      </w:pPr>
      <w:r>
        <w:rPr/>
        <w:t xml:space="preserve">第一节 2021-2026年中国家电产业工业总产值分析</w:t>
      </w:r>
    </w:p>
    <w:p>
      <w:pPr>
        <w:spacing w:before="75" w:after="0"/>
      </w:pPr>
      <w:r>
        <w:rPr/>
        <w:t xml:space="preserve">一、2021-2026年中国家电产业工业总产值分析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2021-2026年中国家电产业主营业务收入分析</w:t>
      </w:r>
    </w:p>
    <w:p>
      <w:pPr>
        <w:spacing w:before="75" w:after="0"/>
      </w:pPr>
      <w:r>
        <w:rPr/>
        <w:t xml:space="preserve">一、2021-2026年中国家电产业主营业务收入分析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2021-2026年中国家电产业产品成本费用分析</w:t>
      </w:r>
    </w:p>
    <w:p>
      <w:pPr>
        <w:spacing w:before="75" w:after="0"/>
      </w:pPr>
      <w:r>
        <w:rPr/>
        <w:t xml:space="preserve">一、2021-2026年中国家电产业销售成本分析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2021-2026年中国家电产业利润总额分析</w:t>
      </w:r>
    </w:p>
    <w:p>
      <w:pPr>
        <w:spacing w:before="75" w:after="0"/>
      </w:pPr>
      <w:r>
        <w:rPr/>
        <w:t xml:space="preserve">一、2021-2026年中国家电产业利润总额分析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2021-2026年中国家电产业资产负债分析</w:t>
      </w:r>
    </w:p>
    <w:p>
      <w:pPr>
        <w:spacing w:before="75" w:after="0"/>
      </w:pPr>
      <w:r>
        <w:rPr/>
        <w:t xml:space="preserve">一、2021-2026年中国家电产业资产负债分析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2021-2026年中国家电行业财务指标分析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中国家电行业区域市场分析</w:t>
      </w:r>
    </w:p>
    <w:p>
      <w:pPr>
        <w:spacing w:before="75" w:after="0"/>
      </w:pPr>
      <w:r>
        <w:rPr/>
        <w:t xml:space="preserve">第一节 华北地区家电行业分析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西北地区家电行业分析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公司对家电行业竞争格局分析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2021-2026年家电行业竞争格局分析</w:t>
      </w:r>
    </w:p>
    <w:p>
      <w:pPr>
        <w:spacing w:before="75" w:after="0"/>
      </w:pPr>
      <w:r>
        <w:rPr/>
        <w:t xml:space="preserve">一、2021-2026年国内外家电竞争分析</w:t>
      </w:r>
    </w:p>
    <w:p>
      <w:pPr>
        <w:spacing w:before="75" w:after="0"/>
      </w:pPr>
      <w:r>
        <w:rPr/>
        <w:t xml:space="preserve">二、2021-2026年我国家电市场竞争分析</w:t>
      </w:r>
    </w:p>
    <w:p>
      <w:pPr>
        <w:spacing w:before="75" w:after="0"/>
      </w:pPr>
      <w:r>
        <w:rPr/>
        <w:t xml:space="preserve">三、2026-2031年国内主要家电企业动向</w:t>
      </w:r>
    </w:p>
    <w:p>
      <w:pPr>
        <w:spacing w:before="75" w:after="0"/>
      </w:pPr>
      <w:r>
        <w:rPr>
          <w:b w:val="1"/>
          <w:bCs w:val="1"/>
        </w:rPr>
        <w:t xml:space="preserve">第十一章 家电企业竞争策略分析</w:t>
      </w:r>
    </w:p>
    <w:p>
      <w:pPr>
        <w:spacing w:before="75" w:after="0"/>
      </w:pPr>
      <w:r>
        <w:rPr/>
        <w:t xml:space="preserve">第一节 家电市场竞争策略分析</w:t>
      </w:r>
    </w:p>
    <w:p>
      <w:pPr>
        <w:spacing w:before="75" w:after="0"/>
      </w:pPr>
      <w:r>
        <w:rPr/>
        <w:t xml:space="preserve">一、2025年家电市场增长潜力分析</w:t>
      </w:r>
    </w:p>
    <w:p>
      <w:pPr>
        <w:spacing w:before="75" w:after="0"/>
      </w:pPr>
      <w:r>
        <w:rPr/>
        <w:t xml:space="preserve">二、2025年家电主要潜力品种分析</w:t>
      </w:r>
    </w:p>
    <w:p>
      <w:pPr>
        <w:spacing w:before="75" w:after="0"/>
      </w:pPr>
      <w:r>
        <w:rPr/>
        <w:t xml:space="preserve">三、现有家电产品竞争策略分析</w:t>
      </w:r>
    </w:p>
    <w:p>
      <w:pPr>
        <w:spacing w:before="75" w:after="0"/>
      </w:pPr>
      <w:r>
        <w:rPr/>
        <w:t xml:space="preserve">四、潜力家电品种竞争策略选择</w:t>
      </w:r>
    </w:p>
    <w:p>
      <w:pPr>
        <w:spacing w:before="75" w:after="0"/>
      </w:pPr>
      <w:r>
        <w:rPr/>
        <w:t xml:space="preserve">五、典型企业产品竞争策略分析</w:t>
      </w:r>
    </w:p>
    <w:p>
      <w:pPr>
        <w:spacing w:before="75" w:after="0"/>
      </w:pPr>
      <w:r>
        <w:rPr/>
        <w:t xml:space="preserve">第二节 家电企业竞争策略分析</w:t>
      </w:r>
    </w:p>
    <w:p>
      <w:pPr>
        <w:spacing w:before="75" w:after="0"/>
      </w:pPr>
      <w:r>
        <w:rPr/>
        <w:t xml:space="preserve">第三节 家电行业产品定位及市场推广策略分析</w:t>
      </w:r>
    </w:p>
    <w:p>
      <w:pPr>
        <w:spacing w:before="75" w:after="0"/>
      </w:pPr>
      <w:r>
        <w:rPr/>
        <w:t xml:space="preserve">一、家电行业产品市场定位</w:t>
      </w:r>
    </w:p>
    <w:p>
      <w:pPr>
        <w:spacing w:before="75" w:after="0"/>
      </w:pPr>
      <w:r>
        <w:rPr/>
        <w:t xml:space="preserve">二、家电行业广告推广策略</w:t>
      </w:r>
    </w:p>
    <w:p>
      <w:pPr>
        <w:spacing w:before="75" w:after="0"/>
      </w:pPr>
      <w:r>
        <w:rPr/>
        <w:t xml:space="preserve">三、家电行业产品促销策略</w:t>
      </w:r>
    </w:p>
    <w:p>
      <w:pPr>
        <w:spacing w:before="75" w:after="0"/>
      </w:pPr>
      <w:r>
        <w:rPr/>
        <w:t xml:space="preserve">四、家电行业招商加盟策略</w:t>
      </w:r>
    </w:p>
    <w:p>
      <w:pPr>
        <w:spacing w:before="75" w:after="0"/>
      </w:pPr>
      <w:r>
        <w:rPr/>
        <w:t xml:space="preserve">五、家电行业网络推广策略</w:t>
      </w:r>
    </w:p>
    <w:p>
      <w:pPr>
        <w:spacing w:before="75" w:after="0"/>
      </w:pPr>
      <w:r>
        <w:rPr>
          <w:b w:val="1"/>
          <w:bCs w:val="1"/>
        </w:rPr>
        <w:t xml:space="preserve">第十二章 家电企业竞争分析</w:t>
      </w:r>
    </w:p>
    <w:p>
      <w:pPr>
        <w:spacing w:before="75" w:after="0"/>
      </w:pPr>
      <w:r>
        <w:rPr/>
        <w:t xml:space="preserve">第一节 海尔集团公司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美的集团股份有限公司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博西家用电器(中国)有限公司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海信集团有限公司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三星(中国)投资有限公司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tcl实业控股股份有限公司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松下电器(中国)有限公司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创维集团有限公司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家电行业投资战略研究</w:t>
      </w:r>
    </w:p>
    <w:p>
      <w:pPr>
        <w:spacing w:before="75" w:after="0"/>
      </w:pPr>
      <w:r>
        <w:rPr/>
        <w:t xml:space="preserve">第一节 家电行业发展战略研究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对我国家电品牌的战略思考</w:t>
      </w:r>
    </w:p>
    <w:p>
      <w:pPr>
        <w:spacing w:before="75" w:after="0"/>
      </w:pPr>
      <w:r>
        <w:rPr/>
        <w:t xml:space="preserve">一、企业品牌的重要性</w:t>
      </w:r>
    </w:p>
    <w:p>
      <w:pPr>
        <w:spacing w:before="75" w:after="0"/>
      </w:pPr>
      <w:r>
        <w:rPr/>
        <w:t xml:space="preserve">二、家电实施品牌战略的意义</w:t>
      </w:r>
    </w:p>
    <w:p>
      <w:pPr>
        <w:spacing w:before="75" w:after="0"/>
      </w:pPr>
      <w:r>
        <w:rPr/>
        <w:t xml:space="preserve">三、家电企业品牌的现状分析</w:t>
      </w:r>
    </w:p>
    <w:p>
      <w:pPr>
        <w:spacing w:before="75" w:after="0"/>
      </w:pPr>
      <w:r>
        <w:rPr/>
        <w:t xml:space="preserve">四、我国家电企业的品牌战略</w:t>
      </w:r>
    </w:p>
    <w:p>
      <w:pPr>
        <w:spacing w:before="75" w:after="0"/>
      </w:pPr>
      <w:r>
        <w:rPr/>
        <w:t xml:space="preserve">五、家电品牌战略管理的策略</w:t>
      </w:r>
    </w:p>
    <w:p>
      <w:pPr>
        <w:spacing w:before="75" w:after="0"/>
      </w:pPr>
      <w:r>
        <w:rPr/>
        <w:t xml:space="preserve">第三节 家电行业投资战略研究</w:t>
      </w:r>
    </w:p>
    <w:p>
      <w:pPr>
        <w:spacing w:before="75" w:after="0"/>
      </w:pPr>
      <w:r>
        <w:rPr>
          <w:b w:val="1"/>
          <w:bCs w:val="1"/>
        </w:rPr>
        <w:t xml:space="preserve">图表目录</w:t>
      </w:r>
    </w:p>
    <w:p>
      <w:pPr>
        <w:spacing w:before="75" w:after="0"/>
      </w:pPr>
      <w:r>
        <w:rPr/>
        <w:t xml:space="preserve">图表：家电行业生命周期图</w:t>
      </w:r>
    </w:p>
    <w:p>
      <w:pPr>
        <w:spacing w:before="75" w:after="0"/>
      </w:pPr>
      <w:r>
        <w:rPr/>
        <w:t xml:space="preserve">图表：家电产品国内、国际市场成熟度对比</w:t>
      </w:r>
    </w:p>
    <w:p>
      <w:pPr>
        <w:spacing w:before="75" w:after="0"/>
      </w:pPr>
      <w:r>
        <w:rPr/>
        <w:t xml:space="preserve">图表：家电产品行业主要竞争因素分析</w:t>
      </w:r>
    </w:p>
    <w:p>
      <w:pPr>
        <w:spacing w:before="75" w:after="0"/>
      </w:pPr>
      <w:r>
        <w:rPr/>
        <w:t xml:space="preserve">图表：2021-2026年家电产品消费量变化图</w:t>
      </w:r>
    </w:p>
    <w:p>
      <w:pPr>
        <w:spacing w:before="75" w:after="0"/>
      </w:pPr>
      <w:r>
        <w:rPr/>
        <w:t xml:space="preserve">图表：2021-2026年家电企业品牌集中度分析</w:t>
      </w:r>
    </w:p>
    <w:p>
      <w:pPr>
        <w:spacing w:before="75" w:after="0"/>
      </w:pPr>
      <w:r>
        <w:rPr/>
        <w:t xml:space="preserve">图表：2021-2026年家电产品产能分析</w:t>
      </w:r>
    </w:p>
    <w:p>
      <w:pPr>
        <w:spacing w:before="75" w:after="0"/>
      </w:pPr>
      <w:r>
        <w:rPr/>
        <w:t xml:space="preserve">图表：2021-2026年中国家电产业工业总产值分析</w:t>
      </w:r>
    </w:p>
    <w:p>
      <w:pPr>
        <w:spacing w:before="75" w:after="0"/>
      </w:pPr>
      <w:r>
        <w:rPr/>
        <w:t xml:space="preserve">图表：2021-2026年家电不同规模企业工业总产值分析</w:t>
      </w:r>
    </w:p>
    <w:p>
      <w:pPr>
        <w:spacing w:before="75" w:after="0"/>
      </w:pPr>
      <w:r>
        <w:rPr/>
        <w:t xml:space="preserve">图表：2021-2026年家电不同所有制企业工业总产值比较</w:t>
      </w:r>
    </w:p>
    <w:p>
      <w:pPr>
        <w:spacing w:before="75" w:after="0"/>
      </w:pPr>
      <w:r>
        <w:rPr/>
        <w:t xml:space="preserve">图表：2021-2026年中国家电产业主营业务收入分析</w:t>
      </w:r>
    </w:p>
    <w:p>
      <w:pPr>
        <w:spacing w:before="75" w:after="0"/>
      </w:pPr>
      <w:r>
        <w:rPr/>
        <w:t xml:space="preserve">图表：2021-2026年家电不同规模企业主营业务收入分析</w:t>
      </w:r>
    </w:p>
    <w:p>
      <w:pPr>
        <w:spacing w:before="75" w:after="0"/>
      </w:pPr>
      <w:r>
        <w:rPr/>
        <w:t xml:space="preserve">图表：2021-2026年家电不同所有制企业主营业务收入比较</w:t>
      </w:r>
    </w:p>
    <w:p>
      <w:pPr>
        <w:spacing w:before="75" w:after="0"/>
      </w:pPr>
      <w:r>
        <w:rPr/>
        <w:t xml:space="preserve">图表：2021-2026年中国家电产业销售成本分析</w:t>
      </w:r>
    </w:p>
    <w:p>
      <w:pPr>
        <w:spacing w:before="75" w:after="0"/>
      </w:pPr>
      <w:r>
        <w:rPr/>
        <w:t xml:space="preserve">图表：2021-2026年家电不同规模企业销售成本比较分析</w:t>
      </w:r>
    </w:p>
    <w:p>
      <w:pPr>
        <w:spacing w:before="75" w:after="0"/>
      </w:pPr>
      <w:r>
        <w:rPr/>
        <w:t xml:space="preserve">图表：2021-2026年家电不同所有制企业销售成本比较分析</w:t>
      </w:r>
    </w:p>
    <w:p>
      <w:pPr>
        <w:spacing w:before="75" w:after="0"/>
      </w:pPr>
      <w:r>
        <w:rPr/>
        <w:t xml:space="preserve">图表：2021-2026年中国家电产业利润总额分析</w:t>
      </w:r>
    </w:p>
    <w:p>
      <w:pPr>
        <w:spacing w:before="75" w:after="0"/>
      </w:pPr>
      <w:r>
        <w:rPr/>
        <w:t xml:space="preserve">图表：2021-2026年家电不同规模企业利润总额比较分析</w:t>
      </w:r>
    </w:p>
    <w:p>
      <w:pPr>
        <w:spacing w:before="75" w:after="0"/>
      </w:pPr>
      <w:r>
        <w:rPr/>
        <w:t xml:space="preserve">图表：2021-2026年家电不同所有制企业利润总额比较分析</w:t>
      </w:r>
    </w:p>
    <w:p>
      <w:pPr>
        <w:spacing w:before="75" w:after="0"/>
      </w:pPr>
      <w:r>
        <w:rPr/>
        <w:t xml:space="preserve">图表：2021-2026年中国家电产业资产负债分析</w:t>
      </w:r>
    </w:p>
    <w:p>
      <w:pPr>
        <w:spacing w:before="75" w:after="0"/>
      </w:pPr>
      <w:r>
        <w:rPr/>
        <w:t xml:space="preserve">图表：2021-2026年家电不同规模企业资产比较分析</w:t>
      </w:r>
    </w:p>
    <w:p>
      <w:pPr>
        <w:spacing w:before="75" w:after="0"/>
      </w:pPr>
      <w:r>
        <w:rPr/>
        <w:t xml:space="preserve">图表：2021-2026年家电不同规模企业负债比较分析</w:t>
      </w:r>
    </w:p>
    <w:p>
      <w:pPr>
        <w:spacing w:before="75" w:after="0"/>
      </w:pPr>
      <w:r>
        <w:rPr/>
        <w:t xml:space="preserve">图表：2021-2026年家电不同所有制企业资产比较分析</w:t>
      </w:r>
    </w:p>
    <w:p>
      <w:pPr>
        <w:spacing w:before="75" w:after="0"/>
      </w:pPr>
      <w:r>
        <w:rPr/>
        <w:t xml:space="preserve">图表：2021-2026年家电不同所有制企业负债比较分析</w:t>
      </w:r>
    </w:p>
    <w:p>
      <w:pPr>
        <w:spacing w:before="75" w:after="0"/>
      </w:pPr>
      <w:r>
        <w:rPr/>
        <w:t xml:space="preserve">图表：2021-2026年我国家电行业销售利润率</w:t>
      </w:r>
    </w:p>
    <w:p>
      <w:pPr>
        <w:spacing w:before="75" w:after="0"/>
      </w:pPr>
      <w:r>
        <w:rPr/>
        <w:t xml:space="preserve">图表：2021-2026年我国家电行业偿债能力情况</w:t>
      </w:r>
    </w:p>
    <w:p>
      <w:pPr>
        <w:spacing w:before="75" w:after="0"/>
      </w:pPr>
      <w:r>
        <w:rPr/>
        <w:t xml:space="preserve">图表：2021-2026年我国家电行业营运能力情况</w:t>
      </w:r>
    </w:p>
    <w:p>
      <w:pPr>
        <w:spacing w:before="75" w:after="0"/>
      </w:pPr>
      <w:r>
        <w:rPr/>
        <w:t xml:space="preserve">图表：2021-2026年我国家电行业资产增长率</w:t>
      </w:r>
    </w:p>
    <w:p>
      <w:pPr>
        <w:spacing w:before="75" w:after="0"/>
      </w:pPr>
      <w:r>
        <w:rPr/>
        <w:t xml:space="preserve">图表：2021-2026年我国家电行业利润增长率</w:t>
      </w:r>
    </w:p>
    <w:p>
      <w:pPr>
        <w:spacing w:before="75" w:after="0"/>
      </w:pPr>
      <w:r>
        <w:rPr/>
        <w:t xml:space="preserve">图表：家电行业\"波特五力\"分析</w:t>
      </w:r>
    </w:p>
    <w:p>
      <w:pPr>
        <w:spacing w:before="75" w:after="0"/>
      </w:pPr>
      <w:r>
        <w:rPr/>
        <w:t xml:space="preserve">图表：生命周期各发展阶段的影响</w:t>
      </w:r>
    </w:p>
    <w:p>
      <w:pPr>
        <w:spacing w:before="75" w:after="0"/>
      </w:pPr>
      <w:r>
        <w:rPr/>
        <w:t xml:space="preserve">图表：2026-2031年家电产品消费预测</w:t>
      </w:r>
    </w:p>
    <w:p>
      <w:pPr>
        <w:spacing w:before="75" w:after="0"/>
      </w:pPr>
      <w:r>
        <w:rPr/>
        <w:t xml:space="preserve">图表：2026-2031年家电市场规模预测</w:t>
      </w:r>
    </w:p>
    <w:p>
      <w:pPr>
        <w:spacing w:before="75" w:after="0"/>
      </w:pPr>
      <w:r>
        <w:rPr/>
        <w:t xml:space="preserve">图表：2026-2031年家电行业总产值预测</w:t>
      </w:r>
    </w:p>
    <w:p>
      <w:pPr>
        <w:spacing w:before="75" w:after="0"/>
      </w:pPr>
      <w:r>
        <w:rPr/>
        <w:t xml:space="preserve">图表：2026-2031年家电行业销售收入预测</w:t>
      </w:r>
    </w:p>
    <w:p>
      <w:pPr>
        <w:spacing w:before="75" w:after="0"/>
      </w:pPr>
      <w:r>
        <w:rPr/>
        <w:t xml:space="preserve">图表：2026-2031年家电行业总资产预测</w:t>
      </w:r>
    </w:p>
    <w:p>
      <w:pPr>
        <w:spacing w:before="75" w:after="0"/>
      </w:pPr>
      <w:r>
        <w:rPr/>
        <w:t xml:space="preserve">图表：2026-2031年中国家电供给量预测</w:t>
      </w:r>
    </w:p>
    <w:p>
      <w:pPr>
        <w:spacing w:before="75" w:after="0"/>
      </w:pPr>
      <w:r>
        <w:rPr/>
        <w:t xml:space="preserve">图表：2026-2031年中国家电产量预测</w:t>
      </w:r>
    </w:p>
    <w:p>
      <w:pPr>
        <w:spacing w:before="75" w:after="0"/>
      </w:pPr>
      <w:r>
        <w:rPr/>
        <w:t xml:space="preserve">图表：2026-2031年中国家电需求量预测</w:t>
      </w:r>
    </w:p>
    <w:p>
      <w:pPr>
        <w:spacing w:before="75" w:after="0"/>
      </w:pPr>
      <w:r>
        <w:rPr/>
        <w:t xml:space="preserve">图表：2026-2031年中国家电供需平衡预测</w:t>
      </w:r>
    </w:p>
    <w:p>
      <w:pPr>
        <w:spacing w:before="75" w:after="0"/>
      </w:pPr>
      <w:r>
        <w:rPr/>
        <w:t xml:space="preserve">图表：家电行业新进入者应注意的障碍分析</w:t>
      </w:r>
    </w:p>
    <w:p>
      <w:pPr>
        <w:spacing w:before="75" w:after="0"/>
      </w:pPr>
      <w:r>
        <w:rPr/>
        <w:t xml:space="preserve">图表：2026-2031年影响家电行业运行的有利因素</w:t>
      </w:r>
    </w:p>
    <w:p>
      <w:pPr>
        <w:spacing w:before="75" w:after="0"/>
      </w:pPr>
      <w:r>
        <w:rPr/>
        <w:t xml:space="preserve">图表：2026-2031年影响家电行业运行的稳定因素</w:t>
      </w:r>
    </w:p>
    <w:p>
      <w:pPr>
        <w:spacing w:before="75" w:after="0"/>
      </w:pPr>
      <w:r>
        <w:rPr/>
        <w:t xml:space="preserve">图表：2026-2031年影响家电行业运行的不利因素</w:t>
      </w:r>
    </w:p>
    <w:p>
      <w:pPr>
        <w:spacing w:before="75" w:after="0"/>
      </w:pPr>
      <w:r>
        <w:rPr/>
        <w:t xml:space="preserve">图表：2026-2031年我国家电行业发展面临的挑战</w:t>
      </w:r>
    </w:p>
    <w:p>
      <w:pPr>
        <w:spacing w:before="75" w:after="0"/>
      </w:pPr>
      <w:r>
        <w:rPr/>
        <w:t xml:space="preserve">图表：2026-2031年我国家电行业发展面临机遇</w:t>
      </w:r>
    </w:p>
    <w:p>
      <w:pPr>
        <w:spacing w:before="75" w:after="0"/>
      </w:pPr>
      <w:r>
        <w:rPr/>
        <w:t xml:space="preserve">图表：2026-2031年家电行业经营风险及控制策略</w:t>
      </w:r>
    </w:p>
    <w:p>
      <w:pPr>
        <w:spacing w:before="75" w:after="0"/>
      </w:pPr>
      <w:r>
        <w:rPr/>
        <w:t xml:space="preserve">图表：2026-2031年家电行业同业竞争风险及控制策略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本文地址：https://www.51baogao.cn/baogao/20250123/1552687.shtml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23/155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家电行业市场发展前景及趋势预测与投资分析研究报告(2026-2031版)</dc:title>
  <dc:description>家电行业市场发展前景及趋势预测与投资分析研究报告(2026-2031版)</dc:description>
  <dc:subject>家电行业市场发展前景及趋势预测与投资分析研究报告(2026-2031版)</dc:subject>
  <cp:keywords>研究报告</cp:keywords>
  <cp:category>研究报告</cp:category>
  <cp:lastModifiedBy>北京中道泰和信息咨询有限公司</cp:lastModifiedBy>
  <dcterms:created xsi:type="dcterms:W3CDTF">2026-03-27T08:38:08+08:00</dcterms:created>
  <dcterms:modified xsi:type="dcterms:W3CDTF">2026-03-27T08:38:08+08:00</dcterms:modified>
</cp:coreProperties>
</file>

<file path=docProps/custom.xml><?xml version="1.0" encoding="utf-8"?>
<Properties xmlns="http://schemas.openxmlformats.org/officeDocument/2006/custom-properties" xmlns:vt="http://schemas.openxmlformats.org/officeDocument/2006/docPropsVTypes"/>
</file>