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工业锅炉行业市场发展前景及趋势预测与投资分析研究报告(2026-2031版)</w:t>
      </w:r>
    </w:p>
    <w:p>
      <w:pPr>
        <w:spacing w:after="150"/>
      </w:pPr>
      <w:r>
        <w:rPr>
          <w:b w:val="1"/>
          <w:bCs w:val="1"/>
        </w:rPr>
        <w:t xml:space="preserve">报告简介</w:t>
      </w:r>
    </w:p>
    <w:p>
      <w:pPr>
        <w:spacing w:after="150"/>
      </w:pPr>
      <w:r>
        <w:rPr/>
        <w:t xml:space="preserve">工业锅炉是一种用于工业生产或生活用途提供蒸汽、热水的设备，其额定工作压力一般小于等于2.5MPa，容量不超过65t/h。 工业锅炉是重要的热能动力设备，广泛应用于各种工业生产和生活中。</w:t>
      </w:r>
    </w:p>
    <w:p>
      <w:pPr>
        <w:spacing w:after="150"/>
      </w:pPr>
      <w:r>
        <w:rPr/>
        <w:t xml:space="preserve">我国是世界上生产和使用锅炉最多的国家，工业锅炉行业规模庞大。随着节能减排政策的推进，工业锅炉的用能清洁化进程加快，燃煤锅炉尤其是小容量燃煤工业锅炉逐渐退出市场，燃气锅炉和电热锅炉的市场占比上升较快。产业结构不断优化，高效、低氮排放的锅炉技术得到大力发展。</w:t>
      </w:r>
    </w:p>
    <w:p>
      <w:pPr>
        <w:spacing w:after="150"/>
      </w:pPr>
      <w:r>
        <w:rPr/>
        <w:t xml:space="preserve">工业锅炉的发展趋势是向高效、节能、低污染方向转变。燃气锅炉采用高效冷凝、低氮燃烧技术，热效率显著提升，排放量大幅降低。电热锅炉方面，电磁感应电热锅炉和电极式电热锅炉得到推广应用。虽然国内企业在技术研发和制造水平上与国外有一定差距，但在某些领域已达到国际先进水平。</w:t>
      </w:r>
    </w:p>
    <w:p>
      <w:pPr>
        <w:spacing w:after="150"/>
      </w:pPr>
      <w:r>
        <w:rPr/>
        <w:t xml:space="preserve">工业锅炉的未来前景看好，随着技术的不断进步和环保要求的提高，高效、节能的工业锅炉需求将进一步增加。政策支持如“煤改电”和“蓝天行动计划”等将促进工业锅炉行业的结构优化和升级。预计未来工业锅炉行业将继续保持稳定发展，特别是在新能源和高效能技术方面有更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锅炉行业研究单位等公布和提供的大量资料。报告对我国工业锅炉行业的供需状况、发展现状、子行业发展变化等进行了分析，重点分析了国内外工业锅炉行业的发展现状、如何面对行业的发展挑战、行业的发展建议、行业竞争力，以及行业的投资分析和趋势预测等等。报告还综合了工业锅炉行业的整体发展动态，对行业在产品方面提供了参考建议和具体解决办法。报告对于工业锅炉产品生产企业、经销商、行业管理部门以及拟进入该行业的投资者具有重要的参考价值，对于研究我国工业锅炉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工业锅炉行业发展概述</w:t>
      </w:r>
    </w:p>
    <w:p>
      <w:pPr>
        <w:spacing w:before="75" w:after="0"/>
      </w:pPr>
      <w:r>
        <w:rPr/>
        <w:t xml:space="preserve">第一节 工业锅炉的概念</w:t>
      </w:r>
    </w:p>
    <w:p>
      <w:pPr>
        <w:spacing w:before="75" w:after="0"/>
      </w:pPr>
      <w:r>
        <w:rPr/>
        <w:t xml:space="preserve">一、工业锅炉的界定</w:t>
      </w:r>
    </w:p>
    <w:p>
      <w:pPr>
        <w:spacing w:before="75" w:after="0"/>
      </w:pPr>
      <w:r>
        <w:rPr/>
        <w:t xml:space="preserve">二、工业锅炉的特点</w:t>
      </w:r>
    </w:p>
    <w:p>
      <w:pPr>
        <w:spacing w:before="75" w:after="0"/>
      </w:pPr>
      <w:r>
        <w:rPr/>
        <w:t xml:space="preserve">第二节 工业锅炉行业发展成熟度</w:t>
      </w:r>
    </w:p>
    <w:p>
      <w:pPr>
        <w:spacing w:before="75" w:after="0"/>
      </w:pPr>
      <w:r>
        <w:rPr/>
        <w:t xml:space="preserve">一、工业锅炉行业发展周期分析</w:t>
      </w:r>
    </w:p>
    <w:p>
      <w:pPr>
        <w:spacing w:before="75" w:after="0"/>
      </w:pPr>
      <w:r>
        <w:rPr/>
        <w:t xml:space="preserve">二、工业锅炉行业中外市场成熟度对比</w:t>
      </w:r>
    </w:p>
    <w:p>
      <w:pPr>
        <w:spacing w:before="75" w:after="0"/>
      </w:pPr>
      <w:r>
        <w:rPr>
          <w:b w:val="1"/>
          <w:bCs w:val="1"/>
        </w:rPr>
        <w:t xml:space="preserve">第二章 2021-2026年中国工业锅炉行业运行环境分析</w:t>
      </w:r>
    </w:p>
    <w:p>
      <w:pPr>
        <w:spacing w:before="75" w:after="0"/>
      </w:pPr>
      <w:r>
        <w:rPr/>
        <w:t xml:space="preserve">第一节 2021-2026年中国宏观经济环境分析</w:t>
      </w:r>
    </w:p>
    <w:p>
      <w:pPr>
        <w:spacing w:before="75" w:after="0"/>
      </w:pPr>
      <w:r>
        <w:rPr/>
        <w:t xml:space="preserve">第二节 2021-2026年中国工业锅炉行业发展政策环境分析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二、工业锅炉行业政策分析</w:t>
      </w:r>
    </w:p>
    <w:p>
      <w:pPr>
        <w:spacing w:before="75" w:after="0"/>
      </w:pPr>
      <w:r>
        <w:rPr/>
        <w:t xml:space="preserve">三、相关行业政策影响分析</w:t>
      </w:r>
    </w:p>
    <w:p>
      <w:pPr>
        <w:spacing w:before="75" w:after="0"/>
      </w:pPr>
      <w:r>
        <w:rPr/>
        <w:t xml:space="preserve">第三节 2021-2026年中国工业锅炉行业发展社会环境分析</w:t>
      </w:r>
    </w:p>
    <w:p>
      <w:pPr>
        <w:spacing w:before="75" w:after="0"/>
      </w:pPr>
      <w:r>
        <w:rPr>
          <w:b w:val="1"/>
          <w:bCs w:val="1"/>
        </w:rPr>
        <w:t xml:space="preserve">第三章 2021-2026年中国工业锅炉行业市场发展分析</w:t>
      </w:r>
    </w:p>
    <w:p>
      <w:pPr>
        <w:spacing w:before="75" w:after="0"/>
      </w:pPr>
      <w:r>
        <w:rPr/>
        <w:t xml:space="preserve">第一节 工业锅炉行业市场发展现状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工业锅炉行业技术发展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中国工业锅炉行业消费市场分析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工业锅炉行业产销数据统计分析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2026-2031年工业锅炉行业市场发展趋势</w:t>
      </w:r>
    </w:p>
    <w:p>
      <w:pPr>
        <w:spacing w:before="75" w:after="0"/>
      </w:pPr>
      <w:r>
        <w:rPr>
          <w:b w:val="1"/>
          <w:bCs w:val="1"/>
        </w:rPr>
        <w:t xml:space="preserve">第四章 中国工业锅炉行业供给情况分析及趋势</w:t>
      </w:r>
    </w:p>
    <w:p>
      <w:pPr>
        <w:spacing w:before="75" w:after="0"/>
      </w:pPr>
      <w:r>
        <w:rPr/>
        <w:t xml:space="preserve">第一节 2021-2026年中国工业锅炉行业市场供给分析</w:t>
      </w:r>
    </w:p>
    <w:p>
      <w:pPr>
        <w:spacing w:before="75" w:after="0"/>
      </w:pPr>
      <w:r>
        <w:rPr/>
        <w:t xml:space="preserve">一、工业锅炉整体供给情况分析</w:t>
      </w:r>
    </w:p>
    <w:p>
      <w:pPr>
        <w:spacing w:before="75" w:after="0"/>
      </w:pPr>
      <w:r>
        <w:rPr/>
        <w:t xml:space="preserve">二、工业锅炉重点区域供给分析</w:t>
      </w:r>
    </w:p>
    <w:p>
      <w:pPr>
        <w:spacing w:before="75" w:after="0"/>
      </w:pPr>
      <w:r>
        <w:rPr/>
        <w:t xml:space="preserve">第二节 工业锅炉行业供给关系因素分析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2026-2031年中国工业锅炉行业市场供给趋势</w:t>
      </w:r>
    </w:p>
    <w:p>
      <w:pPr>
        <w:spacing w:before="75" w:after="0"/>
      </w:pPr>
      <w:r>
        <w:rPr/>
        <w:t xml:space="preserve">一、工业锅炉整体供给情况趋势分析</w:t>
      </w:r>
    </w:p>
    <w:p>
      <w:pPr>
        <w:spacing w:before="75" w:after="0"/>
      </w:pPr>
      <w:r>
        <w:rPr/>
        <w:t xml:space="preserve">二、工业锅炉重点区域供给趋势分析</w:t>
      </w:r>
    </w:p>
    <w:p>
      <w:pPr>
        <w:spacing w:before="75" w:after="0"/>
      </w:pPr>
      <w:r>
        <w:rPr/>
        <w:t xml:space="preserve">三、影响未来工业锅炉供给的因素分析</w:t>
      </w:r>
    </w:p>
    <w:p>
      <w:pPr>
        <w:spacing w:before="75" w:after="0"/>
      </w:pPr>
      <w:r>
        <w:rPr>
          <w:b w:val="1"/>
          <w:bCs w:val="1"/>
        </w:rPr>
        <w:t xml:space="preserve">第五章 工业锅炉行业产品价格分析</w:t>
      </w:r>
    </w:p>
    <w:p>
      <w:pPr>
        <w:spacing w:before="75" w:after="0"/>
      </w:pPr>
      <w:r>
        <w:rPr/>
        <w:t xml:space="preserve">第一节 中国工业锅炉行业产品历年价格回顾</w:t>
      </w:r>
    </w:p>
    <w:p>
      <w:pPr>
        <w:spacing w:before="75" w:after="0"/>
      </w:pPr>
      <w:r>
        <w:rPr/>
        <w:t xml:space="preserve">第二节 中国工业锅炉行业产品当前市场价格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中国工业锅炉行业产品价格影响因素分析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工业锅炉主要上下游产品分析</w:t>
      </w:r>
    </w:p>
    <w:p>
      <w:pPr>
        <w:spacing w:before="75" w:after="0"/>
      </w:pPr>
      <w:r>
        <w:rPr/>
        <w:t xml:space="preserve">第一节 工业锅炉上下游分析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工业锅炉行业产业链分析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2021-2026年中国工业锅炉行业渠道分析及策略</w:t>
      </w:r>
    </w:p>
    <w:p>
      <w:pPr>
        <w:spacing w:before="75" w:after="0"/>
      </w:pPr>
      <w:r>
        <w:rPr/>
        <w:t xml:space="preserve">第一节 工业锅炉行业渠道分析</w:t>
      </w:r>
    </w:p>
    <w:p>
      <w:pPr>
        <w:spacing w:before="75" w:after="0"/>
      </w:pPr>
      <w:r>
        <w:rPr/>
        <w:t xml:space="preserve">一、渠道形式及对比</w:t>
      </w:r>
    </w:p>
    <w:p>
      <w:pPr>
        <w:spacing w:before="75" w:after="0"/>
      </w:pPr>
      <w:r>
        <w:rPr/>
        <w:t xml:space="preserve">二、各类渠道对工业锅炉行业的影响</w:t>
      </w:r>
    </w:p>
    <w:p>
      <w:pPr>
        <w:spacing w:before="75" w:after="0"/>
      </w:pPr>
      <w:r>
        <w:rPr/>
        <w:t xml:space="preserve">三、主要工业锅炉企业渠道策略研究</w:t>
      </w:r>
    </w:p>
    <w:p>
      <w:pPr>
        <w:spacing w:before="75" w:after="0"/>
      </w:pPr>
      <w:r>
        <w:rPr/>
        <w:t xml:space="preserve">第二节 工业锅炉行业用户分析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工业锅炉行业营销策略分析</w:t>
      </w:r>
    </w:p>
    <w:p>
      <w:pPr>
        <w:spacing w:before="75" w:after="0"/>
      </w:pPr>
      <w:r>
        <w:rPr/>
        <w:t xml:space="preserve">一、中国工业锅炉营销概况</w:t>
      </w:r>
    </w:p>
    <w:p>
      <w:pPr>
        <w:spacing w:before="75" w:after="0"/>
      </w:pPr>
      <w:r>
        <w:rPr/>
        <w:t xml:space="preserve">二、工业锅炉营销策略探讨</w:t>
      </w:r>
    </w:p>
    <w:p>
      <w:pPr>
        <w:spacing w:before="75" w:after="0"/>
      </w:pPr>
      <w:r>
        <w:rPr/>
        <w:t xml:space="preserve">三、工业锅炉营销发展趋势</w:t>
      </w:r>
    </w:p>
    <w:p>
      <w:pPr>
        <w:spacing w:before="75" w:after="0"/>
      </w:pPr>
      <w:r>
        <w:rPr>
          <w:b w:val="1"/>
          <w:bCs w:val="1"/>
        </w:rPr>
        <w:t xml:space="preserve">第八章 2021-2026年中国工业锅炉行业主要指标监测分析</w:t>
      </w:r>
    </w:p>
    <w:p>
      <w:pPr>
        <w:spacing w:before="75" w:after="0"/>
      </w:pPr>
      <w:r>
        <w:rPr/>
        <w:t xml:space="preserve">第一节 2021-2026年中国工业锅炉产业工业总产值分析</w:t>
      </w:r>
    </w:p>
    <w:p>
      <w:pPr>
        <w:spacing w:before="75" w:after="0"/>
      </w:pPr>
      <w:r>
        <w:rPr/>
        <w:t xml:space="preserve">一、2021-2026年中国工业锅炉产业工业总产值分析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2021-2026年中国工业锅炉产业主营业务收入分析</w:t>
      </w:r>
    </w:p>
    <w:p>
      <w:pPr>
        <w:spacing w:before="75" w:after="0"/>
      </w:pPr>
      <w:r>
        <w:rPr/>
        <w:t xml:space="preserve">一、2021-2026年中国工业锅炉产业主营业务收入分析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2021-2026年中国工业锅炉产业产品成本费用分析</w:t>
      </w:r>
    </w:p>
    <w:p>
      <w:pPr>
        <w:spacing w:before="75" w:after="0"/>
      </w:pPr>
      <w:r>
        <w:rPr/>
        <w:t xml:space="preserve">一、2021-2026年中国工业锅炉产业销售成本分析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2021-2026年中国工业锅炉产业利润总额分析</w:t>
      </w:r>
    </w:p>
    <w:p>
      <w:pPr>
        <w:spacing w:before="75" w:after="0"/>
      </w:pPr>
      <w:r>
        <w:rPr/>
        <w:t xml:space="preserve">一、2021-2026年中国工业锅炉产业利润总额分析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2021-2026年中国工业锅炉产业资产负债分析</w:t>
      </w:r>
    </w:p>
    <w:p>
      <w:pPr>
        <w:spacing w:before="75" w:after="0"/>
      </w:pPr>
      <w:r>
        <w:rPr/>
        <w:t xml:space="preserve">一、2021-2026年中国工业锅炉产业资产负债分析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2021-2026年中国工业锅炉行业财务指标分析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中国工业锅炉行业区域市场分析</w:t>
      </w:r>
    </w:p>
    <w:p>
      <w:pPr>
        <w:spacing w:before="75" w:after="0"/>
      </w:pPr>
      <w:r>
        <w:rPr/>
        <w:t xml:space="preserve">第一节 华北地区工业锅炉行业分析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2021-2026年工业锅炉行业竞争格局分析</w:t>
      </w:r>
    </w:p>
    <w:p>
      <w:pPr>
        <w:spacing w:before="75" w:after="0"/>
      </w:pPr>
      <w:r>
        <w:rPr/>
        <w:t xml:space="preserve">一、2021-2026年国内外工业锅炉竞争分析</w:t>
      </w:r>
    </w:p>
    <w:p>
      <w:pPr>
        <w:spacing w:before="75" w:after="0"/>
      </w:pPr>
      <w:r>
        <w:rPr/>
        <w:t xml:space="preserve">二、2021-2026年我国工业锅炉市场竞争分析</w:t>
      </w:r>
    </w:p>
    <w:p>
      <w:pPr>
        <w:spacing w:before="75" w:after="0"/>
      </w:pPr>
      <w:r>
        <w:rPr/>
        <w:t xml:space="preserve">三、2026-2031年国内主要工业锅炉企业动向</w:t>
      </w:r>
    </w:p>
    <w:p>
      <w:pPr>
        <w:spacing w:before="75" w:after="0"/>
      </w:pPr>
      <w:r>
        <w:rPr>
          <w:b w:val="1"/>
          <w:bCs w:val="1"/>
        </w:rPr>
        <w:t xml:space="preserve">第十一章 工业锅炉企业竞争策略分析</w:t>
      </w:r>
    </w:p>
    <w:p>
      <w:pPr>
        <w:spacing w:before="75" w:after="0"/>
      </w:pPr>
      <w:r>
        <w:rPr/>
        <w:t xml:space="preserve">第一节 工业锅炉市场竞争策略分析</w:t>
      </w:r>
    </w:p>
    <w:p>
      <w:pPr>
        <w:spacing w:before="75" w:after="0"/>
      </w:pPr>
      <w:r>
        <w:rPr/>
        <w:t xml:space="preserve">一、2025年工业锅炉市场增长潜力分析</w:t>
      </w:r>
    </w:p>
    <w:p>
      <w:pPr>
        <w:spacing w:before="75" w:after="0"/>
      </w:pPr>
      <w:r>
        <w:rPr/>
        <w:t xml:space="preserve">二、2025年工业锅炉主要潜力品种分析</w:t>
      </w:r>
    </w:p>
    <w:p>
      <w:pPr>
        <w:spacing w:before="75" w:after="0"/>
      </w:pPr>
      <w:r>
        <w:rPr/>
        <w:t xml:space="preserve">三、现有工业锅炉产品竞争策略分析</w:t>
      </w:r>
    </w:p>
    <w:p>
      <w:pPr>
        <w:spacing w:before="75" w:after="0"/>
      </w:pPr>
      <w:r>
        <w:rPr/>
        <w:t xml:space="preserve">四、潜力工业锅炉品种竞争策略选择</w:t>
      </w:r>
    </w:p>
    <w:p>
      <w:pPr>
        <w:spacing w:before="75" w:after="0"/>
      </w:pPr>
      <w:r>
        <w:rPr/>
        <w:t xml:space="preserve">五、典型企业产品竞争策略分析</w:t>
      </w:r>
    </w:p>
    <w:p>
      <w:pPr>
        <w:spacing w:before="75" w:after="0"/>
      </w:pPr>
      <w:r>
        <w:rPr/>
        <w:t xml:space="preserve">第二节 工业锅炉企业竞争策略分析</w:t>
      </w:r>
    </w:p>
    <w:p>
      <w:pPr>
        <w:spacing w:before="75" w:after="0"/>
      </w:pPr>
      <w:r>
        <w:rPr/>
        <w:t xml:space="preserve">第三节 工业锅炉行业产品定位及市场推广策略分析</w:t>
      </w:r>
    </w:p>
    <w:p>
      <w:pPr>
        <w:spacing w:before="75" w:after="0"/>
      </w:pPr>
      <w:r>
        <w:rPr/>
        <w:t xml:space="preserve">一、工业锅炉行业产品市场定位</w:t>
      </w:r>
    </w:p>
    <w:p>
      <w:pPr>
        <w:spacing w:before="75" w:after="0"/>
      </w:pPr>
      <w:r>
        <w:rPr/>
        <w:t xml:space="preserve">二、工业锅炉行业广告推广策略</w:t>
      </w:r>
    </w:p>
    <w:p>
      <w:pPr>
        <w:spacing w:before="75" w:after="0"/>
      </w:pPr>
      <w:r>
        <w:rPr/>
        <w:t xml:space="preserve">三、工业锅炉行业产品促销策略</w:t>
      </w:r>
    </w:p>
    <w:p>
      <w:pPr>
        <w:spacing w:before="75" w:after="0"/>
      </w:pPr>
      <w:r>
        <w:rPr/>
        <w:t xml:space="preserve">四、工业锅炉行业招商加盟策略</w:t>
      </w:r>
    </w:p>
    <w:p>
      <w:pPr>
        <w:spacing w:before="75" w:after="0"/>
      </w:pPr>
      <w:r>
        <w:rPr/>
        <w:t xml:space="preserve">五、工业锅炉行业网络推广策略</w:t>
      </w:r>
    </w:p>
    <w:p>
      <w:pPr>
        <w:spacing w:before="75" w:after="0"/>
      </w:pPr>
      <w:r>
        <w:rPr>
          <w:b w:val="1"/>
          <w:bCs w:val="1"/>
        </w:rPr>
        <w:t xml:space="preserve">第十二章 工业锅炉企业竞争分析</w:t>
      </w:r>
    </w:p>
    <w:p>
      <w:pPr>
        <w:spacing w:before="75" w:after="0"/>
      </w:pPr>
      <w:r>
        <w:rPr/>
        <w:t xml:space="preserve">第一节 哈尔滨锅炉厂有限责任公司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东方电气集团东方锅炉股份有限公司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上海电气集团股份有限公司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西子清洁能源装备制造股份有限公司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无锡华光环保能源集团股份有限公司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苏州海陆重工股份有限有限公司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济南锅炉集团有限公司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四川川锅锅炉有限责任公司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广州迪森热能设备有限公司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华西能源工业股份有限公司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工业锅炉行业投资战略研究</w:t>
      </w:r>
    </w:p>
    <w:p>
      <w:pPr>
        <w:spacing w:before="75" w:after="0"/>
      </w:pPr>
      <w:r>
        <w:rPr/>
        <w:t xml:space="preserve">第一节 工业锅炉行业发展战略研究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对我国工业锅炉品牌的战略思考</w:t>
      </w:r>
    </w:p>
    <w:p>
      <w:pPr>
        <w:spacing w:before="75" w:after="0"/>
      </w:pPr>
      <w:r>
        <w:rPr/>
        <w:t xml:space="preserve">一、企业品牌的重要性</w:t>
      </w:r>
    </w:p>
    <w:p>
      <w:pPr>
        <w:spacing w:before="75" w:after="0"/>
      </w:pPr>
      <w:r>
        <w:rPr/>
        <w:t xml:space="preserve">二、工业锅炉实施品牌战略的意义</w:t>
      </w:r>
    </w:p>
    <w:p>
      <w:pPr>
        <w:spacing w:before="75" w:after="0"/>
      </w:pPr>
      <w:r>
        <w:rPr/>
        <w:t xml:space="preserve">三、工业锅炉企业品牌的现状分析</w:t>
      </w:r>
    </w:p>
    <w:p>
      <w:pPr>
        <w:spacing w:before="75" w:after="0"/>
      </w:pPr>
      <w:r>
        <w:rPr/>
        <w:t xml:space="preserve">四、我国工业锅炉企业的品牌战略</w:t>
      </w:r>
    </w:p>
    <w:p>
      <w:pPr>
        <w:spacing w:before="75" w:after="0"/>
      </w:pPr>
      <w:r>
        <w:rPr/>
        <w:t xml:space="preserve">五、工业锅炉品牌战略管理的策略</w:t>
      </w:r>
    </w:p>
    <w:p>
      <w:pPr>
        <w:spacing w:before="75" w:after="0"/>
      </w:pPr>
      <w:r>
        <w:rPr/>
        <w:t xml:space="preserve">第三节 工业锅炉行业投资战略研究</w:t>
      </w:r>
    </w:p>
    <w:p>
      <w:pPr>
        <w:spacing w:before="75" w:after="0"/>
      </w:pPr>
      <w:r>
        <w:rPr>
          <w:b w:val="1"/>
          <w:bCs w:val="1"/>
        </w:rPr>
        <w:t xml:space="preserve">图表目录</w:t>
      </w:r>
    </w:p>
    <w:p>
      <w:pPr>
        <w:spacing w:before="75" w:after="0"/>
      </w:pPr>
      <w:r>
        <w:rPr/>
        <w:t xml:space="preserve">图表：工业锅炉行业生命周期图</w:t>
      </w:r>
    </w:p>
    <w:p>
      <w:pPr>
        <w:spacing w:before="75" w:after="0"/>
      </w:pPr>
      <w:r>
        <w:rPr/>
        <w:t xml:space="preserve">图表：工业锅炉产品国内、国际市场成熟度对比</w:t>
      </w:r>
    </w:p>
    <w:p>
      <w:pPr>
        <w:spacing w:before="75" w:after="0"/>
      </w:pPr>
      <w:r>
        <w:rPr/>
        <w:t xml:space="preserve">图表：工业锅炉产品行业主要竞争因素分析</w:t>
      </w:r>
    </w:p>
    <w:p>
      <w:pPr>
        <w:spacing w:before="75" w:after="0"/>
      </w:pPr>
      <w:r>
        <w:rPr/>
        <w:t xml:space="preserve">图表：2021-2026年工业锅炉产品消费量变化图</w:t>
      </w:r>
    </w:p>
    <w:p>
      <w:pPr>
        <w:spacing w:before="75" w:after="0"/>
      </w:pPr>
      <w:r>
        <w:rPr/>
        <w:t xml:space="preserve">图表：2021-2026年工业锅炉企业品牌集中度分析</w:t>
      </w:r>
    </w:p>
    <w:p>
      <w:pPr>
        <w:spacing w:before="75" w:after="0"/>
      </w:pPr>
      <w:r>
        <w:rPr/>
        <w:t xml:space="preserve">图表：2021-2026年工业锅炉产品产能分析</w:t>
      </w:r>
    </w:p>
    <w:p>
      <w:pPr>
        <w:spacing w:before="75" w:after="0"/>
      </w:pPr>
      <w:r>
        <w:rPr/>
        <w:t xml:space="preserve">图表：2021-2026年中国工业锅炉产业工业总产值分析</w:t>
      </w:r>
    </w:p>
    <w:p>
      <w:pPr>
        <w:spacing w:before="75" w:after="0"/>
      </w:pPr>
      <w:r>
        <w:rPr/>
        <w:t xml:space="preserve">图表：2021-2026年工业锅炉不同规模企业工业总产值分析</w:t>
      </w:r>
    </w:p>
    <w:p>
      <w:pPr>
        <w:spacing w:before="75" w:after="0"/>
      </w:pPr>
      <w:r>
        <w:rPr/>
        <w:t xml:space="preserve">图表：2021-2026年工业锅炉不同所有制企业工业总产值比较</w:t>
      </w:r>
    </w:p>
    <w:p>
      <w:pPr>
        <w:spacing w:before="75" w:after="0"/>
      </w:pPr>
      <w:r>
        <w:rPr/>
        <w:t xml:space="preserve">图表：2021-2026年中国工业锅炉产业主营业务收入分析</w:t>
      </w:r>
    </w:p>
    <w:p>
      <w:pPr>
        <w:spacing w:before="75" w:after="0"/>
      </w:pPr>
      <w:r>
        <w:rPr/>
        <w:t xml:space="preserve">图表：2021-2026年工业锅炉不同规模企业主营业务收入分析</w:t>
      </w:r>
    </w:p>
    <w:p>
      <w:pPr>
        <w:spacing w:before="75" w:after="0"/>
      </w:pPr>
      <w:r>
        <w:rPr/>
        <w:t xml:space="preserve">图表：2021-2026年工业锅炉不同所有制企业主营业务收入比较</w:t>
      </w:r>
    </w:p>
    <w:p>
      <w:pPr>
        <w:spacing w:before="75" w:after="0"/>
      </w:pPr>
      <w:r>
        <w:rPr/>
        <w:t xml:space="preserve">图表：2021-2026年中国工业锅炉产业销售成本分析</w:t>
      </w:r>
    </w:p>
    <w:p>
      <w:pPr>
        <w:spacing w:before="75" w:after="0"/>
      </w:pPr>
      <w:r>
        <w:rPr/>
        <w:t xml:space="preserve">图表：2021-2026年工业锅炉不同规模企业销售成本比较分析</w:t>
      </w:r>
    </w:p>
    <w:p>
      <w:pPr>
        <w:spacing w:before="75" w:after="0"/>
      </w:pPr>
      <w:r>
        <w:rPr/>
        <w:t xml:space="preserve">图表：2021-2026年工业锅炉不同所有制企业销售成本比较分析</w:t>
      </w:r>
    </w:p>
    <w:p>
      <w:pPr>
        <w:spacing w:before="75" w:after="0"/>
      </w:pPr>
      <w:r>
        <w:rPr/>
        <w:t xml:space="preserve">图表：2021-2026年中国工业锅炉产业利润总额分析</w:t>
      </w:r>
    </w:p>
    <w:p>
      <w:pPr>
        <w:spacing w:before="75" w:after="0"/>
      </w:pPr>
      <w:r>
        <w:rPr/>
        <w:t xml:space="preserve">图表：2021-2026年工业锅炉不同规模企业利润总额比较分析</w:t>
      </w:r>
    </w:p>
    <w:p>
      <w:pPr>
        <w:spacing w:before="75" w:after="0"/>
      </w:pPr>
      <w:r>
        <w:rPr/>
        <w:t xml:space="preserve">图表：2021-2026年工业锅炉不同所有制企业利润总额比较分析</w:t>
      </w:r>
    </w:p>
    <w:p>
      <w:pPr>
        <w:spacing w:before="75" w:after="0"/>
      </w:pPr>
      <w:r>
        <w:rPr/>
        <w:t xml:space="preserve">图表：2021-2026年中国工业锅炉产业资产负债分析</w:t>
      </w:r>
    </w:p>
    <w:p>
      <w:pPr>
        <w:spacing w:before="75" w:after="0"/>
      </w:pPr>
      <w:r>
        <w:rPr/>
        <w:t xml:space="preserve">图表：2021-2026年工业锅炉不同规模企业资产比较分析</w:t>
      </w:r>
    </w:p>
    <w:p>
      <w:pPr>
        <w:spacing w:before="75" w:after="0"/>
      </w:pPr>
      <w:r>
        <w:rPr/>
        <w:t xml:space="preserve">图表：2021-2026年工业锅炉不同规模企业负债比较分析</w:t>
      </w:r>
    </w:p>
    <w:p>
      <w:pPr>
        <w:spacing w:before="75" w:after="0"/>
      </w:pPr>
      <w:r>
        <w:rPr/>
        <w:t xml:space="preserve">图表：2021-2026年工业锅炉不同所有制企业资产比较分析</w:t>
      </w:r>
    </w:p>
    <w:p>
      <w:pPr>
        <w:spacing w:before="75" w:after="0"/>
      </w:pPr>
      <w:r>
        <w:rPr/>
        <w:t xml:space="preserve">图表：2021-2026年工业锅炉不同所有制企业负债比较分析</w:t>
      </w:r>
    </w:p>
    <w:p>
      <w:pPr>
        <w:spacing w:before="75" w:after="0"/>
      </w:pPr>
      <w:r>
        <w:rPr/>
        <w:t xml:space="preserve">图表：2021-2026年我国工业锅炉行业销售利润率</w:t>
      </w:r>
    </w:p>
    <w:p>
      <w:pPr>
        <w:spacing w:before="75" w:after="0"/>
      </w:pPr>
      <w:r>
        <w:rPr/>
        <w:t xml:space="preserve">图表：2021-2026年我国工业锅炉行业偿债能力情况</w:t>
      </w:r>
    </w:p>
    <w:p>
      <w:pPr>
        <w:spacing w:before="75" w:after="0"/>
      </w:pPr>
      <w:r>
        <w:rPr/>
        <w:t xml:space="preserve">图表：2021-2026年我国工业锅炉行业营运能力情况</w:t>
      </w:r>
    </w:p>
    <w:p>
      <w:pPr>
        <w:spacing w:before="75" w:after="0"/>
      </w:pPr>
      <w:r>
        <w:rPr/>
        <w:t xml:space="preserve">图表：2021-2026年我国工业锅炉行业资产增长率</w:t>
      </w:r>
    </w:p>
    <w:p>
      <w:pPr>
        <w:spacing w:before="75" w:after="0"/>
      </w:pPr>
      <w:r>
        <w:rPr/>
        <w:t xml:space="preserve">图表：2021-2026年我国工业锅炉行业利润增长率</w:t>
      </w:r>
    </w:p>
    <w:p>
      <w:pPr>
        <w:spacing w:before="75" w:after="0"/>
      </w:pPr>
      <w:r>
        <w:rPr/>
        <w:t xml:space="preserve">图表：工业锅炉行业\"波特五力\"分析</w:t>
      </w:r>
    </w:p>
    <w:p>
      <w:pPr>
        <w:spacing w:before="75" w:after="0"/>
      </w:pPr>
      <w:r>
        <w:rPr/>
        <w:t xml:space="preserve">图表：生命周期各发展阶段的影响</w:t>
      </w:r>
    </w:p>
    <w:p>
      <w:pPr>
        <w:spacing w:before="75" w:after="0"/>
      </w:pPr>
      <w:r>
        <w:rPr/>
        <w:t xml:space="preserve">图表：2026-2031年工业锅炉产品消费预测</w:t>
      </w:r>
    </w:p>
    <w:p>
      <w:pPr>
        <w:spacing w:before="75" w:after="0"/>
      </w:pPr>
      <w:r>
        <w:rPr/>
        <w:t xml:space="preserve">图表：2026-2031年工业锅炉市场规模预测</w:t>
      </w:r>
    </w:p>
    <w:p>
      <w:pPr>
        <w:spacing w:before="75" w:after="0"/>
      </w:pPr>
      <w:r>
        <w:rPr/>
        <w:t xml:space="preserve">图表：2026-2031年工业锅炉行业总产值预测</w:t>
      </w:r>
    </w:p>
    <w:p>
      <w:pPr>
        <w:spacing w:before="75" w:after="0"/>
      </w:pPr>
      <w:r>
        <w:rPr/>
        <w:t xml:space="preserve">图表：2026-2031年工业锅炉行业销售收入预测</w:t>
      </w:r>
    </w:p>
    <w:p>
      <w:pPr>
        <w:spacing w:before="75" w:after="0"/>
      </w:pPr>
      <w:r>
        <w:rPr/>
        <w:t xml:space="preserve">图表：2026-2031年工业锅炉行业总资产预测</w:t>
      </w:r>
    </w:p>
    <w:p>
      <w:pPr>
        <w:spacing w:before="75" w:after="0"/>
      </w:pPr>
      <w:r>
        <w:rPr/>
        <w:t xml:space="preserve">图表：2026-2031年中国工业锅炉供给量预测</w:t>
      </w:r>
    </w:p>
    <w:p>
      <w:pPr>
        <w:spacing w:before="75" w:after="0"/>
      </w:pPr>
      <w:r>
        <w:rPr/>
        <w:t xml:space="preserve">图表：2026-2031年中国工业锅炉产量预测</w:t>
      </w:r>
    </w:p>
    <w:p>
      <w:pPr>
        <w:spacing w:before="75" w:after="0"/>
      </w:pPr>
      <w:r>
        <w:rPr/>
        <w:t xml:space="preserve">图表：2026-2031年中国工业锅炉需求量预测</w:t>
      </w:r>
    </w:p>
    <w:p>
      <w:pPr>
        <w:spacing w:before="75" w:after="0"/>
      </w:pPr>
      <w:r>
        <w:rPr/>
        <w:t xml:space="preserve">图表：2026-2031年中国工业锅炉供需平衡预测</w:t>
      </w:r>
    </w:p>
    <w:p>
      <w:pPr>
        <w:spacing w:before="75" w:after="0"/>
      </w:pPr>
      <w:r>
        <w:rPr/>
        <w:t xml:space="preserve">图表：工业锅炉行业新进入者应注意的障碍分析</w:t>
      </w:r>
    </w:p>
    <w:p>
      <w:pPr>
        <w:spacing w:before="75" w:after="0"/>
      </w:pPr>
      <w:r>
        <w:rPr/>
        <w:t xml:space="preserve">图表：2026-2031年影响工业锅炉行业运行的有利因素</w:t>
      </w:r>
    </w:p>
    <w:p>
      <w:pPr>
        <w:spacing w:before="75" w:after="0"/>
      </w:pPr>
      <w:r>
        <w:rPr/>
        <w:t xml:space="preserve">图表：2026-2031年影响工业锅炉行业运行的稳定因素</w:t>
      </w:r>
    </w:p>
    <w:p>
      <w:pPr>
        <w:spacing w:before="75" w:after="0"/>
      </w:pPr>
      <w:r>
        <w:rPr/>
        <w:t xml:space="preserve">图表：2026-2031年影响工业锅炉行业运行的不利因素</w:t>
      </w:r>
    </w:p>
    <w:p>
      <w:pPr>
        <w:spacing w:before="75" w:after="0"/>
      </w:pPr>
      <w:r>
        <w:rPr/>
        <w:t xml:space="preserve">图表：2026-2031年我国工业锅炉行业发展面临的挑战</w:t>
      </w:r>
    </w:p>
    <w:p>
      <w:pPr>
        <w:spacing w:before="75" w:after="0"/>
      </w:pPr>
      <w:r>
        <w:rPr/>
        <w:t xml:space="preserve">图表：2026-2031年我国工业锅炉行业发展面临机遇</w:t>
      </w:r>
    </w:p>
    <w:p>
      <w:pPr>
        <w:spacing w:before="75" w:after="0"/>
      </w:pPr>
      <w:r>
        <w:rPr/>
        <w:t xml:space="preserve">图表：2026-2031年工业锅炉行业经营风险及控制策略</w:t>
      </w:r>
    </w:p>
    <w:p>
      <w:pPr>
        <w:spacing w:before="75" w:after="0"/>
      </w:pPr>
      <w:r>
        <w:rPr/>
        <w:t xml:space="preserve">图表：2026-2031年工业锅炉行业同业竞争风险及控制策略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本文地址：https://www.51baogao.cn/baogao/20250126/1552817.shtml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6/15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工业锅炉行业市场发展前景及趋势预测与投资分析研究报告(2026-2031版)</dc:title>
  <dc:description>工业锅炉行业市场发展前景及趋势预测与投资分析研究报告(2026-2031版)</dc:description>
  <dc:subject>工业锅炉行业市场发展前景及趋势预测与投资分析研究报告(2026-2031版)</dc:subject>
  <cp:keywords>研究报告</cp:keywords>
  <cp:category>研究报告</cp:category>
  <cp:lastModifiedBy>北京中道泰和信息咨询有限公司</cp:lastModifiedBy>
  <dcterms:created xsi:type="dcterms:W3CDTF">2026-03-27T08:41:38+08:00</dcterms:created>
  <dcterms:modified xsi:type="dcterms:W3CDTF">2026-03-27T08:41:38+08:00</dcterms:modified>
</cp:coreProperties>
</file>

<file path=docProps/custom.xml><?xml version="1.0" encoding="utf-8"?>
<Properties xmlns="http://schemas.openxmlformats.org/officeDocument/2006/custom-properties" xmlns:vt="http://schemas.openxmlformats.org/officeDocument/2006/docPropsVTypes"/>
</file>