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中国滑雪板行业市场发展前景及趋势预测与投资分析研究报告(2026-2031版)</w:t>
      </w:r>
    </w:p>
    <w:p>
      <w:pPr>
        <w:spacing w:after="150"/>
      </w:pPr>
      <w:r>
        <w:rPr>
          <w:b w:val="1"/>
          <w:bCs w:val="1"/>
        </w:rPr>
        <w:t xml:space="preserve">报告简介</w:t>
      </w:r>
    </w:p>
    <w:p>
      <w:pPr>
        <w:spacing w:after="150"/>
      </w:pPr>
      <w:r>
        <w:rPr/>
        <w:t xml:space="preserve">滑雪板是一种用于在雪地上滑行的运动器材。通常为长而窄的扁平状，通过特殊的固定器与滑雪者的滑雪靴相连。其前端向上弯曲翘起，称为铲子，可帮助滑雪者在滑行时更好地控制方向、平衡和避免陷入雪中。滑雪板一般由多种材料制成，包括木材、玻璃纤维、碳纤维、金属等。不同材料和结构的组合，使滑雪板具有不同的性能特点，以适应高山滑雪、越野滑雪、跳台滑雪、自由式滑雪、单板滑雪等不同的滑雪项目和场景。</w:t>
      </w:r>
    </w:p>
    <w:p>
      <w:pPr>
        <w:spacing w:after="150"/>
      </w:pPr>
      <w:r>
        <w:rPr/>
        <w:t xml:space="preserve">滑雪板行业研究报告旨在从国家经济和产业发展的战略入手，分析滑雪板未来的政策走向和监管体制的发展趋势，挖掘滑雪板行业的市场潜力，基于重点细分市场领域的深度研究，提供对产业规模、产业结构、区域结构、市场竞争、产业盈利水平等多个角度市场变化的生动描绘，清晰发展方向。预测未来滑雪板业务的市场前景，以帮助客户拨开政策迷雾，寻找滑雪板行业的投资商机。报告在大量的分析、预测的基础上，研究了滑雪板行业今后的发展与投资策略，为滑雪板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滑雪板相关企业和科研单位等的实地调查，对国内外滑雪板行业的供给与需求状况、相关行业的发展状况、市场消费变化等进行了分析。重点研究了主要滑雪板品牌的发展状况，以及未来中国滑雪板行业将面临的机遇以及企业的应对策略。报告还分析了滑雪板市场的竞争格局，行业的发展动向，并对行业相关政策进行了介绍和政策趋向研判，是滑雪板生产企业、科研单位、零售企业等单位准确了解目前滑雪板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滑雪板市场特征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滑雪板行业发展的\"波特五力模型\"分析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2021-2026年全球滑雪板市场发展环境现状分析</w:t>
      </w:r>
    </w:p>
    <w:p>
      <w:pPr>
        <w:spacing w:before="75" w:after="0"/>
      </w:pPr>
      <w:r>
        <w:rPr/>
        <w:t xml:space="preserve">第一节 滑雪板发展环境分析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二、滑雪板行业相关政策分析</w:t>
      </w:r>
    </w:p>
    <w:p>
      <w:pPr>
        <w:spacing w:before="75" w:after="0"/>
      </w:pPr>
      <w:r>
        <w:rPr/>
        <w:t xml:space="preserve">第四节 滑雪板行业技术环境分析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2021-2026年全球和国内滑雪板市场供需平衡调查分析</w:t>
      </w:r>
    </w:p>
    <w:p>
      <w:pPr>
        <w:spacing w:before="75" w:after="0"/>
      </w:pPr>
      <w:r>
        <w:rPr/>
        <w:t xml:space="preserve">第一节 2021-2026年国际滑雪板市场现状分析</w:t>
      </w:r>
    </w:p>
    <w:p>
      <w:pPr>
        <w:spacing w:before="75" w:after="0"/>
      </w:pPr>
      <w:r>
        <w:rPr/>
        <w:t xml:space="preserve">一、国际滑雪板市场发展历程</w:t>
      </w:r>
    </w:p>
    <w:p>
      <w:pPr>
        <w:spacing w:before="75" w:after="0"/>
      </w:pPr>
      <w:r>
        <w:rPr/>
        <w:t xml:space="preserve">二、国际主要国家滑雪板发展情况分析</w:t>
      </w:r>
    </w:p>
    <w:p>
      <w:pPr>
        <w:spacing w:before="75" w:after="0"/>
      </w:pPr>
      <w:r>
        <w:rPr/>
        <w:t xml:space="preserve">三、国际滑雪板市场发展趋势</w:t>
      </w:r>
    </w:p>
    <w:p>
      <w:pPr>
        <w:spacing w:before="75" w:after="0"/>
      </w:pPr>
      <w:r>
        <w:rPr/>
        <w:t xml:space="preserve">第二节 2021-2026年中国滑雪板市场供需平衡分析</w:t>
      </w:r>
    </w:p>
    <w:p>
      <w:pPr>
        <w:spacing w:before="75" w:after="0"/>
      </w:pPr>
      <w:r>
        <w:rPr/>
        <w:t xml:space="preserve">一、2021-2026年中国滑雪板市场市场规模分析</w:t>
      </w:r>
    </w:p>
    <w:p>
      <w:pPr>
        <w:spacing w:before="75" w:after="0"/>
      </w:pPr>
      <w:r>
        <w:rPr/>
        <w:t xml:space="preserve">二、2021-2026年中国滑雪板市场供给统计分析</w:t>
      </w:r>
    </w:p>
    <w:p>
      <w:pPr>
        <w:spacing w:before="75" w:after="0"/>
      </w:pPr>
      <w:r>
        <w:rPr/>
        <w:t xml:space="preserve">三、2021-2026年中国滑雪板市场需求统计分析</w:t>
      </w:r>
    </w:p>
    <w:p>
      <w:pPr>
        <w:spacing w:before="75" w:after="0"/>
      </w:pPr>
      <w:r>
        <w:rPr/>
        <w:t xml:space="preserve">第三节 2021-2026年影响滑雪板市场供需平衡的因素分析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滑雪板市场发展特点分析</w:t>
      </w:r>
    </w:p>
    <w:p>
      <w:pPr>
        <w:spacing w:before="75" w:after="0"/>
      </w:pPr>
      <w:r>
        <w:rPr/>
        <w:t xml:space="preserve">第一节 滑雪板市场周期性、季节性等特点</w:t>
      </w:r>
    </w:p>
    <w:p>
      <w:pPr>
        <w:spacing w:before="75" w:after="0"/>
      </w:pPr>
      <w:r>
        <w:rPr/>
        <w:t xml:space="preserve">第二节 滑雪板行业壁垒</w:t>
      </w:r>
    </w:p>
    <w:p>
      <w:pPr>
        <w:spacing w:before="75" w:after="0"/>
      </w:pPr>
      <w:r>
        <w:rPr/>
        <w:t xml:space="preserve">一、滑雪板行业进入壁垒</w:t>
      </w:r>
    </w:p>
    <w:p>
      <w:pPr>
        <w:spacing w:before="75" w:after="0"/>
      </w:pPr>
      <w:r>
        <w:rPr/>
        <w:t xml:space="preserve">二、滑雪板行业技术壁垒</w:t>
      </w:r>
    </w:p>
    <w:p>
      <w:pPr>
        <w:spacing w:before="75" w:after="0"/>
      </w:pPr>
      <w:r>
        <w:rPr/>
        <w:t xml:space="preserve">三、滑雪板行业人才壁垒</w:t>
      </w:r>
    </w:p>
    <w:p>
      <w:pPr>
        <w:spacing w:before="75" w:after="0"/>
      </w:pPr>
      <w:r>
        <w:rPr/>
        <w:t xml:space="preserve">四、滑雪板行业政策壁垒</w:t>
      </w:r>
    </w:p>
    <w:p>
      <w:pPr>
        <w:spacing w:before="75" w:after="0"/>
      </w:pPr>
      <w:r>
        <w:rPr/>
        <w:t xml:space="preserve">第三节 滑雪板市场发展swot分析</w:t>
      </w:r>
    </w:p>
    <w:p>
      <w:pPr>
        <w:spacing w:before="75" w:after="0"/>
      </w:pPr>
      <w:r>
        <w:rPr/>
        <w:t xml:space="preserve">一、滑雪板市场发展优势分析</w:t>
      </w:r>
    </w:p>
    <w:p>
      <w:pPr>
        <w:spacing w:before="75" w:after="0"/>
      </w:pPr>
      <w:r>
        <w:rPr/>
        <w:t xml:space="preserve">二、滑雪板市场发展劣势分析</w:t>
      </w:r>
    </w:p>
    <w:p>
      <w:pPr>
        <w:spacing w:before="75" w:after="0"/>
      </w:pPr>
      <w:r>
        <w:rPr/>
        <w:t xml:space="preserve">三、滑雪板市场机遇分析</w:t>
      </w:r>
    </w:p>
    <w:p>
      <w:pPr>
        <w:spacing w:before="75" w:after="0"/>
      </w:pPr>
      <w:r>
        <w:rPr/>
        <w:t xml:space="preserve">四、滑雪板市场威胁分析</w:t>
      </w:r>
    </w:p>
    <w:p>
      <w:pPr>
        <w:spacing w:before="75" w:after="0"/>
      </w:pPr>
      <w:r>
        <w:rPr/>
        <w:t xml:space="preserve">第四节 滑雪板市场竞争程度分析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2021-2026年中国滑雪板市场重点区域运行分析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atomic阿托米克</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fischer</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head海德</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volkl沃克</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rossignol集团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2021-2026年中国滑雪板市场竞争格局与企业竞争力评价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滑雪板行业营销渠道分析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三、各类渠道对滑雪板行业的影响</w:t>
      </w:r>
    </w:p>
    <w:p>
      <w:pPr>
        <w:spacing w:before="75" w:after="0"/>
      </w:pPr>
      <w:r>
        <w:rPr/>
        <w:t xml:space="preserve">四、主要滑雪板企业渠道策略研究</w:t>
      </w:r>
    </w:p>
    <w:p>
      <w:pPr>
        <w:spacing w:before="75" w:after="0"/>
      </w:pPr>
      <w:r>
        <w:rPr/>
        <w:t xml:space="preserve">第二节 滑雪板行业主要客户群分析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2026-2031年滑雪板市场发展分析预测</w:t>
      </w:r>
    </w:p>
    <w:p>
      <w:pPr>
        <w:spacing w:before="75" w:after="0"/>
      </w:pPr>
      <w:r>
        <w:rPr/>
        <w:t xml:space="preserve">第一节 2026-2031年中国滑雪板市场规模预测</w:t>
      </w:r>
    </w:p>
    <w:p>
      <w:pPr>
        <w:spacing w:before="75" w:after="0"/>
      </w:pPr>
      <w:r>
        <w:rPr/>
        <w:t xml:space="preserve">第二节 2026-2031年中国滑雪板行业产值规模预测</w:t>
      </w:r>
    </w:p>
    <w:p>
      <w:pPr>
        <w:spacing w:before="75" w:after="0"/>
      </w:pPr>
      <w:r>
        <w:rPr/>
        <w:t xml:space="preserve">第三节 2026-2031年中国滑雪板市场需求趋势预测</w:t>
      </w:r>
    </w:p>
    <w:p>
      <w:pPr>
        <w:spacing w:before="75" w:after="0"/>
      </w:pPr>
      <w:r>
        <w:rPr>
          <w:b w:val="1"/>
          <w:bCs w:val="1"/>
        </w:rPr>
        <w:t xml:space="preserve">第十章 滑雪板行业投资前景与投资策略分析</w:t>
      </w:r>
    </w:p>
    <w:p>
      <w:pPr>
        <w:spacing w:before="75" w:after="0"/>
      </w:pPr>
      <w:r>
        <w:rPr/>
        <w:t xml:space="preserve">第一节 滑雪板行业投资价值分析</w:t>
      </w:r>
    </w:p>
    <w:p>
      <w:pPr>
        <w:spacing w:before="75" w:after="0"/>
      </w:pPr>
      <w:r>
        <w:rPr/>
        <w:t xml:space="preserve">一、滑雪板行业发展前景分析</w:t>
      </w:r>
    </w:p>
    <w:p>
      <w:pPr>
        <w:spacing w:before="75" w:after="0"/>
      </w:pPr>
      <w:r>
        <w:rPr/>
        <w:t xml:space="preserve">二、滑雪板行业盈利能力预测</w:t>
      </w:r>
    </w:p>
    <w:p>
      <w:pPr>
        <w:spacing w:before="75" w:after="0"/>
      </w:pPr>
      <w:r>
        <w:rPr/>
        <w:t xml:space="preserve">第二节 滑雪板行业投资风险分析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滑雪板行业投资策略分析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中国滑雪板行业投资风险及对策分析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滑雪板行业投资机会与建议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业内专家对中国滑雪板行业总结及企业重点客户管理建议</w:t>
      </w:r>
    </w:p>
    <w:p>
      <w:pPr>
        <w:spacing w:before="75" w:after="0"/>
      </w:pPr>
      <w:r>
        <w:rPr/>
        <w:t xml:space="preserve">第一节 滑雪板行业企业问题总结</w:t>
      </w:r>
    </w:p>
    <w:p>
      <w:pPr>
        <w:spacing w:before="75" w:after="0"/>
      </w:pPr>
      <w:r>
        <w:rPr/>
        <w:t xml:space="preserve">第二节 滑雪板企业应对策略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滑雪板市场的重点客户战略实施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滑雪板项目投资建议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图表：国内外滑雪板市场需求情况</w:t>
      </w:r>
    </w:p>
    <w:p>
      <w:pPr>
        <w:spacing w:before="75" w:after="0"/>
      </w:pPr>
      <w:r>
        <w:rPr/>
        <w:t xml:space="preserve">图表：2021-2026年中国滑雪板行业市场规模及增速</w:t>
      </w:r>
    </w:p>
    <w:p>
      <w:pPr>
        <w:spacing w:before="75" w:after="0"/>
      </w:pPr>
      <w:r>
        <w:rPr/>
        <w:t xml:space="preserve">图表：2026-2031年中国滑雪板行业市场规模及增速预测</w:t>
      </w:r>
    </w:p>
    <w:p>
      <w:pPr>
        <w:spacing w:before="75" w:after="0"/>
      </w:pPr>
      <w:r>
        <w:rPr/>
        <w:t xml:space="preserve">图表：2021-2026年滑雪板市场规模及增速</w:t>
      </w:r>
    </w:p>
    <w:p>
      <w:pPr>
        <w:spacing w:before="75" w:after="0"/>
      </w:pPr>
      <w:r>
        <w:rPr/>
        <w:t xml:space="preserve">图表：2026-2031年滑雪板市场规模及增速预测</w:t>
      </w:r>
    </w:p>
    <w:p>
      <w:pPr>
        <w:spacing w:before="75" w:after="0"/>
      </w:pPr>
      <w:r>
        <w:rPr/>
        <w:t xml:space="preserve">图表：2021-2026年滑雪板重点企业市场份额</w:t>
      </w:r>
    </w:p>
    <w:p>
      <w:pPr>
        <w:spacing w:before="75" w:after="0"/>
      </w:pPr>
      <w:r>
        <w:rPr/>
        <w:t xml:space="preserve">图表：2026-2031年滑雪板区域结构</w:t>
      </w:r>
    </w:p>
    <w:p>
      <w:pPr>
        <w:spacing w:before="75" w:after="0"/>
      </w:pPr>
      <w:r>
        <w:rPr/>
        <w:t xml:space="preserve">图表：2026-2031年滑雪板渠道结构</w:t>
      </w:r>
    </w:p>
    <w:p>
      <w:pPr>
        <w:spacing w:before="75" w:after="0"/>
      </w:pPr>
      <w:r>
        <w:rPr/>
        <w:t xml:space="preserve">图表：2021-2026年滑雪板需求总量</w:t>
      </w:r>
    </w:p>
    <w:p>
      <w:pPr>
        <w:spacing w:before="75" w:after="0"/>
      </w:pPr>
      <w:r>
        <w:rPr/>
        <w:t xml:space="preserve">图表：2026-2031年滑雪板需求总量预测</w:t>
      </w:r>
    </w:p>
    <w:p>
      <w:pPr>
        <w:spacing w:before="75" w:after="0"/>
      </w:pPr>
      <w:r>
        <w:rPr/>
        <w:t xml:space="preserve">图表：2021-2026年滑雪板需求集中度</w:t>
      </w:r>
    </w:p>
    <w:p>
      <w:pPr>
        <w:spacing w:before="75" w:after="0"/>
      </w:pPr>
      <w:r>
        <w:rPr/>
        <w:t xml:space="preserve">图表：2021-2026年滑雪板需求增长速度</w:t>
      </w:r>
    </w:p>
    <w:p>
      <w:pPr>
        <w:spacing w:before="75" w:after="0"/>
      </w:pPr>
      <w:r>
        <w:rPr/>
        <w:t xml:space="preserve">图表：2021-2026年滑雪板产值分析</w:t>
      </w:r>
    </w:p>
    <w:p>
      <w:pPr>
        <w:spacing w:before="75" w:after="0"/>
      </w:pPr>
      <w:r>
        <w:rPr/>
        <w:t xml:space="preserve">图表：2021-2026年滑雪板供给增长速度</w:t>
      </w:r>
    </w:p>
    <w:p>
      <w:pPr>
        <w:spacing w:before="75" w:after="0"/>
      </w:pPr>
      <w:r>
        <w:rPr/>
        <w:t xml:space="preserve">图表：2026-2031年滑雪板产值规模预测</w:t>
      </w:r>
    </w:p>
    <w:p>
      <w:pPr>
        <w:spacing w:before="75" w:after="0"/>
      </w:pPr>
      <w:r>
        <w:rPr/>
        <w:t xml:space="preserve">图表：2021-2026年滑雪板市场集中度</w:t>
      </w:r>
    </w:p>
    <w:p>
      <w:pPr>
        <w:spacing w:before="75" w:after="0"/>
      </w:pPr>
      <w:r>
        <w:rPr/>
        <w:t xml:space="preserve">图表：2026-2031年滑雪板企业区域分布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本文地址：https://www.51baogao.cn/baogao/20250205/1552834.shtml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5/155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中国滑雪板行业市场发展前景及趋势预测与投资分析研究报告(2026-2031版)</dc:title>
  <dc:description>中国滑雪板行业市场发展前景及趋势预测与投资分析研究报告(2026-2031版)</dc:description>
  <dc:subject>中国滑雪板行业市场发展前景及趋势预测与投资分析研究报告(2026-2031版)</dc:subject>
  <cp:keywords>研究报告</cp:keywords>
  <cp:category>研究报告</cp:category>
  <cp:lastModifiedBy>北京中道泰和信息咨询有限公司</cp:lastModifiedBy>
  <dcterms:created xsi:type="dcterms:W3CDTF">2026-03-27T08:42:33+08:00</dcterms:created>
  <dcterms:modified xsi:type="dcterms:W3CDTF">2026-03-27T08:42:33+08:00</dcterms:modified>
</cp:coreProperties>
</file>

<file path=docProps/custom.xml><?xml version="1.0" encoding="utf-8"?>
<Properties xmlns="http://schemas.openxmlformats.org/officeDocument/2006/custom-properties" xmlns:vt="http://schemas.openxmlformats.org/officeDocument/2006/docPropsVTypes"/>
</file>