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中国人形机器人行业市场发展前景及趋势预测与投资分析研究报告(2025-2030版)</w:t>
      </w:r>
    </w:p>
    <w:p>
      <w:pPr>
        <w:spacing w:after="150"/>
      </w:pPr>
      <w:r>
        <w:rPr>
          <w:b w:val="1"/>
          <w:bCs w:val="1"/>
        </w:rPr>
        <w:t xml:space="preserve">报告简介</w:t>
      </w:r>
    </w:p>
    <w:p>
      <w:pPr>
        <w:spacing w:after="150"/>
      </w:pPr>
      <w:r>
        <w:rPr/>
        <w:t xml:space="preserve">随着人工智能、高端制造和新材料技术的飞速发展，人形机器人作为人工智能与物理世界交互的优质载体，正逐步成为继计算机、智能手机和新能源汽车之后的颠覆性产品。人形机器人，又称仿生人，是一种旨在模仿人类外观和行为的机器人，它们通常具有与人类相似的身体结构，包括头部、颈部、躯干、手臂、手、腿和脚等，这使得它们能够在人类的环境中更加自如地移动和操作物体。</w:t>
      </w:r>
    </w:p>
    <w:p>
      <w:pPr>
        <w:spacing w:after="150"/>
      </w:pPr>
      <w:r>
        <w:rPr/>
        <w:t xml:space="preserve">从产业链角度来看，中国人形机器人产业已经形成了较为完整的产业链体系。上游环节主要包括基础硬件供应商，如电机、传感器、减速器等核心零部件的生产商;中游环节则涵盖系统集成商和整机开发商，他们负责将上游的基础硬件进行集成和组装，形成具有特定功能的人形机器人;下游环节则是人形机器人的终端应用市场，包括医疗、教育、救灾救援、公共安全、生产制造、家庭陪护等多个领域。</w:t>
      </w:r>
    </w:p>
    <w:p>
      <w:pPr>
        <w:spacing w:after="150"/>
      </w:pPr>
      <w:r>
        <w:rPr/>
        <w:t xml:space="preserve">在工业领域，人形机器人可以执行高精度、重复性高的任务，提高生产效率并降低人工成本。随着智能制造的不断发展，人形机器人在工业领域的应用需求将不断增加。同时，随着人口老龄化问题的日益严重，服务型人形机器人在家庭服务、医疗康复等领域的应用需求也将逐渐增加。</w:t>
      </w:r>
    </w:p>
    <w:p>
      <w:pPr>
        <w:spacing w:after="150"/>
      </w:pPr>
      <w:r>
        <w:rPr/>
        <w:t xml:space="preserve">技术创新是推动人形机器人产业升级的关键力量。随着大模型技术、深度学习算法、传感器技术等的不断进步，人形机器人的智能化水平将得到显著提升。这将推动人形机器人在更多领域实现商业化落地，并催生新的商业模式和应用场景。</w:t>
      </w:r>
    </w:p>
    <w:p>
      <w:pPr>
        <w:spacing w:after="150"/>
      </w:pPr>
      <w:r>
        <w:rPr/>
        <w:t xml:space="preserve">例如，在医疗领域，人形机器人可以用于辅助康复治疗、护理以及手术支持等任务。通过融合医疗大数据和人工智能技术，人形机器人可以为患者提供更加个性化、精准化的治疗方案。同时，随着虚拟现实(VR)、增强现实(AR)等技术的不断发展，人形机器人还可以用于医疗教育和培训等领域，提高医疗人员的专业技能和水平。</w:t>
      </w:r>
    </w:p>
    <w:p>
      <w:pPr>
        <w:spacing w:after="150"/>
      </w:pPr>
      <w:r>
        <w:rPr/>
        <w:t xml:space="preserve">中道泰和产业咨询团队不仅提供本报告的研究成果和分析结论，还可以根据客户的需求提供定制化的咨询与服务支持。例如，针对特定领域或特定企业的市场需求分析、竞争对手分析、商业模式创新等方面的咨询与服务支持。通过提供定制化的咨询与服务支持，中道泰和产业咨询团队可以更加深入地了解客户的需求和痛点，为客户提供更加精准、有效的解决方案。</w:t>
      </w:r>
    </w:p>
    <w:p>
      <w:pPr>
        <w:spacing w:after="150"/>
      </w:pPr>
      <w:r>
        <w:rPr/>
        <w:t xml:space="preserve">《中国人形机器人行业市场发展前景及趋势预测与投资分析研究报告》是一份全面、深入、有价值的行业研究报告。本报告不仅全面剖析了中国人形机器人行业的现状与发展趋势，还深入解读了政策环境与支持措施，精准预测了未来发展前景与投资机遇。同时，中道泰和产业咨询团队还可以根据客户的需求提供定制化的咨询与服务支持。相信本报告将为投资者、企业家和政策制定者提供有力的参考依据和决策支持。 本报告也可以用于专精特新“小巨人”申请申报。</w:t>
      </w:r>
    </w:p>
    <w:p>
      <w:pPr>
        <w:spacing w:after="150"/>
      </w:pPr>
      <w:r>
        <w:rPr>
          <w:b w:val="1"/>
          <w:bCs w:val="1"/>
        </w:rPr>
        <w:t xml:space="preserve">报告目录</w:t>
      </w:r>
    </w:p>
    <w:p>
      <w:pPr>
        <w:spacing w:before="75" w:after="0"/>
      </w:pPr>
      <w:r>
        <w:rPr>
          <w:b w:val="1"/>
          <w:bCs w:val="1"/>
        </w:rPr>
        <w:t xml:space="preserve">第一章 人形机器人行业综述及数据来源说明</w:t>
      </w:r>
    </w:p>
    <w:p>
      <w:pPr>
        <w:spacing w:before="75" w:after="0"/>
      </w:pPr>
      <w:r>
        <w:rPr/>
        <w:t xml:space="preserve">第一节 人形机器人行业界定</w:t>
      </w:r>
    </w:p>
    <w:p>
      <w:pPr>
        <w:spacing w:before="75" w:after="0"/>
      </w:pPr>
      <w:r>
        <w:rPr/>
        <w:t xml:space="preserve">一、  人形机器人基本定义</w:t>
      </w:r>
    </w:p>
    <w:p>
      <w:pPr>
        <w:spacing w:before="75" w:after="0"/>
      </w:pPr>
      <w:r>
        <w:rPr/>
        <w:t xml:space="preserve">二、  人形机器人主要特征</w:t>
      </w:r>
    </w:p>
    <w:p>
      <w:pPr>
        <w:spacing w:before="75" w:after="0"/>
      </w:pPr>
      <w:r>
        <w:rPr/>
        <w:t xml:space="preserve">三、  人形机器人主要分类</w:t>
      </w:r>
    </w:p>
    <w:p>
      <w:pPr>
        <w:spacing w:before="75" w:after="0"/>
      </w:pPr>
      <w:r>
        <w:rPr/>
        <w:t xml:space="preserve">四、  人形机器人发展意义</w:t>
      </w:r>
    </w:p>
    <w:p>
      <w:pPr>
        <w:spacing w:before="75" w:after="0"/>
      </w:pPr>
      <w:r>
        <w:rPr/>
        <w:t xml:space="preserve">第二节 人形机器人行业监管规范体系</w:t>
      </w:r>
    </w:p>
    <w:p>
      <w:pPr>
        <w:spacing w:before="75" w:after="0"/>
      </w:pPr>
      <w:r>
        <w:rPr/>
        <w:t xml:space="preserve">一、  国家层面政策发布</w:t>
      </w:r>
    </w:p>
    <w:p>
      <w:pPr>
        <w:spacing w:before="75" w:after="0"/>
      </w:pPr>
      <w:r>
        <w:rPr/>
        <w:t xml:space="preserve">二、  地方层面支持政策</w:t>
      </w:r>
    </w:p>
    <w:p>
      <w:pPr>
        <w:spacing w:before="75" w:after="0"/>
      </w:pPr>
      <w:r>
        <w:rPr/>
        <w:t xml:space="preserve">三、  人形机器人技术标准</w:t>
      </w:r>
    </w:p>
    <w:p>
      <w:pPr>
        <w:spacing w:before="75" w:after="0"/>
      </w:pPr>
      <w:r>
        <w:rPr/>
        <w:t xml:space="preserve">第三节 本报告数据来源及统计标准说明</w:t>
      </w:r>
    </w:p>
    <w:p>
      <w:pPr>
        <w:spacing w:before="75" w:after="0"/>
      </w:pPr>
      <w:r>
        <w:rPr>
          <w:b w:val="1"/>
          <w:bCs w:val="1"/>
        </w:rPr>
        <w:t xml:space="preserve">第二章 全球人形机器人行业发展状况分析</w:t>
      </w:r>
    </w:p>
    <w:p>
      <w:pPr>
        <w:spacing w:before="75" w:after="0"/>
      </w:pPr>
      <w:r>
        <w:rPr/>
        <w:t xml:space="preserve">第一节 全球人形机器人行业技术进展</w:t>
      </w:r>
    </w:p>
    <w:p>
      <w:pPr>
        <w:spacing w:before="75" w:after="0"/>
      </w:pPr>
      <w:r>
        <w:rPr/>
        <w:t xml:space="preserve">一、  关键技术突破历程</w:t>
      </w:r>
    </w:p>
    <w:p>
      <w:pPr>
        <w:spacing w:before="75" w:after="0"/>
      </w:pPr>
      <w:r>
        <w:rPr/>
        <w:t xml:space="preserve">二、  最新技术发展趋势</w:t>
      </w:r>
    </w:p>
    <w:p>
      <w:pPr>
        <w:spacing w:before="75" w:after="0"/>
      </w:pPr>
      <w:r>
        <w:rPr/>
        <w:t xml:space="preserve">第二节 全球人形机器人行业市场发展现状及竞争格局</w:t>
      </w:r>
    </w:p>
    <w:p>
      <w:pPr>
        <w:spacing w:before="75" w:after="0"/>
      </w:pPr>
      <w:r>
        <w:rPr/>
        <w:t xml:space="preserve">一、  全球市场规模及增长</w:t>
      </w:r>
    </w:p>
    <w:p>
      <w:pPr>
        <w:spacing w:before="75" w:after="0"/>
      </w:pPr>
      <w:r>
        <w:rPr/>
        <w:t xml:space="preserve">二、  主要国家市场分布</w:t>
      </w:r>
    </w:p>
    <w:p>
      <w:pPr>
        <w:spacing w:before="75" w:after="0"/>
      </w:pPr>
      <w:r>
        <w:rPr/>
        <w:t xml:space="preserve">三、  国际巨头市场地位</w:t>
      </w:r>
    </w:p>
    <w:p>
      <w:pPr>
        <w:spacing w:before="75" w:after="0"/>
      </w:pPr>
      <w:r>
        <w:rPr/>
        <w:t xml:space="preserve">第三节 全球人形机器人行业市场规模体量及前景预判</w:t>
      </w:r>
    </w:p>
    <w:p>
      <w:pPr>
        <w:spacing w:before="75" w:after="0"/>
      </w:pPr>
      <w:r>
        <w:rPr/>
        <w:t xml:space="preserve">一、  2020-2025年全球市场规模回顾</w:t>
      </w:r>
    </w:p>
    <w:p>
      <w:pPr>
        <w:spacing w:before="75" w:after="0"/>
      </w:pPr>
      <w:r>
        <w:rPr/>
        <w:t xml:space="preserve">二、  2025-2030年全球市场规模预测</w:t>
      </w:r>
    </w:p>
    <w:p>
      <w:pPr>
        <w:spacing w:before="75" w:after="0"/>
      </w:pPr>
      <w:r>
        <w:rPr>
          <w:b w:val="1"/>
          <w:bCs w:val="1"/>
        </w:rPr>
        <w:t xml:space="preserve">第三章 中国人形机器人行业技术发展研究</w:t>
      </w:r>
    </w:p>
    <w:p>
      <w:pPr>
        <w:spacing w:before="75" w:after="0"/>
      </w:pPr>
      <w:r>
        <w:rPr/>
        <w:t xml:space="preserve">第一节 中国人形机器人行业技术进展概述</w:t>
      </w:r>
    </w:p>
    <w:p>
      <w:pPr>
        <w:spacing w:before="75" w:after="0"/>
      </w:pPr>
      <w:r>
        <w:rPr/>
        <w:t xml:space="preserve">一、  核心技术研发成果</w:t>
      </w:r>
    </w:p>
    <w:p>
      <w:pPr>
        <w:spacing w:before="75" w:after="0"/>
      </w:pPr>
      <w:r>
        <w:rPr/>
        <w:t xml:space="preserve">二、  技术创新案例分析</w:t>
      </w:r>
    </w:p>
    <w:p>
      <w:pPr>
        <w:spacing w:before="75" w:after="0"/>
      </w:pPr>
      <w:r>
        <w:rPr/>
        <w:t xml:space="preserve">第二节 中国人形机器人行业技术瓶颈与突破方向</w:t>
      </w:r>
    </w:p>
    <w:p>
      <w:pPr>
        <w:spacing w:before="75" w:after="0"/>
      </w:pPr>
      <w:r>
        <w:rPr/>
        <w:t xml:space="preserve">一、  当前面临的技术难题</w:t>
      </w:r>
    </w:p>
    <w:p>
      <w:pPr>
        <w:spacing w:before="75" w:after="0"/>
      </w:pPr>
      <w:r>
        <w:rPr/>
        <w:t xml:space="preserve">二、  未来技术突破重点</w:t>
      </w:r>
    </w:p>
    <w:p>
      <w:pPr>
        <w:spacing w:before="75" w:after="0"/>
      </w:pPr>
      <w:r>
        <w:rPr/>
        <w:t xml:space="preserve">第三节 中国人形机器人行业技术发展趋势</w:t>
      </w:r>
    </w:p>
    <w:p>
      <w:pPr>
        <w:spacing w:before="75" w:after="0"/>
      </w:pPr>
      <w:r>
        <w:rPr/>
        <w:t xml:space="preserve">一、  智能化水平提升</w:t>
      </w:r>
    </w:p>
    <w:p>
      <w:pPr>
        <w:spacing w:before="75" w:after="0"/>
      </w:pPr>
      <w:r>
        <w:rPr/>
        <w:t xml:space="preserve">二、  自主决策能力增强</w:t>
      </w:r>
    </w:p>
    <w:p>
      <w:pPr>
        <w:spacing w:before="75" w:after="0"/>
      </w:pPr>
      <w:r>
        <w:rPr/>
        <w:t xml:space="preserve">三、  人机交互技术革新</w:t>
      </w:r>
    </w:p>
    <w:p>
      <w:pPr>
        <w:spacing w:before="75" w:after="0"/>
      </w:pPr>
      <w:r>
        <w:rPr>
          <w:b w:val="1"/>
          <w:bCs w:val="1"/>
        </w:rPr>
        <w:t xml:space="preserve">第四章 中国人形机器人行业对外贸易研究</w:t>
      </w:r>
    </w:p>
    <w:p>
      <w:pPr>
        <w:spacing w:before="75" w:after="0"/>
      </w:pPr>
      <w:r>
        <w:rPr/>
        <w:t xml:space="preserve">第一节 中国人形机器人行业进出口贸易现状</w:t>
      </w:r>
    </w:p>
    <w:p>
      <w:pPr>
        <w:spacing w:before="75" w:after="0"/>
      </w:pPr>
      <w:r>
        <w:rPr/>
        <w:t xml:space="preserve">一、  主要进出口国家及地区</w:t>
      </w:r>
    </w:p>
    <w:p>
      <w:pPr>
        <w:spacing w:before="75" w:after="0"/>
      </w:pPr>
      <w:r>
        <w:rPr/>
        <w:t xml:space="preserve">二、  进出口产品结构分析</w:t>
      </w:r>
    </w:p>
    <w:p>
      <w:pPr>
        <w:spacing w:before="75" w:after="0"/>
      </w:pPr>
      <w:r>
        <w:rPr/>
        <w:t xml:space="preserve">第二节 中国人形机器人行业进出口贸易影响因素及发展趋势分析</w:t>
      </w:r>
    </w:p>
    <w:p>
      <w:pPr>
        <w:spacing w:before="75" w:after="0"/>
      </w:pPr>
      <w:r>
        <w:rPr/>
        <w:t xml:space="preserve">一、  贸易政策影响</w:t>
      </w:r>
    </w:p>
    <w:p>
      <w:pPr>
        <w:spacing w:before="75" w:after="0"/>
      </w:pPr>
      <w:r>
        <w:rPr/>
        <w:t xml:space="preserve">二、  市场需求变化</w:t>
      </w:r>
    </w:p>
    <w:p>
      <w:pPr>
        <w:spacing w:before="75" w:after="0"/>
      </w:pPr>
      <w:r>
        <w:rPr/>
        <w:t xml:space="preserve">三、  未来贸易趋势预测</w:t>
      </w:r>
    </w:p>
    <w:p>
      <w:pPr>
        <w:spacing w:before="75" w:after="0"/>
      </w:pPr>
      <w:r>
        <w:rPr>
          <w:b w:val="1"/>
          <w:bCs w:val="1"/>
        </w:rPr>
        <w:t xml:space="preserve">第五章 中国人形机器人行业市场主体分析</w:t>
      </w:r>
    </w:p>
    <w:p>
      <w:pPr>
        <w:spacing w:before="75" w:after="0"/>
      </w:pPr>
      <w:r>
        <w:rPr/>
        <w:t xml:space="preserve">第一节 中国人形机器人行业企业数量及规模分析</w:t>
      </w:r>
    </w:p>
    <w:p>
      <w:pPr>
        <w:spacing w:before="75" w:after="0"/>
      </w:pPr>
      <w:r>
        <w:rPr/>
        <w:t xml:space="preserve">一、  企业数量增长情况</w:t>
      </w:r>
    </w:p>
    <w:p>
      <w:pPr>
        <w:spacing w:before="75" w:after="0"/>
      </w:pPr>
      <w:r>
        <w:rPr/>
        <w:t xml:space="preserve">二、  企业规模分布情况</w:t>
      </w:r>
    </w:p>
    <w:p>
      <w:pPr>
        <w:spacing w:before="75" w:after="0"/>
      </w:pPr>
      <w:r>
        <w:rPr/>
        <w:t xml:space="preserve">第二节 中国人形机器人行业企业类型及特点分析</w:t>
      </w:r>
    </w:p>
    <w:p>
      <w:pPr>
        <w:spacing w:before="75" w:after="0"/>
      </w:pPr>
      <w:r>
        <w:rPr/>
        <w:t xml:space="preserve">一、  国有企业与民营企业对比</w:t>
      </w:r>
    </w:p>
    <w:p>
      <w:pPr>
        <w:spacing w:before="75" w:after="0"/>
      </w:pPr>
      <w:r>
        <w:rPr/>
        <w:t xml:space="preserve">二、  外资企业与合资企业分析</w:t>
      </w:r>
    </w:p>
    <w:p>
      <w:pPr>
        <w:spacing w:before="75" w:after="0"/>
      </w:pPr>
      <w:r>
        <w:rPr/>
        <w:t xml:space="preserve">第三节 中国人形机器人行业企业竞争格局分析</w:t>
      </w:r>
    </w:p>
    <w:p>
      <w:pPr>
        <w:spacing w:before="75" w:after="0"/>
      </w:pPr>
      <w:r>
        <w:rPr/>
        <w:t xml:space="preserve">一、  市场集中度分析</w:t>
      </w:r>
    </w:p>
    <w:p>
      <w:pPr>
        <w:spacing w:before="75" w:after="0"/>
      </w:pPr>
      <w:r>
        <w:rPr/>
        <w:t xml:space="preserve">二、  竞争态势判断</w:t>
      </w:r>
    </w:p>
    <w:p>
      <w:pPr>
        <w:spacing w:before="75" w:after="0"/>
      </w:pPr>
      <w:r>
        <w:rPr>
          <w:b w:val="1"/>
          <w:bCs w:val="1"/>
        </w:rPr>
        <w:t xml:space="preserve">第六章 中国人形机器人行业商业化进程与痛点分析</w:t>
      </w:r>
    </w:p>
    <w:p>
      <w:pPr>
        <w:spacing w:before="75" w:after="0"/>
      </w:pPr>
      <w:r>
        <w:rPr/>
        <w:t xml:space="preserve">第一节 中国人形机器人行业商业化进程概述</w:t>
      </w:r>
    </w:p>
    <w:p>
      <w:pPr>
        <w:spacing w:before="75" w:after="0"/>
      </w:pPr>
      <w:r>
        <w:rPr/>
        <w:t xml:space="preserve">一、  从研发到量产的过渡</w:t>
      </w:r>
    </w:p>
    <w:p>
      <w:pPr>
        <w:spacing w:before="75" w:after="0"/>
      </w:pPr>
      <w:r>
        <w:rPr/>
        <w:t xml:space="preserve">二、  商业化应用案例分析</w:t>
      </w:r>
    </w:p>
    <w:p>
      <w:pPr>
        <w:spacing w:before="75" w:after="0"/>
      </w:pPr>
      <w:r>
        <w:rPr/>
        <w:t xml:space="preserve">第二节 中国人形机器人行业商业化痛点分析</w:t>
      </w:r>
    </w:p>
    <w:p>
      <w:pPr>
        <w:spacing w:before="75" w:after="0"/>
      </w:pPr>
      <w:r>
        <w:rPr/>
        <w:t xml:space="preserve">一、  成本高昂问题</w:t>
      </w:r>
    </w:p>
    <w:p>
      <w:pPr>
        <w:spacing w:before="75" w:after="0"/>
      </w:pPr>
      <w:r>
        <w:rPr/>
        <w:t xml:space="preserve">二、  用户接受度低问题</w:t>
      </w:r>
    </w:p>
    <w:p>
      <w:pPr>
        <w:spacing w:before="75" w:after="0"/>
      </w:pPr>
      <w:r>
        <w:rPr/>
        <w:t xml:space="preserve">三、  技术成熟度不足问题</w:t>
      </w:r>
    </w:p>
    <w:p>
      <w:pPr>
        <w:spacing w:before="75" w:after="0"/>
      </w:pPr>
      <w:r>
        <w:rPr/>
        <w:t xml:space="preserve">第三节 中国人形机器人行业商业化前景展望</w:t>
      </w:r>
    </w:p>
    <w:p>
      <w:pPr>
        <w:spacing w:before="75" w:after="0"/>
      </w:pPr>
      <w:r>
        <w:rPr/>
        <w:t xml:space="preserve">一、  市场规模扩张预测</w:t>
      </w:r>
    </w:p>
    <w:p>
      <w:pPr>
        <w:spacing w:before="75" w:after="0"/>
      </w:pPr>
      <w:r>
        <w:rPr/>
        <w:t xml:space="preserve">二、  应用场景拓展分析</w:t>
      </w:r>
    </w:p>
    <w:p>
      <w:pPr>
        <w:spacing w:before="75" w:after="0"/>
      </w:pPr>
      <w:r>
        <w:rPr>
          <w:b w:val="1"/>
          <w:bCs w:val="1"/>
        </w:rPr>
        <w:t xml:space="preserve">第七章 中国人形机器人行业市场需求研究</w:t>
      </w:r>
    </w:p>
    <w:p>
      <w:pPr>
        <w:spacing w:before="75" w:after="0"/>
      </w:pPr>
      <w:r>
        <w:rPr/>
        <w:t xml:space="preserve">第一节 中国人形机器人行业市场需求现状分析</w:t>
      </w:r>
    </w:p>
    <w:p>
      <w:pPr>
        <w:spacing w:before="75" w:after="0"/>
      </w:pPr>
      <w:r>
        <w:rPr/>
        <w:t xml:space="preserve">一、  工业制造领域需求</w:t>
      </w:r>
    </w:p>
    <w:p>
      <w:pPr>
        <w:spacing w:before="75" w:after="0"/>
      </w:pPr>
      <w:r>
        <w:rPr/>
        <w:t xml:space="preserve">二、  家庭服务领域需求</w:t>
      </w:r>
    </w:p>
    <w:p>
      <w:pPr>
        <w:spacing w:before="75" w:after="0"/>
      </w:pPr>
      <w:r>
        <w:rPr/>
        <w:t xml:space="preserve">三、  医疗康复领域需求</w:t>
      </w:r>
    </w:p>
    <w:p>
      <w:pPr>
        <w:spacing w:before="75" w:after="0"/>
      </w:pPr>
      <w:r>
        <w:rPr/>
        <w:t xml:space="preserve">第二节 中国人形机器人行业市场需求影响因素分析</w:t>
      </w:r>
    </w:p>
    <w:p>
      <w:pPr>
        <w:spacing w:before="75" w:after="0"/>
      </w:pPr>
      <w:r>
        <w:rPr/>
        <w:t xml:space="preserve">一、  人口老龄化趋势</w:t>
      </w:r>
    </w:p>
    <w:p>
      <w:pPr>
        <w:spacing w:before="75" w:after="0"/>
      </w:pPr>
      <w:r>
        <w:rPr/>
        <w:t xml:space="preserve">二、  劳动力成本上升</w:t>
      </w:r>
    </w:p>
    <w:p>
      <w:pPr>
        <w:spacing w:before="75" w:after="0"/>
      </w:pPr>
      <w:r>
        <w:rPr/>
        <w:t xml:space="preserve">三、  技术进步推动</w:t>
      </w:r>
    </w:p>
    <w:p>
      <w:pPr>
        <w:spacing w:before="75" w:after="0"/>
      </w:pPr>
      <w:r>
        <w:rPr/>
        <w:t xml:space="preserve">第三节 中国人形机器人行业市场需求预测</w:t>
      </w:r>
    </w:p>
    <w:p>
      <w:pPr>
        <w:spacing w:before="75" w:after="0"/>
      </w:pPr>
      <w:r>
        <w:rPr/>
        <w:t xml:space="preserve">一、  2025-2030年市场规模预测</w:t>
      </w:r>
    </w:p>
    <w:p>
      <w:pPr>
        <w:spacing w:before="75" w:after="0"/>
      </w:pPr>
      <w:r>
        <w:rPr/>
        <w:t xml:space="preserve">二、  不同领域需求增长潜力分析</w:t>
      </w:r>
    </w:p>
    <w:p>
      <w:pPr>
        <w:spacing w:before="75" w:after="0"/>
      </w:pPr>
      <w:r>
        <w:rPr>
          <w:b w:val="1"/>
          <w:bCs w:val="1"/>
        </w:rPr>
        <w:t xml:space="preserve">第八章 中国人形机器人市场竞争态势分析</w:t>
      </w:r>
    </w:p>
    <w:p>
      <w:pPr>
        <w:spacing w:before="75" w:after="0"/>
      </w:pPr>
      <w:r>
        <w:rPr/>
        <w:t xml:space="preserve">第一节 中国人形机器人行业市场竞争格局概述</w:t>
      </w:r>
    </w:p>
    <w:p>
      <w:pPr>
        <w:spacing w:before="75" w:after="0"/>
      </w:pPr>
      <w:r>
        <w:rPr/>
        <w:t xml:space="preserve">一、  国际巨头与国内企业竞争</w:t>
      </w:r>
    </w:p>
    <w:p>
      <w:pPr>
        <w:spacing w:before="75" w:after="0"/>
      </w:pPr>
      <w:r>
        <w:rPr/>
        <w:t xml:space="preserve">二、  新兴企业崛起态势</w:t>
      </w:r>
    </w:p>
    <w:p>
      <w:pPr>
        <w:spacing w:before="75" w:after="0"/>
      </w:pPr>
      <w:r>
        <w:rPr/>
        <w:t xml:space="preserve">第二节 中国人形机器人行业市场竞争策略分析</w:t>
      </w:r>
    </w:p>
    <w:p>
      <w:pPr>
        <w:spacing w:before="75" w:after="0"/>
      </w:pPr>
      <w:r>
        <w:rPr/>
        <w:t xml:space="preserve">一、  技术创新策略</w:t>
      </w:r>
    </w:p>
    <w:p>
      <w:pPr>
        <w:spacing w:before="75" w:after="0"/>
      </w:pPr>
      <w:r>
        <w:rPr/>
        <w:t xml:space="preserve">二、  成本控制策略</w:t>
      </w:r>
    </w:p>
    <w:p>
      <w:pPr>
        <w:spacing w:before="75" w:after="0"/>
      </w:pPr>
      <w:r>
        <w:rPr/>
        <w:t xml:space="preserve">三、  市场拓展策略</w:t>
      </w:r>
    </w:p>
    <w:p>
      <w:pPr>
        <w:spacing w:before="75" w:after="0"/>
      </w:pPr>
      <w:r>
        <w:rPr/>
        <w:t xml:space="preserve">第三节 中国人形机器人行业市场竞争趋势判断</w:t>
      </w:r>
    </w:p>
    <w:p>
      <w:pPr>
        <w:spacing w:before="75" w:after="0"/>
      </w:pPr>
      <w:r>
        <w:rPr/>
        <w:t xml:space="preserve">一、  竞争焦点转移预测</w:t>
      </w:r>
    </w:p>
    <w:p>
      <w:pPr>
        <w:spacing w:before="75" w:after="0"/>
      </w:pPr>
      <w:r>
        <w:rPr/>
        <w:t xml:space="preserve">二、  市场份额变化预测</w:t>
      </w:r>
    </w:p>
    <w:p>
      <w:pPr>
        <w:spacing w:before="75" w:after="0"/>
      </w:pPr>
      <w:r>
        <w:rPr>
          <w:b w:val="1"/>
          <w:bCs w:val="1"/>
        </w:rPr>
        <w:t xml:space="preserve">第九章 人形机器人投融资动态及热门赛道分析</w:t>
      </w:r>
    </w:p>
    <w:p>
      <w:pPr>
        <w:spacing w:before="75" w:after="0"/>
      </w:pPr>
      <w:r>
        <w:rPr/>
        <w:t xml:space="preserve">第一节 中国人形机器人行业投融资现状分析</w:t>
      </w:r>
    </w:p>
    <w:p>
      <w:pPr>
        <w:spacing w:before="75" w:after="0"/>
      </w:pPr>
      <w:r>
        <w:rPr/>
        <w:t xml:space="preserve">一、  投融资事件数量及金额统计</w:t>
      </w:r>
    </w:p>
    <w:p>
      <w:pPr>
        <w:spacing w:before="75" w:after="0"/>
      </w:pPr>
      <w:r>
        <w:rPr/>
        <w:t xml:space="preserve">二、  投融资主体构成分析</w:t>
      </w:r>
    </w:p>
    <w:p>
      <w:pPr>
        <w:spacing w:before="75" w:after="0"/>
      </w:pPr>
      <w:r>
        <w:rPr/>
        <w:t xml:space="preserve">第二节 中国人形机器人行业投融资热门赛道分析</w:t>
      </w:r>
    </w:p>
    <w:p>
      <w:pPr>
        <w:spacing w:before="75" w:after="0"/>
      </w:pPr>
      <w:r>
        <w:rPr/>
        <w:t xml:space="preserve">一、  核心零部件领域</w:t>
      </w:r>
    </w:p>
    <w:p>
      <w:pPr>
        <w:spacing w:before="75" w:after="0"/>
      </w:pPr>
      <w:r>
        <w:rPr/>
        <w:t xml:space="preserve">二、  ai算法与软件开发领域</w:t>
      </w:r>
    </w:p>
    <w:p>
      <w:pPr>
        <w:spacing w:before="75" w:after="0"/>
      </w:pPr>
      <w:r>
        <w:rPr/>
        <w:t xml:space="preserve">三、  商业化应用领域</w:t>
      </w:r>
    </w:p>
    <w:p>
      <w:pPr>
        <w:spacing w:before="75" w:after="0"/>
      </w:pPr>
      <w:r>
        <w:rPr/>
        <w:t xml:space="preserve">第三节 中国人形机器人行业投融资前景展望</w:t>
      </w:r>
    </w:p>
    <w:p>
      <w:pPr>
        <w:spacing w:before="75" w:after="0"/>
      </w:pPr>
      <w:r>
        <w:rPr/>
        <w:t xml:space="preserve">一、  资本关注重点变化预测</w:t>
      </w:r>
    </w:p>
    <w:p>
      <w:pPr>
        <w:spacing w:before="75" w:after="0"/>
      </w:pPr>
      <w:r>
        <w:rPr/>
        <w:t xml:space="preserve">二、  投融资规模增长潜力分析</w:t>
      </w:r>
    </w:p>
    <w:p>
      <w:pPr>
        <w:spacing w:before="75" w:after="0"/>
      </w:pPr>
      <w:r>
        <w:rPr>
          <w:b w:val="1"/>
          <w:bCs w:val="1"/>
        </w:rPr>
        <w:t xml:space="preserve">第十章 中国人形机器人产业链分析</w:t>
      </w:r>
    </w:p>
    <w:p>
      <w:pPr>
        <w:spacing w:before="75" w:after="0"/>
      </w:pPr>
      <w:r>
        <w:rPr/>
        <w:t xml:space="preserve">第一节 中国人形机器人产业链结构概述</w:t>
      </w:r>
    </w:p>
    <w:p>
      <w:pPr>
        <w:spacing w:before="75" w:after="0"/>
      </w:pPr>
      <w:r>
        <w:rPr/>
        <w:t xml:space="preserve">一、  产业链上游：核心零部件与软件系统</w:t>
      </w:r>
    </w:p>
    <w:p>
      <w:pPr>
        <w:spacing w:before="75" w:after="0"/>
      </w:pPr>
      <w:r>
        <w:rPr/>
        <w:t xml:space="preserve">二、  产业链中游：本体制造与系统集成</w:t>
      </w:r>
    </w:p>
    <w:p>
      <w:pPr>
        <w:spacing w:before="75" w:after="0"/>
      </w:pPr>
      <w:r>
        <w:rPr/>
        <w:t xml:space="preserve">三、  产业链下游：应用领域</w:t>
      </w:r>
    </w:p>
    <w:p>
      <w:pPr>
        <w:spacing w:before="75" w:after="0"/>
      </w:pPr>
      <w:r>
        <w:rPr/>
        <w:t xml:space="preserve">第二节 中国人形机器人产业链价值属性分析</w:t>
      </w:r>
    </w:p>
    <w:p>
      <w:pPr>
        <w:spacing w:before="75" w:after="0"/>
      </w:pPr>
      <w:r>
        <w:rPr/>
        <w:t xml:space="preserve">一、  产业链各环节附加值分析</w:t>
      </w:r>
    </w:p>
    <w:p>
      <w:pPr>
        <w:spacing w:before="75" w:after="0"/>
      </w:pPr>
      <w:r>
        <w:rPr/>
        <w:t xml:space="preserve">二、  产业链协同发展机制探讨</w:t>
      </w:r>
    </w:p>
    <w:p>
      <w:pPr>
        <w:spacing w:before="75" w:after="0"/>
      </w:pPr>
      <w:r>
        <w:rPr/>
        <w:t xml:space="preserve">第三节 中国人形机器人产业链发展趋势预测</w:t>
      </w:r>
    </w:p>
    <w:p>
      <w:pPr>
        <w:spacing w:before="75" w:after="0"/>
      </w:pPr>
      <w:r>
        <w:rPr/>
        <w:t xml:space="preserve">一、  产业链整合趋势</w:t>
      </w:r>
    </w:p>
    <w:p>
      <w:pPr>
        <w:spacing w:before="75" w:after="0"/>
      </w:pPr>
      <w:r>
        <w:rPr/>
        <w:t xml:space="preserve">二、  产业链国际化发展</w:t>
      </w:r>
    </w:p>
    <w:p>
      <w:pPr>
        <w:spacing w:before="75" w:after="0"/>
      </w:pPr>
      <w:r>
        <w:rPr>
          <w:b w:val="1"/>
          <w:bCs w:val="1"/>
        </w:rPr>
        <w:t xml:space="preserve">第十一章 中国人形机器人核心零部件市场分析</w:t>
      </w:r>
    </w:p>
    <w:p>
      <w:pPr>
        <w:spacing w:before="75" w:after="0"/>
      </w:pPr>
      <w:r>
        <w:rPr/>
        <w:t xml:space="preserve">第一节 中国减速器市场分析</w:t>
      </w:r>
    </w:p>
    <w:p>
      <w:pPr>
        <w:spacing w:before="75" w:after="0"/>
      </w:pPr>
      <w:r>
        <w:rPr/>
        <w:t xml:space="preserve">一、  减速器市场规模及增长</w:t>
      </w:r>
    </w:p>
    <w:p>
      <w:pPr>
        <w:spacing w:before="75" w:after="0"/>
      </w:pPr>
      <w:r>
        <w:rPr/>
        <w:t xml:space="preserve">二、  减速器市场竞争格局</w:t>
      </w:r>
    </w:p>
    <w:p>
      <w:pPr>
        <w:spacing w:before="75" w:after="0"/>
      </w:pPr>
      <w:r>
        <w:rPr/>
        <w:t xml:space="preserve">三、  减速器国产化进程分析</w:t>
      </w:r>
    </w:p>
    <w:p>
      <w:pPr>
        <w:spacing w:before="75" w:after="0"/>
      </w:pPr>
      <w:r>
        <w:rPr/>
        <w:t xml:space="preserve">第二节 中国伺服系统市场分析</w:t>
      </w:r>
    </w:p>
    <w:p>
      <w:pPr>
        <w:spacing w:before="75" w:after="0"/>
      </w:pPr>
      <w:r>
        <w:rPr/>
        <w:t xml:space="preserve">一、  伺服系统市场规模及增长</w:t>
      </w:r>
    </w:p>
    <w:p>
      <w:pPr>
        <w:spacing w:before="75" w:after="0"/>
      </w:pPr>
      <w:r>
        <w:rPr/>
        <w:t xml:space="preserve">二、  伺服系统市场竞争格局</w:t>
      </w:r>
    </w:p>
    <w:p>
      <w:pPr>
        <w:spacing w:before="75" w:after="0"/>
      </w:pPr>
      <w:r>
        <w:rPr/>
        <w:t xml:space="preserve">三、  伺服系统技术创新趋势</w:t>
      </w:r>
    </w:p>
    <w:p>
      <w:pPr>
        <w:spacing w:before="75" w:after="0"/>
      </w:pPr>
      <w:r>
        <w:rPr/>
        <w:t xml:space="preserve">第三节 中国控制器市场分析</w:t>
      </w:r>
    </w:p>
    <w:p>
      <w:pPr>
        <w:spacing w:before="75" w:after="0"/>
      </w:pPr>
      <w:r>
        <w:rPr/>
        <w:t xml:space="preserve">一、  控制器市场规模及增长</w:t>
      </w:r>
    </w:p>
    <w:p>
      <w:pPr>
        <w:spacing w:before="75" w:after="0"/>
      </w:pPr>
      <w:r>
        <w:rPr/>
        <w:t xml:space="preserve">二、  控制器市场竞争格局</w:t>
      </w:r>
    </w:p>
    <w:p>
      <w:pPr>
        <w:spacing w:before="75" w:after="0"/>
      </w:pPr>
      <w:r>
        <w:rPr/>
        <w:t xml:space="preserve">三、  控制器智能化发展趋势</w:t>
      </w:r>
    </w:p>
    <w:p>
      <w:pPr>
        <w:spacing w:before="75" w:after="0"/>
      </w:pPr>
      <w:r>
        <w:rPr>
          <w:b w:val="1"/>
          <w:bCs w:val="1"/>
        </w:rPr>
        <w:t xml:space="preserve">第十二章 中国ai机器视觉与芯片市场分析</w:t>
      </w:r>
    </w:p>
    <w:p>
      <w:pPr>
        <w:spacing w:before="75" w:after="0"/>
      </w:pPr>
      <w:r>
        <w:rPr/>
        <w:t xml:space="preserve">第一节 中国ai机器视觉市场分析</w:t>
      </w:r>
    </w:p>
    <w:p>
      <w:pPr>
        <w:spacing w:before="75" w:after="0"/>
      </w:pPr>
      <w:r>
        <w:rPr/>
        <w:t xml:space="preserve">一、  ai机器视觉市场规模及增长</w:t>
      </w:r>
    </w:p>
    <w:p>
      <w:pPr>
        <w:spacing w:before="75" w:after="0"/>
      </w:pPr>
      <w:r>
        <w:rPr/>
        <w:t xml:space="preserve">二、  ai机器视觉技术应用领域</w:t>
      </w:r>
    </w:p>
    <w:p>
      <w:pPr>
        <w:spacing w:before="75" w:after="0"/>
      </w:pPr>
      <w:r>
        <w:rPr/>
        <w:t xml:space="preserve">三、  ai机器视觉市场发展趋势</w:t>
      </w:r>
    </w:p>
    <w:p>
      <w:pPr>
        <w:spacing w:before="75" w:after="0"/>
      </w:pPr>
      <w:r>
        <w:rPr/>
        <w:t xml:space="preserve">第二节 中国ai芯片市场分析</w:t>
      </w:r>
    </w:p>
    <w:p>
      <w:pPr>
        <w:spacing w:before="75" w:after="0"/>
      </w:pPr>
      <w:r>
        <w:rPr/>
        <w:t xml:space="preserve">一、  ai芯片市场规模及增长</w:t>
      </w:r>
    </w:p>
    <w:p>
      <w:pPr>
        <w:spacing w:before="75" w:after="0"/>
      </w:pPr>
      <w:r>
        <w:rPr/>
        <w:t xml:space="preserve">二、  ai芯片市场竞争格局</w:t>
      </w:r>
    </w:p>
    <w:p>
      <w:pPr>
        <w:spacing w:before="75" w:after="0"/>
      </w:pPr>
      <w:r>
        <w:rPr/>
        <w:t xml:space="preserve">三、  ai芯片技术创新趋势</w:t>
      </w:r>
    </w:p>
    <w:p>
      <w:pPr>
        <w:spacing w:before="75" w:after="0"/>
      </w:pPr>
      <w:r>
        <w:rPr>
          <w:b w:val="1"/>
          <w:bCs w:val="1"/>
        </w:rPr>
        <w:t xml:space="preserve">第十三章 中国人形机器人细分产品市场发展现状</w:t>
      </w:r>
    </w:p>
    <w:p>
      <w:pPr>
        <w:spacing w:before="75" w:after="0"/>
      </w:pPr>
      <w:r>
        <w:rPr/>
        <w:t xml:space="preserve">第一节 中国人形机器人本体制造市场分析</w:t>
      </w:r>
    </w:p>
    <w:p>
      <w:pPr>
        <w:spacing w:before="75" w:after="0"/>
      </w:pPr>
      <w:r>
        <w:rPr/>
        <w:t xml:space="preserve">一、  本体制造市场规模及增长</w:t>
      </w:r>
    </w:p>
    <w:p>
      <w:pPr>
        <w:spacing w:before="75" w:after="0"/>
      </w:pPr>
      <w:r>
        <w:rPr/>
        <w:t xml:space="preserve">二、  本体制造企业竞争格局</w:t>
      </w:r>
    </w:p>
    <w:p>
      <w:pPr>
        <w:spacing w:before="75" w:after="0"/>
      </w:pPr>
      <w:r>
        <w:rPr/>
        <w:t xml:space="preserve">三、  本体制造技术发展趋势</w:t>
      </w:r>
    </w:p>
    <w:p>
      <w:pPr>
        <w:spacing w:before="75" w:after="0"/>
      </w:pPr>
      <w:r>
        <w:rPr/>
        <w:t xml:space="preserve">第二节 中国人形机器人系统集成市场分析</w:t>
      </w:r>
    </w:p>
    <w:p>
      <w:pPr>
        <w:spacing w:before="75" w:after="0"/>
      </w:pPr>
      <w:r>
        <w:rPr/>
        <w:t xml:space="preserve">一、  系统集成市场规模及增长</w:t>
      </w:r>
    </w:p>
    <w:p>
      <w:pPr>
        <w:spacing w:before="75" w:after="0"/>
      </w:pPr>
      <w:r>
        <w:rPr/>
        <w:t xml:space="preserve">二、  系统集成企业竞争格局</w:t>
      </w:r>
    </w:p>
    <w:p>
      <w:pPr>
        <w:spacing w:before="75" w:after="0"/>
      </w:pPr>
      <w:r>
        <w:rPr/>
        <w:t xml:space="preserve">三、  系统集成解决方案创新趋势</w:t>
      </w:r>
    </w:p>
    <w:p>
      <w:pPr>
        <w:spacing w:before="75" w:after="0"/>
      </w:pPr>
      <w:r>
        <w:rPr>
          <w:b w:val="1"/>
          <w:bCs w:val="1"/>
        </w:rPr>
        <w:t xml:space="preserve">第十四章 中国人形机器人应用场景与行业领域分布</w:t>
      </w:r>
    </w:p>
    <w:p>
      <w:pPr>
        <w:spacing w:before="75" w:after="0"/>
      </w:pPr>
      <w:r>
        <w:rPr/>
        <w:t xml:space="preserve">第一节 中国商用迎宾接待领域人形机器人需求分析</w:t>
      </w:r>
    </w:p>
    <w:p>
      <w:pPr>
        <w:spacing w:before="75" w:after="0"/>
      </w:pPr>
      <w:r>
        <w:rPr/>
        <w:t xml:space="preserve">一、  商用迎宾接待领域市场规模</w:t>
      </w:r>
    </w:p>
    <w:p>
      <w:pPr>
        <w:spacing w:before="75" w:after="0"/>
      </w:pPr>
      <w:r>
        <w:rPr/>
        <w:t xml:space="preserve">二、  商用迎宾接待领域应用案例</w:t>
      </w:r>
    </w:p>
    <w:p>
      <w:pPr>
        <w:spacing w:before="75" w:after="0"/>
      </w:pPr>
      <w:r>
        <w:rPr/>
        <w:t xml:space="preserve">三、  商用迎宾接待领域发展趋势</w:t>
      </w:r>
    </w:p>
    <w:p>
      <w:pPr>
        <w:spacing w:before="75" w:after="0"/>
      </w:pPr>
      <w:r>
        <w:rPr/>
        <w:t xml:space="preserve">第二节 中国影视文旅领域人形机器人需求分析</w:t>
      </w:r>
    </w:p>
    <w:p>
      <w:pPr>
        <w:spacing w:before="75" w:after="0"/>
      </w:pPr>
      <w:r>
        <w:rPr/>
        <w:t xml:space="preserve">一、  影视文旅领域市场规模</w:t>
      </w:r>
    </w:p>
    <w:p>
      <w:pPr>
        <w:spacing w:before="75" w:after="0"/>
      </w:pPr>
      <w:r>
        <w:rPr/>
        <w:t xml:space="preserve">二、  影视文旅领域应用案例</w:t>
      </w:r>
    </w:p>
    <w:p>
      <w:pPr>
        <w:spacing w:before="75" w:after="0"/>
      </w:pPr>
      <w:r>
        <w:rPr/>
        <w:t xml:space="preserve">三、  影视文旅领域发展趋势</w:t>
      </w:r>
    </w:p>
    <w:p>
      <w:pPr>
        <w:spacing w:before="75" w:after="0"/>
      </w:pPr>
      <w:r>
        <w:rPr/>
        <w:t xml:space="preserve">第三节 中国物流产业领域人形机器人需求分析</w:t>
      </w:r>
    </w:p>
    <w:p>
      <w:pPr>
        <w:spacing w:before="75" w:after="0"/>
      </w:pPr>
      <w:r>
        <w:rPr/>
        <w:t xml:space="preserve">一、  物流产业领域市场规模</w:t>
      </w:r>
    </w:p>
    <w:p>
      <w:pPr>
        <w:spacing w:before="75" w:after="0"/>
      </w:pPr>
      <w:r>
        <w:rPr/>
        <w:t xml:space="preserve">二、  物流产业领域应用案例</w:t>
      </w:r>
    </w:p>
    <w:p>
      <w:pPr>
        <w:spacing w:before="75" w:after="0"/>
      </w:pPr>
      <w:r>
        <w:rPr/>
        <w:t xml:space="preserve">三、  物流产业领域发展趋势</w:t>
      </w:r>
    </w:p>
    <w:p>
      <w:pPr>
        <w:spacing w:before="75" w:after="0"/>
      </w:pPr>
      <w:r>
        <w:rPr/>
        <w:t xml:space="preserve">第四节 中国家用娱乐陪伴领域人形机器人需求分析</w:t>
      </w:r>
    </w:p>
    <w:p>
      <w:pPr>
        <w:spacing w:before="75" w:after="0"/>
      </w:pPr>
      <w:r>
        <w:rPr/>
        <w:t xml:space="preserve">一、  家用娱乐陪伴领域市场规模</w:t>
      </w:r>
    </w:p>
    <w:p>
      <w:pPr>
        <w:spacing w:before="75" w:after="0"/>
      </w:pPr>
      <w:r>
        <w:rPr/>
        <w:t xml:space="preserve">二、  家用娱乐陪伴领域应用案例</w:t>
      </w:r>
    </w:p>
    <w:p>
      <w:pPr>
        <w:spacing w:before="75" w:after="0"/>
      </w:pPr>
      <w:r>
        <w:rPr/>
        <w:t xml:space="preserve">三、  家用娱乐陪伴领域发展趋势</w:t>
      </w:r>
    </w:p>
    <w:p>
      <w:pPr>
        <w:spacing w:before="75" w:after="0"/>
      </w:pPr>
      <w:r>
        <w:rPr>
          <w:b w:val="1"/>
          <w:bCs w:val="1"/>
        </w:rPr>
        <w:t xml:space="preserve">第十五章 中国人形机器人行业重点企业案例分析</w:t>
      </w:r>
    </w:p>
    <w:p>
      <w:pPr>
        <w:spacing w:before="75" w:after="0"/>
      </w:pPr>
      <w:r>
        <w:rPr/>
        <w:t xml:space="preserve">第一节 特斯拉(tesla inc.)</w:t>
      </w:r>
    </w:p>
    <w:p>
      <w:pPr>
        <w:spacing w:before="75" w:after="0"/>
      </w:pPr>
      <w:r>
        <w:rPr/>
        <w:t xml:space="preserve">一、  企业概况</w:t>
      </w:r>
    </w:p>
    <w:p>
      <w:pPr>
        <w:spacing w:before="75" w:after="0"/>
      </w:pPr>
      <w:r>
        <w:rPr/>
        <w:t xml:space="preserve">二、  人形机器人产品研发与量产计划</w:t>
      </w:r>
    </w:p>
    <w:p>
      <w:pPr>
        <w:spacing w:before="75" w:after="0"/>
      </w:pPr>
      <w:r>
        <w:rPr/>
        <w:t xml:space="preserve">三、  市场竞争力与优势分析</w:t>
      </w:r>
    </w:p>
    <w:p>
      <w:pPr>
        <w:spacing w:before="75" w:after="0"/>
      </w:pPr>
      <w:r>
        <w:rPr/>
        <w:t xml:space="preserve">第二节 华为技术有限公司</w:t>
      </w:r>
    </w:p>
    <w:p>
      <w:pPr>
        <w:spacing w:before="75" w:after="0"/>
      </w:pPr>
      <w:r>
        <w:rPr/>
        <w:t xml:space="preserve">一、  企业概况</w:t>
      </w:r>
    </w:p>
    <w:p>
      <w:pPr>
        <w:spacing w:before="75" w:after="0"/>
      </w:pPr>
      <w:r>
        <w:rPr/>
        <w:t xml:space="preserve">二、  人形机器人战略布局</w:t>
      </w:r>
    </w:p>
    <w:p>
      <w:pPr>
        <w:spacing w:before="75" w:after="0"/>
      </w:pPr>
      <w:r>
        <w:rPr/>
        <w:t xml:space="preserve">三、  市场竞争力与优势分析</w:t>
      </w:r>
    </w:p>
    <w:p>
      <w:pPr>
        <w:spacing w:before="75" w:after="0"/>
      </w:pPr>
      <w:r>
        <w:rPr/>
        <w:t xml:space="preserve">第三节 小米科技有限责任公司</w:t>
      </w:r>
    </w:p>
    <w:p>
      <w:pPr>
        <w:spacing w:before="75" w:after="0"/>
      </w:pPr>
      <w:r>
        <w:rPr/>
        <w:t xml:space="preserve">一、  企业概况</w:t>
      </w:r>
    </w:p>
    <w:p>
      <w:pPr>
        <w:spacing w:before="75" w:after="0"/>
      </w:pPr>
      <w:r>
        <w:rPr/>
        <w:t xml:space="preserve">二、  人形机器人产品研发与布局</w:t>
      </w:r>
    </w:p>
    <w:p>
      <w:pPr>
        <w:spacing w:before="75" w:after="0"/>
      </w:pPr>
      <w:r>
        <w:rPr/>
        <w:t xml:space="preserve">三、  市场竞争力与优势分析</w:t>
      </w:r>
    </w:p>
    <w:p>
      <w:pPr>
        <w:spacing w:before="75" w:after="0"/>
      </w:pPr>
      <w:r>
        <w:rPr/>
        <w:t xml:space="preserve">第四节 阿里巴巴集团控股有限公司</w:t>
      </w:r>
    </w:p>
    <w:p>
      <w:pPr>
        <w:spacing w:before="75" w:after="0"/>
      </w:pPr>
      <w:r>
        <w:rPr/>
        <w:t xml:space="preserve">一、  企业概况</w:t>
      </w:r>
    </w:p>
    <w:p>
      <w:pPr>
        <w:spacing w:before="75" w:after="0"/>
      </w:pPr>
      <w:r>
        <w:rPr/>
        <w:t xml:space="preserve">二、  人形机器人战略投资与合作</w:t>
      </w:r>
    </w:p>
    <w:p>
      <w:pPr>
        <w:spacing w:before="75" w:after="0"/>
      </w:pPr>
      <w:r>
        <w:rPr/>
        <w:t xml:space="preserve">三、  市场潜力与展望</w:t>
      </w:r>
    </w:p>
    <w:p>
      <w:pPr>
        <w:spacing w:before="75" w:after="0"/>
      </w:pPr>
      <w:r>
        <w:rPr/>
        <w:t xml:space="preserve">第五节 腾讯控股有限公司</w:t>
      </w:r>
    </w:p>
    <w:p>
      <w:pPr>
        <w:spacing w:before="75" w:after="0"/>
      </w:pPr>
      <w:r>
        <w:rPr/>
        <w:t xml:space="preserve">一、  企业概况</w:t>
      </w:r>
    </w:p>
    <w:p>
      <w:pPr>
        <w:spacing w:before="75" w:after="0"/>
      </w:pPr>
      <w:r>
        <w:rPr/>
        <w:t xml:space="preserve">二、  人形机器人技术研发与应用探索</w:t>
      </w:r>
    </w:p>
    <w:p>
      <w:pPr>
        <w:spacing w:before="75" w:after="0"/>
      </w:pPr>
      <w:r>
        <w:rPr/>
        <w:t xml:space="preserve">三、  市场前景与发展战略</w:t>
      </w:r>
    </w:p>
    <w:p>
      <w:pPr>
        <w:spacing w:before="75" w:after="0"/>
      </w:pPr>
      <w:r>
        <w:rPr/>
        <w:t xml:space="preserve">第六节 百度在线网络技术有限公司(百度ai)</w:t>
      </w:r>
    </w:p>
    <w:p>
      <w:pPr>
        <w:spacing w:before="75" w:after="0"/>
      </w:pPr>
      <w:r>
        <w:rPr/>
        <w:t xml:space="preserve">一、  企业概况</w:t>
      </w:r>
    </w:p>
    <w:p>
      <w:pPr>
        <w:spacing w:before="75" w:after="0"/>
      </w:pPr>
      <w:r>
        <w:rPr/>
        <w:t xml:space="preserve">二、  人形机器人技术领先与创新</w:t>
      </w:r>
    </w:p>
    <w:p>
      <w:pPr>
        <w:spacing w:before="75" w:after="0"/>
      </w:pPr>
      <w:r>
        <w:rPr/>
        <w:t xml:space="preserve">三、  市场拓展与合作机遇</w:t>
      </w:r>
    </w:p>
    <w:p>
      <w:pPr>
        <w:spacing w:before="75" w:after="0"/>
      </w:pPr>
      <w:r>
        <w:rPr/>
        <w:t xml:space="preserve">第七节 浙江宇视科技有限公司(宇视科技)</w:t>
      </w:r>
    </w:p>
    <w:p>
      <w:pPr>
        <w:spacing w:before="75" w:after="0"/>
      </w:pPr>
      <w:r>
        <w:rPr/>
        <w:t xml:space="preserve">一、  企业概况</w:t>
      </w:r>
    </w:p>
    <w:p>
      <w:pPr>
        <w:spacing w:before="75" w:after="0"/>
      </w:pPr>
      <w:r>
        <w:rPr/>
        <w:t xml:space="preserve">二、  人形机器人技术与视频监控融合</w:t>
      </w:r>
    </w:p>
    <w:p>
      <w:pPr>
        <w:spacing w:before="75" w:after="0"/>
      </w:pPr>
      <w:r>
        <w:rPr/>
        <w:t xml:space="preserve">三、  市场应用与前景展望</w:t>
      </w:r>
    </w:p>
    <w:p>
      <w:pPr>
        <w:spacing w:before="75" w:after="0"/>
      </w:pPr>
      <w:r>
        <w:rPr/>
        <w:t xml:space="preserve">第八节 科大讯飞股份有限公司(科大讯飞)</w:t>
      </w:r>
    </w:p>
    <w:p>
      <w:pPr>
        <w:spacing w:before="75" w:after="0"/>
      </w:pPr>
      <w:r>
        <w:rPr/>
        <w:t xml:space="preserve">一、  企业概况</w:t>
      </w:r>
    </w:p>
    <w:p>
      <w:pPr>
        <w:spacing w:before="75" w:after="0"/>
      </w:pPr>
      <w:r>
        <w:rPr/>
        <w:t xml:space="preserve">二、  人形机器人语音交互技术领先</w:t>
      </w:r>
    </w:p>
    <w:p>
      <w:pPr>
        <w:spacing w:before="75" w:after="0"/>
      </w:pPr>
      <w:r>
        <w:rPr/>
        <w:t xml:space="preserve">三、  市场拓展与合作生态构建</w:t>
      </w:r>
    </w:p>
    <w:p>
      <w:pPr>
        <w:spacing w:before="75" w:after="0"/>
      </w:pPr>
      <w:r>
        <w:rPr/>
        <w:t xml:space="preserve">第九节 上海新时达机器人有限公司(新时达机器人)</w:t>
      </w:r>
    </w:p>
    <w:p>
      <w:pPr>
        <w:spacing w:before="75" w:after="0"/>
      </w:pPr>
      <w:r>
        <w:rPr/>
        <w:t xml:space="preserve">一、  企业概况</w:t>
      </w:r>
    </w:p>
    <w:p>
      <w:pPr>
        <w:spacing w:before="75" w:after="0"/>
      </w:pPr>
      <w:r>
        <w:rPr/>
        <w:t xml:space="preserve">二、  人形机器人研发与制造能力</w:t>
      </w:r>
    </w:p>
    <w:p>
      <w:pPr>
        <w:spacing w:before="75" w:after="0"/>
      </w:pPr>
      <w:r>
        <w:rPr/>
        <w:t xml:space="preserve">三、  市场应用与前景规划</w:t>
      </w:r>
    </w:p>
    <w:p>
      <w:pPr>
        <w:spacing w:before="75" w:after="0"/>
      </w:pPr>
      <w:r>
        <w:rPr/>
        <w:t xml:space="preserve">第十节 深圳市优必选科技股份有限公司(优必选)</w:t>
      </w:r>
    </w:p>
    <w:p>
      <w:pPr>
        <w:spacing w:before="75" w:after="0"/>
      </w:pPr>
      <w:r>
        <w:rPr/>
        <w:t xml:space="preserve">一、  企业概况</w:t>
      </w:r>
    </w:p>
    <w:p>
      <w:pPr>
        <w:spacing w:before="75" w:after="0"/>
      </w:pPr>
      <w:r>
        <w:rPr/>
        <w:t xml:space="preserve">二、  人形机器人产品创新与市场推广</w:t>
      </w:r>
    </w:p>
    <w:p>
      <w:pPr>
        <w:spacing w:before="75" w:after="0"/>
      </w:pPr>
      <w:r>
        <w:rPr/>
        <w:t xml:space="preserve">三、  未来发展战略与市场展望</w:t>
      </w:r>
    </w:p>
    <w:p>
      <w:pPr>
        <w:spacing w:before="75" w:after="0"/>
      </w:pPr>
      <w:r>
        <w:rPr>
          <w:b w:val="1"/>
          <w:bCs w:val="1"/>
        </w:rPr>
        <w:t xml:space="preserve">第十六章 中国人形机器人行业发展趋势与前景预测</w:t>
      </w:r>
    </w:p>
    <w:p>
      <w:pPr>
        <w:spacing w:before="75" w:after="0"/>
      </w:pPr>
      <w:r>
        <w:rPr/>
        <w:t xml:space="preserve">第一节 中国人形机器人行业发展趋势分析</w:t>
      </w:r>
    </w:p>
    <w:p>
      <w:pPr>
        <w:spacing w:before="75" w:after="0"/>
      </w:pPr>
      <w:r>
        <w:rPr/>
        <w:t xml:space="preserve">一、  技术创新趋势</w:t>
      </w:r>
    </w:p>
    <w:p>
      <w:pPr>
        <w:spacing w:before="75" w:after="0"/>
      </w:pPr>
      <w:r>
        <w:rPr/>
        <w:t xml:space="preserve">二、  市场需求变化趋势</w:t>
      </w:r>
    </w:p>
    <w:p>
      <w:pPr>
        <w:spacing w:before="75" w:after="0"/>
      </w:pPr>
      <w:r>
        <w:rPr/>
        <w:t xml:space="preserve">三、  产业链发展趋势</w:t>
      </w:r>
    </w:p>
    <w:p>
      <w:pPr>
        <w:spacing w:before="75" w:after="0"/>
      </w:pPr>
      <w:r>
        <w:rPr/>
        <w:t xml:space="preserve">第二节 中国人形机器人行业前景预测</w:t>
      </w:r>
    </w:p>
    <w:p>
      <w:pPr>
        <w:spacing w:before="75" w:after="0"/>
      </w:pPr>
      <w:r>
        <w:rPr/>
        <w:t xml:space="preserve">一、  市场规模预测</w:t>
      </w:r>
    </w:p>
    <w:p>
      <w:pPr>
        <w:spacing w:before="75" w:after="0"/>
      </w:pPr>
      <w:r>
        <w:rPr/>
        <w:t xml:space="preserve">二、  应用领域拓展预测</w:t>
      </w:r>
    </w:p>
    <w:p>
      <w:pPr>
        <w:spacing w:before="75" w:after="0"/>
      </w:pPr>
      <w:r>
        <w:rPr/>
        <w:t xml:space="preserve">三、  行业竞争格局变化预测</w:t>
      </w:r>
    </w:p>
    <w:p>
      <w:pPr>
        <w:spacing w:before="75" w:after="0"/>
      </w:pPr>
      <w:r>
        <w:rPr>
          <w:b w:val="1"/>
          <w:bCs w:val="1"/>
        </w:rPr>
        <w:t xml:space="preserve">图表目录：</w:t>
      </w:r>
    </w:p>
    <w:p>
      <w:pPr>
        <w:spacing w:before="75" w:after="0"/>
      </w:pPr>
      <w:r>
        <w:rPr/>
        <w:t xml:space="preserve">图表：人形机器人行业生命周期</w:t>
      </w:r>
    </w:p>
    <w:p>
      <w:pPr>
        <w:spacing w:before="75" w:after="0"/>
      </w:pPr>
      <w:r>
        <w:rPr/>
        <w:t xml:space="preserve">图表：人形机器人行业产业链结构</w:t>
      </w:r>
    </w:p>
    <w:p>
      <w:pPr>
        <w:spacing w:before="75" w:after="0"/>
      </w:pPr>
      <w:r>
        <w:rPr/>
        <w:t xml:space="preserve">图表：2020-2025年全球人形机器人行业市场规模</w:t>
      </w:r>
    </w:p>
    <w:p>
      <w:pPr>
        <w:spacing w:before="75" w:after="0"/>
      </w:pPr>
      <w:r>
        <w:rPr/>
        <w:t xml:space="preserve">图表：2020-2025年中国人形机器人行业市场规模</w:t>
      </w:r>
    </w:p>
    <w:p>
      <w:pPr>
        <w:spacing w:before="75" w:after="0"/>
      </w:pPr>
      <w:r>
        <w:rPr/>
        <w:t xml:space="preserve">图表：2020-2025年人形机器人行业重要数据指标比较</w:t>
      </w:r>
    </w:p>
    <w:p>
      <w:pPr>
        <w:spacing w:before="75" w:after="0"/>
      </w:pPr>
      <w:r>
        <w:rPr/>
        <w:t xml:space="preserve">图表：2020-2025年中国人形机器人市场占全球份额比较</w:t>
      </w:r>
    </w:p>
    <w:p>
      <w:pPr>
        <w:spacing w:before="75" w:after="0"/>
      </w:pPr>
      <w:r>
        <w:rPr/>
        <w:t xml:space="preserve">图表：2020-2025年人形机器人行业工业总产值</w:t>
      </w:r>
    </w:p>
    <w:p>
      <w:pPr>
        <w:spacing w:before="75" w:after="0"/>
      </w:pPr>
      <w:r>
        <w:rPr/>
        <w:t xml:space="preserve">图表：2020-2025年人形机器人行业销售收入</w:t>
      </w:r>
    </w:p>
    <w:p>
      <w:pPr>
        <w:spacing w:before="75" w:after="0"/>
      </w:pPr>
      <w:r>
        <w:rPr/>
        <w:t xml:space="preserve">图表：2020-2025年人形机器人行业利润总额</w:t>
      </w:r>
    </w:p>
    <w:p>
      <w:pPr>
        <w:spacing w:before="75" w:after="0"/>
      </w:pPr>
      <w:r>
        <w:rPr/>
        <w:t xml:space="preserve">图表：2020-2025年人形机器人行业资产总计</w:t>
      </w:r>
    </w:p>
    <w:p>
      <w:pPr>
        <w:spacing w:before="75" w:after="0"/>
      </w:pPr>
      <w:r>
        <w:rPr/>
        <w:t xml:space="preserve">图表：2020-2025年人形机器人行业负债总计</w:t>
      </w:r>
    </w:p>
    <w:p>
      <w:pPr>
        <w:spacing w:before="75" w:after="0"/>
      </w:pPr>
      <w:r>
        <w:rPr/>
        <w:t xml:space="preserve">图表：2020-2025年人形机器人行业竞争力分析</w:t>
      </w:r>
    </w:p>
    <w:p>
      <w:pPr>
        <w:spacing w:before="75" w:after="0"/>
      </w:pPr>
      <w:r>
        <w:rPr/>
        <w:t xml:space="preserve">图表：2020-2025年人形机器人市场价格走势</w:t>
      </w:r>
    </w:p>
    <w:p>
      <w:pPr>
        <w:spacing w:before="75" w:after="0"/>
      </w:pPr>
      <w:r>
        <w:rPr/>
        <w:t xml:space="preserve">图表：2020-2025年人形机器人行业主营业务收入</w:t>
      </w:r>
    </w:p>
    <w:p>
      <w:pPr>
        <w:spacing w:before="75" w:after="0"/>
      </w:pPr>
      <w:r>
        <w:rPr/>
        <w:t xml:space="preserve">图表：2020-2025年人形机器人行业主营业务成本</w:t>
      </w:r>
    </w:p>
    <w:p>
      <w:pPr>
        <w:spacing w:before="75" w:after="0"/>
      </w:pPr>
      <w:r>
        <w:rPr/>
        <w:t xml:space="preserve">图表：2020-2025年人形机器人行业销售费用分析</w:t>
      </w:r>
    </w:p>
    <w:p>
      <w:pPr>
        <w:spacing w:before="75" w:after="0"/>
      </w:pPr>
      <w:r>
        <w:rPr/>
        <w:t xml:space="preserve">图表：2020-2025年人形机器人行业管理费用分析</w:t>
      </w:r>
    </w:p>
    <w:p>
      <w:pPr>
        <w:spacing w:before="75" w:after="0"/>
      </w:pPr>
      <w:r>
        <w:rPr/>
        <w:t xml:space="preserve">图表：2020-2025年人形机器人行业财务费用分析</w:t>
      </w:r>
    </w:p>
    <w:p>
      <w:pPr>
        <w:spacing w:before="75" w:after="0"/>
      </w:pPr>
      <w:r>
        <w:rPr/>
        <w:t xml:space="preserve">图表：2020-2025年人形机器人行业销售毛利率分析</w:t>
      </w:r>
    </w:p>
    <w:p>
      <w:pPr>
        <w:spacing w:before="75" w:after="0"/>
      </w:pPr>
      <w:r>
        <w:rPr/>
        <w:t xml:space="preserve">图表：2020-2025年人形机器人行业销售利润率分析</w:t>
      </w:r>
    </w:p>
    <w:p>
      <w:pPr>
        <w:spacing w:before="75" w:after="0"/>
      </w:pPr>
      <w:r>
        <w:rPr/>
        <w:t xml:space="preserve">图表：2020-2025年人形机器人行业成本费用利润率分析</w:t>
      </w:r>
    </w:p>
    <w:p>
      <w:pPr>
        <w:spacing w:before="75" w:after="0"/>
      </w:pPr>
      <w:r>
        <w:rPr/>
        <w:t xml:space="preserve">图表：2020-2025年人形机器人行业总资产利润率分析</w:t>
      </w:r>
    </w:p>
    <w:p>
      <w:pPr>
        <w:spacing w:before="75" w:after="0"/>
      </w:pPr>
      <w:r>
        <w:rPr/>
        <w:t xml:space="preserve">图表：2020-2025年人形机器人行业产能分析</w:t>
      </w:r>
    </w:p>
    <w:p>
      <w:pPr>
        <w:spacing w:before="75" w:after="0"/>
      </w:pPr>
      <w:r>
        <w:rPr/>
        <w:t xml:space="preserve">图表：2020-2025年人形机器人行业产量分析</w:t>
      </w:r>
    </w:p>
    <w:p>
      <w:pPr>
        <w:spacing w:before="75" w:after="0"/>
      </w:pPr>
      <w:r>
        <w:rPr/>
        <w:t xml:space="preserve">图表：2020-2025年人形机器人行业需求分析</w:t>
      </w:r>
    </w:p>
    <w:p>
      <w:pPr>
        <w:spacing w:before="75" w:after="0"/>
      </w:pPr>
      <w:r>
        <w:rPr/>
        <w:t xml:space="preserve">图表：2020-2025年人形机器人行业集中度</w:t>
      </w:r>
    </w:p>
    <w:p>
      <w:pPr>
        <w:spacing w:before="75" w:after="0"/>
      </w:pPr>
      <w:r>
        <w:rPr/>
        <w:t xml:space="preserve">图表：2025-2030年人形机器人行业市场规模预测</w:t>
      </w:r>
    </w:p>
    <w:p>
      <w:pPr>
        <w:spacing w:before="75" w:after="0"/>
      </w:pPr>
      <w:r>
        <w:rPr/>
        <w:t xml:space="preserve">图表：2025-2030年人形机器人行业营业收入预测</w:t>
      </w:r>
    </w:p>
    <w:p>
      <w:pPr>
        <w:spacing w:before="75" w:after="0"/>
      </w:pPr>
      <w:r>
        <w:rPr/>
        <w:t xml:space="preserve">图表：2025-2030年中国人形机器人行业供给预测</w:t>
      </w:r>
    </w:p>
    <w:p>
      <w:pPr>
        <w:spacing w:before="75" w:after="0"/>
      </w:pPr>
      <w:r>
        <w:rPr/>
        <w:t xml:space="preserve">图表：2025-2030年中国人形机器人行业需求预测</w:t>
      </w:r>
    </w:p>
    <w:p>
      <w:pPr>
        <w:spacing w:before="75" w:after="0"/>
      </w:pPr>
      <w:r>
        <w:rPr/>
        <w:t xml:space="preserve">图表：2025-2030年中国人形机器人行业供需平衡预测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本文地址：https://www.51baogao.cn/baogao/20250308/2612349.shtml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308/2612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中国人形机器人行业市场发展前景及趋势预测与投资分析研究报告(2025-2030版)</dc:title>
  <dc:description>中国人形机器人行业市场发展前景及趋势预测与投资分析研究报告(2025-2030版)</dc:description>
  <dc:subject>中国人形机器人行业市场发展前景及趋势预测与投资分析研究报告(2025-2030版)</dc:subject>
  <cp:keywords>研究报告</cp:keywords>
  <cp:category>研究报告</cp:category>
  <cp:lastModifiedBy>北京中道泰和信息咨询有限公司</cp:lastModifiedBy>
  <dcterms:created xsi:type="dcterms:W3CDTF">2025-03-20T21:41:10+08:00</dcterms:created>
  <dcterms:modified xsi:type="dcterms:W3CDTF">2025-03-20T21:41:10+08:00</dcterms:modified>
</cp:coreProperties>
</file>

<file path=docProps/custom.xml><?xml version="1.0" encoding="utf-8"?>
<Properties xmlns="http://schemas.openxmlformats.org/officeDocument/2006/custom-properties" xmlns:vt="http://schemas.openxmlformats.org/officeDocument/2006/docPropsVTypes"/>
</file>