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中国微差压仪行业市场发展规划及未来潜力预测咨询报告(2026-2031版)</w:t>
      </w:r>
    </w:p>
    <w:p>
      <w:pPr>
        <w:spacing w:after="150"/>
      </w:pPr>
      <w:r>
        <w:rPr>
          <w:b w:val="1"/>
          <w:bCs w:val="1"/>
        </w:rPr>
        <w:t xml:space="preserve">报告简介</w:t>
      </w:r>
    </w:p>
    <w:p>
      <w:pPr>
        <w:spacing w:after="150"/>
      </w:pPr>
      <w:r>
        <w:rPr/>
        <w:t xml:space="preserve">微差压仪是一种专用于测量两个关联空间之间微小压力差的精密仪器，其核心功能在于捕捉并量化低至帕斯卡级(Pa)的压力梯度变化。这类设备通过高灵敏度传感器(如压阻式、电容式或光纤式)将压力差转化为电信号，结合温度补偿与数字化处理技术，实现精准稳定的动态监测。微差压仪在工业过程控制、环境监测及科研实验中至关重要，例如维持洁净室正压、优化HVAC系统能效、检测过滤器堵塞或保障生物安全实验室压力梯度安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微差压仪行业进行了长期追踪，结合我们对微差压仪相关企业的调查研究，对我国微差压仪行业发展现状与前景、市场竞争格局与形势、赢利水平与企业发展、投资策略与风险预警、发展趋势与规划建议等进行深入研究，并重点分析了微差压仪行业的前景与风险。报告揭示了微差压仪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微差压仪行业发展概述</w:t>
      </w:r>
    </w:p>
    <w:p>
      <w:pPr>
        <w:spacing w:before="75" w:after="0"/>
      </w:pPr>
      <w:r>
        <w:rPr/>
        <w:t xml:space="preserve">第一节 微差压仪的概念</w:t>
      </w:r>
    </w:p>
    <w:p>
      <w:pPr>
        <w:spacing w:before="75" w:after="0"/>
      </w:pPr>
      <w:r>
        <w:rPr/>
        <w:t xml:space="preserve">一、微差压仪的定义</w:t>
      </w:r>
    </w:p>
    <w:p>
      <w:pPr>
        <w:spacing w:before="75" w:after="0"/>
      </w:pPr>
      <w:r>
        <w:rPr/>
        <w:t xml:space="preserve">二、微差压仪的应用</w:t>
      </w:r>
    </w:p>
    <w:p>
      <w:pPr>
        <w:spacing w:before="75" w:after="0"/>
      </w:pPr>
      <w:r>
        <w:rPr/>
        <w:t xml:space="preserve">三、微差压仪在国民经济中的地位</w:t>
      </w:r>
    </w:p>
    <w:p>
      <w:pPr>
        <w:spacing w:before="75" w:after="0"/>
      </w:pPr>
      <w:r>
        <w:rPr/>
        <w:t xml:space="preserve">第二节 我国微差压仪市场概况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中国微差压仪行业整体运行现状分析</w:t>
      </w:r>
    </w:p>
    <w:p>
      <w:pPr>
        <w:spacing w:before="75" w:after="0"/>
      </w:pPr>
      <w:r>
        <w:rPr/>
        <w:t xml:space="preserve">第一节 微差压仪行业产业链概况</w:t>
      </w:r>
    </w:p>
    <w:p>
      <w:pPr>
        <w:spacing w:before="75" w:after="0"/>
      </w:pPr>
      <w:r>
        <w:rPr/>
        <w:t xml:space="preserve">一、微差压仪行业上游发展现状</w:t>
      </w:r>
    </w:p>
    <w:p>
      <w:pPr>
        <w:spacing w:before="75" w:after="0"/>
      </w:pPr>
      <w:r>
        <w:rPr/>
        <w:t xml:space="preserve">二、微差压仪行业上游发展趋势</w:t>
      </w:r>
    </w:p>
    <w:p>
      <w:pPr>
        <w:spacing w:before="75" w:after="0"/>
      </w:pPr>
      <w:r>
        <w:rPr/>
        <w:t xml:space="preserve">三、微差压仪行业下游发展现状</w:t>
      </w:r>
    </w:p>
    <w:p>
      <w:pPr>
        <w:spacing w:before="75" w:after="0"/>
      </w:pPr>
      <w:r>
        <w:rPr/>
        <w:t xml:space="preserve">四、微差压仪行业下游发展趋势</w:t>
      </w:r>
    </w:p>
    <w:p>
      <w:pPr>
        <w:spacing w:before="75" w:after="0"/>
      </w:pPr>
      <w:r>
        <w:rPr/>
        <w:t xml:space="preserve">第二节 微差压仪行业市场供需情况分析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2021-2026年国内微差压仪行业发展现状</w:t>
      </w:r>
    </w:p>
    <w:p>
      <w:pPr>
        <w:spacing w:before="75" w:after="0"/>
      </w:pPr>
      <w:r>
        <w:rPr/>
        <w:t xml:space="preserve">一、微差压仪行业产销状况分析</w:t>
      </w:r>
    </w:p>
    <w:p>
      <w:pPr>
        <w:spacing w:before="75" w:after="0"/>
      </w:pPr>
      <w:r>
        <w:rPr/>
        <w:t xml:space="preserve">二、微差压仪行业市场盈利能力分析</w:t>
      </w:r>
    </w:p>
    <w:p>
      <w:pPr>
        <w:spacing w:before="75" w:after="0"/>
      </w:pPr>
      <w:r>
        <w:rPr>
          <w:b w:val="1"/>
          <w:bCs w:val="1"/>
        </w:rPr>
        <w:t xml:space="preserve">第四章 微差压仪行业区域市场分析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中国微差压仪行业市场竞争分析</w:t>
      </w:r>
    </w:p>
    <w:p>
      <w:pPr>
        <w:spacing w:before="75" w:after="0"/>
      </w:pPr>
      <w:r>
        <w:rPr/>
        <w:t xml:space="preserve">第一节 微差压仪行业上下游市场分析</w:t>
      </w:r>
    </w:p>
    <w:p>
      <w:pPr>
        <w:spacing w:before="75" w:after="0"/>
      </w:pPr>
      <w:r>
        <w:rPr/>
        <w:t xml:space="preserve">一、微差压仪行业产业链简介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微差压仪行业市场供需分析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微差压仪行业竞争力分析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微差压仪行业市场集中度分析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2021-2026年中国微差压仪行业竞争格局分析</w:t>
      </w:r>
    </w:p>
    <w:p>
      <w:pPr>
        <w:spacing w:before="75" w:after="0"/>
      </w:pPr>
      <w:r>
        <w:rPr/>
        <w:t xml:space="preserve">第一节 微差压仪行业集中度分析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2021-2026年微差压仪行业竞争格局分析</w:t>
      </w:r>
    </w:p>
    <w:p>
      <w:pPr>
        <w:spacing w:before="75" w:after="0"/>
      </w:pPr>
      <w:r>
        <w:rPr/>
        <w:t xml:space="preserve">一、国内外微差压仪竞争分析</w:t>
      </w:r>
    </w:p>
    <w:p>
      <w:pPr>
        <w:spacing w:before="75" w:after="0"/>
      </w:pPr>
      <w:r>
        <w:rPr/>
        <w:t xml:space="preserve">二、我国微差压仪市场竞争分析</w:t>
      </w:r>
    </w:p>
    <w:p>
      <w:pPr>
        <w:spacing w:before="75" w:after="0"/>
      </w:pPr>
      <w:r>
        <w:rPr/>
        <w:t xml:space="preserve">三、国内主要微差压仪企业动向</w:t>
      </w:r>
    </w:p>
    <w:p>
      <w:pPr>
        <w:spacing w:before="75" w:after="0"/>
      </w:pPr>
      <w:r>
        <w:rPr/>
        <w:t xml:space="preserve">四、国内行业竞争趋势发展分析</w:t>
      </w:r>
    </w:p>
    <w:p>
      <w:pPr>
        <w:spacing w:before="75" w:after="0"/>
      </w:pPr>
      <w:r>
        <w:rPr>
          <w:b w:val="1"/>
          <w:bCs w:val="1"/>
        </w:rPr>
        <w:t xml:space="preserve">第七章 2021-2026年微差压仪行业企业竞争格局分析</w:t>
      </w:r>
    </w:p>
    <w:p>
      <w:pPr>
        <w:spacing w:before="75" w:after="0"/>
      </w:pPr>
      <w:r>
        <w:rPr/>
        <w:t xml:space="preserve">第一节 北京昆仑海岸传感技术有限公司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广东艾默克仪器仪表有限公司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汉威科技集团股份有限公司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麦克传感器股份有限公司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上海凡宜科技电子有限公司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未来微差压仪行业发展预测分析</w:t>
      </w:r>
    </w:p>
    <w:p>
      <w:pPr>
        <w:spacing w:before="75" w:after="0"/>
      </w:pPr>
      <w:r>
        <w:rPr/>
        <w:t xml:space="preserve">第一节 2026-2031年微差压仪行业市场预测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2026-2031年中国微差压仪行业供需预测</w:t>
      </w:r>
    </w:p>
    <w:p>
      <w:pPr>
        <w:spacing w:before="75" w:after="0"/>
      </w:pPr>
      <w:r>
        <w:rPr/>
        <w:t xml:space="preserve">一、中国微差压仪供给预测</w:t>
      </w:r>
    </w:p>
    <w:p>
      <w:pPr>
        <w:spacing w:before="75" w:after="0"/>
      </w:pPr>
      <w:r>
        <w:rPr/>
        <w:t xml:space="preserve">二、中国微差压仪需求预测</w:t>
      </w:r>
    </w:p>
    <w:p>
      <w:pPr>
        <w:spacing w:before="75" w:after="0"/>
      </w:pPr>
      <w:r>
        <w:rPr/>
        <w:t xml:space="preserve">三、中国微差压仪供需平衡预测</w:t>
      </w:r>
    </w:p>
    <w:p>
      <w:pPr>
        <w:spacing w:before="75" w:after="0"/>
      </w:pPr>
      <w:r>
        <w:rPr/>
        <w:t xml:space="preserve">第三节 2026-2031年微差压仪行业发展前景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消费市场对微差压仪行业的影响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微差压仪行业投资分析与预测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对微差压仪行业投资机会与风险分析</w:t>
      </w:r>
    </w:p>
    <w:p>
      <w:pPr>
        <w:spacing w:before="75" w:after="0"/>
      </w:pPr>
      <w:r>
        <w:rPr/>
        <w:t xml:space="preserve">第一节 微差压仪行业投资机会分析</w:t>
      </w:r>
    </w:p>
    <w:p>
      <w:pPr>
        <w:spacing w:before="75" w:after="0"/>
      </w:pPr>
      <w:r>
        <w:rPr/>
        <w:t xml:space="preserve">一、微差压仪投资项目分析</w:t>
      </w:r>
    </w:p>
    <w:p>
      <w:pPr>
        <w:spacing w:before="75" w:after="0"/>
      </w:pPr>
      <w:r>
        <w:rPr/>
        <w:t xml:space="preserve">二、可以投资的微差压仪模式</w:t>
      </w:r>
    </w:p>
    <w:p>
      <w:pPr>
        <w:spacing w:before="75" w:after="0"/>
      </w:pPr>
      <w:r>
        <w:rPr/>
        <w:t xml:space="preserve">三、2025年微差压仪投资机会</w:t>
      </w:r>
    </w:p>
    <w:p>
      <w:pPr>
        <w:spacing w:before="75" w:after="0"/>
      </w:pPr>
      <w:r>
        <w:rPr/>
        <w:t xml:space="preserve">四、2025年微差压仪投资新方向</w:t>
      </w:r>
    </w:p>
    <w:p>
      <w:pPr>
        <w:spacing w:before="75" w:after="0"/>
      </w:pPr>
      <w:r>
        <w:rPr/>
        <w:t xml:space="preserve">五、2026-2031年微差压仪行业投资的建议</w:t>
      </w:r>
    </w:p>
    <w:p>
      <w:pPr>
        <w:spacing w:before="75" w:after="0"/>
      </w:pPr>
      <w:r>
        <w:rPr/>
        <w:t xml:space="preserve">第二节 影响微差压仪行业发展的主要因素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微差压仪行业投资风险及控制策略分析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微差压仪行业研究结论及建议</w:t>
      </w:r>
    </w:p>
    <w:p>
      <w:pPr>
        <w:spacing w:before="75" w:after="0"/>
      </w:pPr>
      <w:r>
        <w:rPr/>
        <w:t xml:space="preserve">第二节 微差压仪细分行业研究结论及建议</w:t>
      </w:r>
    </w:p>
    <w:p>
      <w:pPr>
        <w:spacing w:before="75" w:after="0"/>
      </w:pPr>
      <w:r>
        <w:rPr/>
        <w:t xml:space="preserve">第三节 微差压仪行业竞争策略总结及建议</w:t>
      </w:r>
    </w:p>
    <w:p>
      <w:pPr>
        <w:spacing w:before="75" w:after="0"/>
      </w:pPr>
      <w:r>
        <w:rPr>
          <w:b w:val="1"/>
          <w:bCs w:val="1"/>
        </w:rPr>
        <w:t xml:space="preserve">图表目录</w:t>
      </w:r>
    </w:p>
    <w:p>
      <w:pPr>
        <w:spacing w:before="75" w:after="0"/>
      </w:pPr>
      <w:r>
        <w:rPr/>
        <w:t xml:space="preserve">图表：微差压仪产业链分析</w:t>
      </w:r>
    </w:p>
    <w:p>
      <w:pPr>
        <w:spacing w:before="75" w:after="0"/>
      </w:pPr>
      <w:r>
        <w:rPr/>
        <w:t xml:space="preserve">图表：微差压仪行业生命周期</w:t>
      </w:r>
    </w:p>
    <w:p>
      <w:pPr>
        <w:spacing w:before="75" w:after="0"/>
      </w:pPr>
      <w:r>
        <w:rPr/>
        <w:t xml:space="preserve">图表：2021-2026年中国微差压仪行业市场规模</w:t>
      </w:r>
    </w:p>
    <w:p>
      <w:pPr>
        <w:spacing w:before="75" w:after="0"/>
      </w:pPr>
      <w:r>
        <w:rPr/>
        <w:t xml:space="preserve">图表：2021-2026年全球微差压仪产业市场规模</w:t>
      </w:r>
    </w:p>
    <w:p>
      <w:pPr>
        <w:spacing w:before="75" w:after="0"/>
      </w:pPr>
      <w:r>
        <w:rPr/>
        <w:t xml:space="preserve">图表：2021-2026年微差压仪重要数据指标比较</w:t>
      </w:r>
    </w:p>
    <w:p>
      <w:pPr>
        <w:spacing w:before="75" w:after="0"/>
      </w:pPr>
      <w:r>
        <w:rPr/>
        <w:t xml:space="preserve">图表：2021-2026年中国微差压仪行业利润情况分析</w:t>
      </w:r>
    </w:p>
    <w:p>
      <w:pPr>
        <w:spacing w:before="75" w:after="0"/>
      </w:pPr>
      <w:r>
        <w:rPr/>
        <w:t xml:space="preserve">图表：2021-2026年中国微差压仪行业资产情况分析</w:t>
      </w:r>
    </w:p>
    <w:p>
      <w:pPr>
        <w:spacing w:before="75" w:after="0"/>
      </w:pPr>
      <w:r>
        <w:rPr/>
        <w:t xml:space="preserve">图表：2021-2026年中国微差压仪竞争力分析</w:t>
      </w:r>
    </w:p>
    <w:p>
      <w:pPr>
        <w:spacing w:before="75" w:after="0"/>
      </w:pPr>
      <w:r>
        <w:rPr/>
        <w:t xml:space="preserve">图表：2026-2031年中国微差压仪市场前景预测</w:t>
      </w:r>
    </w:p>
    <w:p>
      <w:pPr>
        <w:spacing w:before="75" w:after="0"/>
      </w:pPr>
      <w:r>
        <w:rPr/>
        <w:t xml:space="preserve">图表：2026-2031年中国微差压仪发展前景预测</w:t>
      </w:r>
    </w:p>
    <w:p>
      <w:pPr>
        <w:spacing w:before="75" w:after="0"/>
      </w:pPr>
      <w:r>
        <w:rPr/>
        <w:t xml:space="preserve">图表：2021-2026年微差压仪行业销售成本分析</w:t>
      </w:r>
    </w:p>
    <w:p>
      <w:pPr>
        <w:spacing w:before="75" w:after="0"/>
      </w:pPr>
      <w:r>
        <w:rPr/>
        <w:t xml:space="preserve">图表：2021-2026年微差压仪行业销售费用分析</w:t>
      </w:r>
    </w:p>
    <w:p>
      <w:pPr>
        <w:spacing w:before="75" w:after="0"/>
      </w:pPr>
      <w:r>
        <w:rPr/>
        <w:t xml:space="preserve">图表：2021-2026年微差压仪行业管理费用分析</w:t>
      </w:r>
    </w:p>
    <w:p>
      <w:pPr>
        <w:spacing w:before="75" w:after="0"/>
      </w:pPr>
      <w:r>
        <w:rPr/>
        <w:t xml:space="preserve">图表：2021-2026年微差压仪行业财务费用分析</w:t>
      </w:r>
    </w:p>
    <w:p>
      <w:pPr>
        <w:spacing w:before="75" w:after="0"/>
      </w:pPr>
      <w:r>
        <w:rPr/>
        <w:t xml:space="preserve">图表：2021-2026年微差压仪行业成本费用利润率分析</w:t>
      </w:r>
    </w:p>
    <w:p>
      <w:pPr>
        <w:spacing w:before="75" w:after="0"/>
      </w:pPr>
      <w:r>
        <w:rPr/>
        <w:t xml:space="preserve">图表：2021-2026年微差压仪行业总资产利润率分析</w:t>
      </w:r>
    </w:p>
    <w:p>
      <w:pPr>
        <w:spacing w:before="75" w:after="0"/>
      </w:pPr>
      <w:r>
        <w:rPr/>
        <w:t xml:space="preserve">图表：2021-2026年微差压仪行业资产分析</w:t>
      </w:r>
    </w:p>
    <w:p>
      <w:pPr>
        <w:spacing w:before="75" w:after="0"/>
      </w:pPr>
      <w:r>
        <w:rPr/>
        <w:t xml:space="preserve">图表：2021-2026年微差压仪行业负债分析</w:t>
      </w:r>
    </w:p>
    <w:p>
      <w:pPr>
        <w:spacing w:before="75" w:after="0"/>
      </w:pPr>
      <w:r>
        <w:rPr/>
        <w:t xml:space="preserve">图表：2021-2026年微差压仪行业偿债能力分析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图表：2026-2031年微差压仪行业发展规模预测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中国微差压仪行业市场发展规划及未来潜力预测咨询报告(2026-2031版)</dc:title>
  <dc:description>中国微差压仪行业市场发展规划及未来潜力预测咨询报告(2026-2031版)</dc:description>
  <dc:subject>中国微差压仪行业市场发展规划及未来潜力预测咨询报告(2026-2031版)</dc:subject>
  <cp:keywords>研究报告</cp:keywords>
  <cp:category>研究报告</cp:category>
  <cp:lastModifiedBy>北京中道泰和信息咨询有限公司</cp:lastModifiedBy>
  <dcterms:created xsi:type="dcterms:W3CDTF">2026-04-08T16:05:21+08:00</dcterms:created>
  <dcterms:modified xsi:type="dcterms:W3CDTF">2026-04-08T16:05:21+08:00</dcterms:modified>
</cp:coreProperties>
</file>

<file path=docProps/custom.xml><?xml version="1.0" encoding="utf-8"?>
<Properties xmlns="http://schemas.openxmlformats.org/officeDocument/2006/custom-properties" xmlns:vt="http://schemas.openxmlformats.org/officeDocument/2006/docPropsVTypes"/>
</file>