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中国血浆置换行业市场深度分析及竞争格局与前景展望研究报告(2026-2031版)</w:t>
      </w:r>
    </w:p>
    <w:p>
      <w:pPr>
        <w:spacing w:after="150"/>
      </w:pPr>
      <w:r>
        <w:rPr>
          <w:b w:val="1"/>
          <w:bCs w:val="1"/>
        </w:rPr>
        <w:t xml:space="preserve">报告简介</w:t>
      </w:r>
    </w:p>
    <w:p>
      <w:pPr>
        <w:spacing w:after="150"/>
      </w:pPr>
      <w:r>
        <w:rPr/>
        <w:t xml:space="preserve">血浆置换(Plasmapheresis)是一种通过体外循环技术分离并置换患者血浆的血液净化疗法，主要用于清除血液中的致病物质(如自身抗体、免疫复合物、毒素等)。其原理是将患者血液引出体外，通过离心法或膜分离法分离血浆与血细胞，弃除含有有害成分的血浆后，补充等量的置换液(如白蛋白溶液、新鲜冰冻血浆或生理盐水)，再将血细胞回输体内。</w:t>
      </w:r>
    </w:p>
    <w:p>
      <w:pPr>
        <w:spacing w:after="150"/>
      </w:pPr>
      <w:r>
        <w:rPr/>
        <w:t xml:space="preserve">血浆置换行业研究报告主要分析了血浆置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血浆置换行业重点企业分析、子行业分析、区域市场分析、行业风险分析、行业发展前景预测及相关的经营、投资建议等。报告研究框架全面、严谨，分析内容客观、公正、系统，真实准确地反映了我国血浆置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血浆置换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血浆置换行业发展基本情况</w:t>
      </w:r>
    </w:p>
    <w:p>
      <w:pPr>
        <w:spacing w:before="75" w:after="0"/>
      </w:pPr>
      <w:r>
        <w:rPr/>
        <w:t xml:space="preserve">第一节 血浆置换行业定义及分类</w:t>
      </w:r>
    </w:p>
    <w:p>
      <w:pPr>
        <w:spacing w:before="75" w:after="0"/>
      </w:pPr>
      <w:r>
        <w:rPr/>
        <w:t xml:space="preserve">一、行业定义</w:t>
      </w:r>
    </w:p>
    <w:p>
      <w:pPr>
        <w:spacing w:before="75" w:after="0"/>
      </w:pPr>
      <w:r>
        <w:rPr/>
        <w:t xml:space="preserve">二、行业主要原理</w:t>
      </w:r>
    </w:p>
    <w:p>
      <w:pPr>
        <w:spacing w:before="75" w:after="0"/>
      </w:pPr>
      <w:r>
        <w:rPr/>
        <w:t xml:space="preserve">第二节 血浆置换行业特征分析</w:t>
      </w:r>
    </w:p>
    <w:p>
      <w:pPr>
        <w:spacing w:before="75" w:after="0"/>
      </w:pPr>
      <w:r>
        <w:rPr/>
        <w:t xml:space="preserve">一、产业链分析</w:t>
      </w:r>
    </w:p>
    <w:p>
      <w:pPr>
        <w:spacing w:before="75" w:after="0"/>
      </w:pPr>
      <w:r>
        <w:rPr/>
        <w:t xml:space="preserve">二、血浆置换行业在国民经济中的地位</w:t>
      </w:r>
    </w:p>
    <w:p>
      <w:pPr>
        <w:spacing w:before="75" w:after="0"/>
      </w:pPr>
      <w:r>
        <w:rPr/>
        <w:t xml:space="preserve">三、血浆置换行业生命周期分析</w:t>
      </w:r>
    </w:p>
    <w:p>
      <w:pPr>
        <w:spacing w:before="75" w:after="0"/>
      </w:pPr>
      <w:r>
        <w:rPr/>
        <w:t xml:space="preserve">(一)行业生命周期理论基础</w:t>
      </w:r>
    </w:p>
    <w:p>
      <w:pPr>
        <w:spacing w:before="75" w:after="0"/>
      </w:pPr>
      <w:r>
        <w:rPr/>
        <w:t xml:space="preserve">(二)血浆置换行业生命周期</w:t>
      </w:r>
    </w:p>
    <w:p>
      <w:pPr>
        <w:spacing w:before="75" w:after="0"/>
      </w:pPr>
      <w:r>
        <w:rPr>
          <w:b w:val="1"/>
          <w:bCs w:val="1"/>
        </w:rPr>
        <w:t xml:space="preserve">第二章 2021-2026年中国血浆置换行业发展环境分析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五、外贸易发展形势分析</w:t>
      </w:r>
    </w:p>
    <w:p>
      <w:pPr>
        <w:spacing w:before="75" w:after="0"/>
      </w:pPr>
      <w:r>
        <w:rPr/>
        <w:t xml:space="preserve">第二节 中国血浆置换行业政策环境分析</w:t>
      </w:r>
    </w:p>
    <w:p>
      <w:pPr>
        <w:spacing w:before="75" w:after="0"/>
      </w:pPr>
      <w:r>
        <w:rPr/>
        <w:t xml:space="preserve">一、血浆置换行业政策法规分析</w:t>
      </w:r>
    </w:p>
    <w:p>
      <w:pPr>
        <w:spacing w:before="75" w:after="0"/>
      </w:pPr>
      <w:r>
        <w:rPr/>
        <w:t xml:space="preserve">二、血浆置换行业相关标准分析</w:t>
      </w:r>
    </w:p>
    <w:p>
      <w:pPr>
        <w:spacing w:before="75" w:after="0"/>
      </w:pPr>
      <w:r>
        <w:rPr/>
        <w:t xml:space="preserve">第三节 中国血浆置换行业社会环境分析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第二部分 行业深度分析</w:t>
      </w:r>
    </w:p>
    <w:p>
      <w:pPr>
        <w:spacing w:before="75" w:after="0"/>
      </w:pPr>
      <w:r>
        <w:rPr>
          <w:b w:val="1"/>
          <w:bCs w:val="1"/>
        </w:rPr>
        <w:t xml:space="preserve">第三章 2021-2026年中国血浆置换所属行业经济运行状况分析</w:t>
      </w:r>
    </w:p>
    <w:p>
      <w:pPr>
        <w:spacing w:before="75" w:after="0"/>
      </w:pPr>
      <w:r>
        <w:rPr/>
        <w:t xml:space="preserve">第一节 2021-2026年中国血浆置换所属行业发展分析</w:t>
      </w:r>
    </w:p>
    <w:p>
      <w:pPr>
        <w:spacing w:before="75" w:after="0"/>
      </w:pPr>
      <w:r>
        <w:rPr/>
        <w:t xml:space="preserve">第二节 2021-2026年中国血浆置换所属行业规模分析</w:t>
      </w:r>
    </w:p>
    <w:p>
      <w:pPr>
        <w:spacing w:before="75" w:after="0"/>
      </w:pPr>
      <w:r>
        <w:rPr/>
        <w:t xml:space="preserve">第三节 2021-2026年中国血浆置换所属行业经营效益分析</w:t>
      </w:r>
    </w:p>
    <w:p>
      <w:pPr>
        <w:spacing w:before="75" w:after="0"/>
      </w:pPr>
      <w:r>
        <w:rPr/>
        <w:t xml:space="preserve">第四节 2021-2026年中国血浆置换所属行业成本费用分析</w:t>
      </w:r>
    </w:p>
    <w:p>
      <w:pPr>
        <w:spacing w:before="75" w:after="0"/>
      </w:pPr>
      <w:r>
        <w:rPr>
          <w:b w:val="1"/>
          <w:bCs w:val="1"/>
        </w:rPr>
        <w:t xml:space="preserve">第四章 中国血浆置换行业重点区域发展分析</w:t>
      </w:r>
    </w:p>
    <w:p>
      <w:pPr>
        <w:spacing w:before="75" w:after="0"/>
      </w:pPr>
      <w:r>
        <w:rPr/>
        <w:t xml:space="preserve">第一节 长三角地区</w:t>
      </w:r>
    </w:p>
    <w:p>
      <w:pPr>
        <w:spacing w:before="75" w:after="0"/>
      </w:pPr>
      <w:r>
        <w:rPr/>
        <w:t xml:space="preserve">第二节 珠三角地区</w:t>
      </w:r>
    </w:p>
    <w:p>
      <w:pPr>
        <w:spacing w:before="75" w:after="0"/>
      </w:pPr>
      <w:r>
        <w:rPr/>
        <w:t xml:space="preserve">第三节 环渤海湾地区</w:t>
      </w:r>
    </w:p>
    <w:p>
      <w:pPr>
        <w:spacing w:before="75" w:after="0"/>
      </w:pPr>
      <w:r>
        <w:rPr>
          <w:b w:val="1"/>
          <w:bCs w:val="1"/>
        </w:rPr>
        <w:t xml:space="preserve">第五章 我国血浆置换行业产业链分析</w:t>
      </w:r>
    </w:p>
    <w:p>
      <w:pPr>
        <w:spacing w:before="75" w:after="0"/>
      </w:pPr>
      <w:r>
        <w:rPr/>
        <w:t xml:space="preserve">第一节 血浆置换行业产业链分析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血浆置换上游行业分析</w:t>
      </w:r>
    </w:p>
    <w:p>
      <w:pPr>
        <w:spacing w:before="75" w:after="0"/>
      </w:pPr>
      <w:r>
        <w:rPr/>
        <w:t xml:space="preserve">一、血浆置换终端顾客采购行为特点</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四、上游行业对血浆置换行业的影响</w:t>
      </w:r>
    </w:p>
    <w:p>
      <w:pPr>
        <w:spacing w:before="75" w:after="0"/>
      </w:pPr>
      <w:r>
        <w:rPr/>
        <w:t xml:space="preserve">第三节 血浆置换下游行业分析</w:t>
      </w:r>
    </w:p>
    <w:p>
      <w:pPr>
        <w:spacing w:before="75" w:after="0"/>
      </w:pPr>
      <w:r>
        <w:rPr/>
        <w:t xml:space="preserve">一、血浆置换下游行业分布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四、下游需求对血浆置换行业的影响</w:t>
      </w:r>
    </w:p>
    <w:p>
      <w:pPr>
        <w:spacing w:before="75" w:after="0"/>
      </w:pPr>
      <w:r>
        <w:rPr>
          <w:b w:val="1"/>
          <w:bCs w:val="1"/>
        </w:rPr>
        <w:t xml:space="preserve">第三部分 竞争格局分析</w:t>
      </w:r>
    </w:p>
    <w:p>
      <w:pPr>
        <w:spacing w:before="75" w:after="0"/>
      </w:pPr>
      <w:r>
        <w:rPr>
          <w:b w:val="1"/>
          <w:bCs w:val="1"/>
        </w:rPr>
        <w:t xml:space="preserve">第六章 血浆置换市场竞争格局分析</w:t>
      </w:r>
    </w:p>
    <w:p>
      <w:pPr>
        <w:spacing w:before="75" w:after="0"/>
      </w:pPr>
      <w:r>
        <w:rPr/>
        <w:t xml:space="preserve">第一节 行业竞争结构分析</w:t>
      </w:r>
    </w:p>
    <w:p>
      <w:pPr>
        <w:spacing w:before="75" w:after="0"/>
      </w:pPr>
      <w:r>
        <w:rPr/>
        <w:t xml:space="preserve">第二节 行业集中度分析</w:t>
      </w:r>
    </w:p>
    <w:p>
      <w:pPr>
        <w:spacing w:before="75" w:after="0"/>
      </w:pPr>
      <w:r>
        <w:rPr/>
        <w:t xml:space="preserve">第三节 行业国际竞争力比较</w:t>
      </w:r>
    </w:p>
    <w:p>
      <w:pPr>
        <w:spacing w:before="75" w:after="0"/>
      </w:pPr>
      <w:r>
        <w:rPr/>
        <w:t xml:space="preserve">第四节 血浆置换行业主要企业竞争力分析</w:t>
      </w:r>
    </w:p>
    <w:p>
      <w:pPr>
        <w:spacing w:before="75" w:after="0"/>
      </w:pPr>
      <w:r>
        <w:rPr/>
        <w:t xml:space="preserve">第五节 血浆置换行业竞争格局分析</w:t>
      </w:r>
    </w:p>
    <w:p>
      <w:pPr>
        <w:spacing w:before="75" w:after="0"/>
      </w:pPr>
      <w:r>
        <w:rPr>
          <w:b w:val="1"/>
          <w:bCs w:val="1"/>
        </w:rPr>
        <w:t xml:space="preserve">第七章 中国血浆置换行业企业经营情况分析</w:t>
      </w:r>
    </w:p>
    <w:p>
      <w:pPr>
        <w:spacing w:before="75" w:after="0"/>
      </w:pPr>
      <w:r>
        <w:rPr/>
        <w:t xml:space="preserve">第一节 健帆生物科技集团股份有限公司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费森尤斯卡比(fresenius medical care ag &amp; co. kgaa)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百特国际(baxter international inc.)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旭化成医疗(asahi kasei medical co., ltd.)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山东威高集团医用高分子制品股份有限公司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尼普洛(nipro corporation)</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上海莱士血液制品股份有限公司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金卫医疗集团有限公司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第四部分 发展前景展望</w:t>
      </w:r>
    </w:p>
    <w:p>
      <w:pPr>
        <w:spacing w:before="75" w:after="0"/>
      </w:pPr>
      <w:r>
        <w:rPr>
          <w:b w:val="1"/>
          <w:bCs w:val="1"/>
        </w:rPr>
        <w:t xml:space="preserve">第八章 2026-2031年中国血浆置换行业投资前景预测分析</w:t>
      </w:r>
    </w:p>
    <w:p>
      <w:pPr>
        <w:spacing w:before="75" w:after="0"/>
      </w:pPr>
      <w:r>
        <w:rPr/>
        <w:t xml:space="preserve">第一节 2026-2031年中国血浆置换行业投资前景分析</w:t>
      </w:r>
    </w:p>
    <w:p>
      <w:pPr>
        <w:spacing w:before="75" w:after="0"/>
      </w:pPr>
      <w:r>
        <w:rPr/>
        <w:t xml:space="preserve">一、血浆置换行业市场前景预测</w:t>
      </w:r>
    </w:p>
    <w:p>
      <w:pPr>
        <w:spacing w:before="75" w:after="0"/>
      </w:pPr>
      <w:r>
        <w:rPr/>
        <w:t xml:space="preserve">二、血浆置换行业销售收入预测</w:t>
      </w:r>
    </w:p>
    <w:p>
      <w:pPr>
        <w:spacing w:before="75" w:after="0"/>
      </w:pPr>
      <w:r>
        <w:rPr/>
        <w:t xml:space="preserve">三、血浆置换行业投资机会分析</w:t>
      </w:r>
    </w:p>
    <w:p>
      <w:pPr>
        <w:spacing w:before="75" w:after="0"/>
      </w:pPr>
      <w:r>
        <w:rPr/>
        <w:t xml:space="preserve">第二节 2026-2031年中国血浆置换行业投资风险分析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2026-2031年中国血浆置换行业投资策略及建议</w:t>
      </w:r>
    </w:p>
    <w:p>
      <w:pPr>
        <w:spacing w:before="75" w:after="0"/>
      </w:pPr>
      <w:r>
        <w:rPr>
          <w:b w:val="1"/>
          <w:bCs w:val="1"/>
        </w:rPr>
        <w:t xml:space="preserve">第九章 血浆置换企业投资战略与客户策略分析</w:t>
      </w:r>
    </w:p>
    <w:p>
      <w:pPr>
        <w:spacing w:before="75" w:after="0"/>
      </w:pPr>
      <w:r>
        <w:rPr/>
        <w:t xml:space="preserve">第一节 血浆置换企业发展战略规划背景意义</w:t>
      </w:r>
    </w:p>
    <w:p>
      <w:pPr>
        <w:spacing w:before="75" w:after="0"/>
      </w:pPr>
      <w:r>
        <w:rPr/>
        <w:t xml:space="preserve">第二节 血浆置换企业战略规划制定依据</w:t>
      </w:r>
    </w:p>
    <w:p>
      <w:pPr>
        <w:spacing w:before="75" w:after="0"/>
      </w:pPr>
      <w:r>
        <w:rPr/>
        <w:t xml:space="preserve">第三节 血浆置换企业战略规划策略分析</w:t>
      </w:r>
    </w:p>
    <w:p>
      <w:pPr>
        <w:spacing w:before="75" w:after="0"/>
      </w:pPr>
      <w:r>
        <w:rPr/>
        <w:t xml:space="preserve">第四节 血浆置换企业重点客户战略实施</w:t>
      </w:r>
    </w:p>
    <w:p>
      <w:pPr>
        <w:spacing w:before="75" w:after="0"/>
      </w:pPr>
      <w:r>
        <w:rPr/>
        <w:t xml:space="preserve">第五节 血浆置换营销渠道建立策略</w:t>
      </w:r>
    </w:p>
    <w:p>
      <w:pPr>
        <w:spacing w:before="75" w:after="0"/>
      </w:pPr>
      <w:r>
        <w:rPr/>
        <w:t xml:space="preserve">第六节 血浆置换盈利模式研究</w:t>
      </w:r>
    </w:p>
    <w:p>
      <w:pPr>
        <w:spacing w:before="75" w:after="0"/>
      </w:pPr>
      <w:r>
        <w:rPr>
          <w:b w:val="1"/>
          <w:bCs w:val="1"/>
        </w:rPr>
        <w:t xml:space="preserve">第十章 研究结论及投资建议</w:t>
      </w:r>
    </w:p>
    <w:p>
      <w:pPr>
        <w:spacing w:before="75" w:after="0"/>
      </w:pPr>
      <w:r>
        <w:rPr/>
        <w:t xml:space="preserve">第一节 血浆置换行业研究结论</w:t>
      </w:r>
    </w:p>
    <w:p>
      <w:pPr>
        <w:spacing w:before="75" w:after="0"/>
      </w:pPr>
      <w:r>
        <w:rPr/>
        <w:t xml:space="preserve">第二节 血浆置换行业投资价值评估</w:t>
      </w:r>
    </w:p>
    <w:p>
      <w:pPr>
        <w:spacing w:before="75" w:after="0"/>
      </w:pPr>
      <w:r>
        <w:rPr/>
        <w:t xml:space="preserve">第三节 血浆置换行业投资建议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图表：行业生命周期图</w:t>
      </w:r>
    </w:p>
    <w:p>
      <w:pPr>
        <w:spacing w:before="75" w:after="0"/>
      </w:pPr>
      <w:r>
        <w:rPr/>
        <w:t xml:space="preserve">图表：2021-2026年中国工业发展形势分析</w:t>
      </w:r>
    </w:p>
    <w:p>
      <w:pPr>
        <w:spacing w:before="75" w:after="0"/>
      </w:pPr>
      <w:r>
        <w:rPr/>
        <w:t xml:space="preserve">图表：2021-2026年中国固定资产投资统计</w:t>
      </w:r>
    </w:p>
    <w:p>
      <w:pPr>
        <w:spacing w:before="75" w:after="0"/>
      </w:pPr>
      <w:r>
        <w:rPr/>
        <w:t xml:space="preserve">图表：2021-2026年中国人均可支配收入情况</w:t>
      </w:r>
    </w:p>
    <w:p>
      <w:pPr>
        <w:spacing w:before="75" w:after="0"/>
      </w:pPr>
      <w:r>
        <w:rPr/>
        <w:t xml:space="preserve">图表：2021-2026年货物进出口量</w:t>
      </w:r>
    </w:p>
    <w:p>
      <w:pPr>
        <w:spacing w:before="75" w:after="0"/>
      </w:pPr>
      <w:r>
        <w:rPr/>
        <w:t xml:space="preserve">图表：2021-2026年中国血浆置换市场规模情况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中国血浆置换行业市场深度分析及竞争格局与前景展望研究报告(2026-2031版)</dc:title>
  <dc:description>中国血浆置换行业市场深度分析及竞争格局与前景展望研究报告(2026-2031版)</dc:description>
  <dc:subject>中国血浆置换行业市场深度分析及竞争格局与前景展望研究报告(2026-2031版)</dc:subject>
  <cp:keywords>研究报告</cp:keywords>
  <cp:category>研究报告</cp:category>
  <cp:lastModifiedBy>北京中道泰和信息咨询有限公司</cp:lastModifiedBy>
  <dcterms:created xsi:type="dcterms:W3CDTF">2026-04-08T16:06:30+08:00</dcterms:created>
  <dcterms:modified xsi:type="dcterms:W3CDTF">2026-04-08T16:06:30+08:00</dcterms:modified>
</cp:coreProperties>
</file>

<file path=docProps/custom.xml><?xml version="1.0" encoding="utf-8"?>
<Properties xmlns="http://schemas.openxmlformats.org/officeDocument/2006/custom-properties" xmlns:vt="http://schemas.openxmlformats.org/officeDocument/2006/docPropsVTypes"/>
</file>