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中国旅游野营用品行业市场运行现状及发展趋势与投资前景研究报告(2026-2031版)</w:t>
      </w:r>
    </w:p>
    <w:p>
      <w:pPr>
        <w:spacing w:after="150"/>
      </w:pPr>
      <w:r>
        <w:rPr>
          <w:b w:val="1"/>
          <w:bCs w:val="1"/>
        </w:rPr>
        <w:t xml:space="preserve">报告简介</w:t>
      </w:r>
    </w:p>
    <w:p>
      <w:pPr>
        <w:spacing w:after="150"/>
      </w:pPr>
      <w:r>
        <w:rPr/>
        <w:t xml:space="preserve">旅游野营用品是指为户外旅行、露营活动设计和制造的专业装备与工具，旨在为使用者提供安全、舒适和便捷的户外体验。这类用品涵盖范围广泛，包括帐篷、睡袋、防潮垫、户外炊具、照明设备、背包、登山杖、便携式桌椅等，以及功能性服装如冲锋衣、速干裤和登山鞋。其设计注重轻量化、耐用性和多功能性，以适应不同地形、气候和环境条件。例如，帐篷采用防水、防风材料，睡袋具备保暖和透气性能，户外炊具则兼顾便携性和高效能。此外，旅游野营用品还包括急救包、导航工具(如指南针、GPS)、净水设备等安全装备，以及娱乐设备如便携式音箱和户外游戏。随着科技发展，许多产品还融入了智能化元素，如太阳能充电器、智能温控睡袋等。旅游野营用品不仅满足基本的生存需求，还提升了户外生活的品质，适用于徒步、登山、露营、自驾游等多种场景，是户外爱好者探索自然、享受自由的必备工具。其市场持续增长，反映了人们对自然体验和健康生活方式的追求。</w:t>
      </w:r>
    </w:p>
    <w:p>
      <w:pPr>
        <w:spacing w:after="150"/>
      </w:pPr>
      <w:r>
        <w:rPr/>
        <w:t xml:space="preserve">旅游野营用品行业研究报告主要分析了旅游野营用品行业的市场规模、旅游野营用品市场供需求状况、旅游野营用品市场竞争状况和旅游野营用品主要企业经营情况，同时对旅游野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野营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野营用品专业研究单位等公布和提供的大量资料。对我国旅游野营用品行业作了详尽深入的分析，为旅游野营用品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旅游野营用品行业发展概述</w:t>
      </w:r>
    </w:p>
    <w:p>
      <w:pPr>
        <w:spacing w:before="75" w:after="0"/>
      </w:pPr>
      <w:r>
        <w:rPr/>
        <w:t xml:space="preserve">第一节 旅游野营用品的概念</w:t>
      </w:r>
    </w:p>
    <w:p>
      <w:pPr>
        <w:spacing w:before="75" w:after="0"/>
      </w:pPr>
      <w:r>
        <w:rPr/>
        <w:t xml:space="preserve">一、旅游野营用品的定义</w:t>
      </w:r>
    </w:p>
    <w:p>
      <w:pPr>
        <w:spacing w:before="75" w:after="0"/>
      </w:pPr>
      <w:r>
        <w:rPr/>
        <w:t xml:space="preserve">二、旅游野营用品的应用</w:t>
      </w:r>
    </w:p>
    <w:p>
      <w:pPr>
        <w:spacing w:before="75" w:after="0"/>
      </w:pPr>
      <w:r>
        <w:rPr/>
        <w:t xml:space="preserve">三、旅游野营用品在国民经济中的地位</w:t>
      </w:r>
    </w:p>
    <w:p>
      <w:pPr>
        <w:spacing w:before="75" w:after="0"/>
      </w:pPr>
      <w:r>
        <w:rPr/>
        <w:t xml:space="preserve">第二节 我国旅游野营用品市场概况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中国旅游野营用品行业整体运行现状分析</w:t>
      </w:r>
    </w:p>
    <w:p>
      <w:pPr>
        <w:spacing w:before="75" w:after="0"/>
      </w:pPr>
      <w:r>
        <w:rPr/>
        <w:t xml:space="preserve">第一节 旅游野营用品行业产业链概况</w:t>
      </w:r>
    </w:p>
    <w:p>
      <w:pPr>
        <w:spacing w:before="75" w:after="0"/>
      </w:pPr>
      <w:r>
        <w:rPr/>
        <w:t xml:space="preserve">一、旅游野营用品行业上游发展现状</w:t>
      </w:r>
    </w:p>
    <w:p>
      <w:pPr>
        <w:spacing w:before="75" w:after="0"/>
      </w:pPr>
      <w:r>
        <w:rPr/>
        <w:t xml:space="preserve">二、旅游野营用品行业上游发展趋势</w:t>
      </w:r>
    </w:p>
    <w:p>
      <w:pPr>
        <w:spacing w:before="75" w:after="0"/>
      </w:pPr>
      <w:r>
        <w:rPr/>
        <w:t xml:space="preserve">三、旅游野营用品行业下游发展现状</w:t>
      </w:r>
    </w:p>
    <w:p>
      <w:pPr>
        <w:spacing w:before="75" w:after="0"/>
      </w:pPr>
      <w:r>
        <w:rPr/>
        <w:t xml:space="preserve">四、旅游野营用品行业下游发展趋势</w:t>
      </w:r>
    </w:p>
    <w:p>
      <w:pPr>
        <w:spacing w:before="75" w:after="0"/>
      </w:pPr>
      <w:r>
        <w:rPr/>
        <w:t xml:space="preserve">第二节 旅游野营用品行业市场供需情况分析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2021-2026年国内旅游野营用品行业发展现状</w:t>
      </w:r>
    </w:p>
    <w:p>
      <w:pPr>
        <w:spacing w:before="75" w:after="0"/>
      </w:pPr>
      <w:r>
        <w:rPr/>
        <w:t xml:space="preserve">一、旅游野营用品行业产销状况分析</w:t>
      </w:r>
    </w:p>
    <w:p>
      <w:pPr>
        <w:spacing w:before="75" w:after="0"/>
      </w:pPr>
      <w:r>
        <w:rPr/>
        <w:t xml:space="preserve">二、旅游野营用品行业市场盈利能力分析</w:t>
      </w:r>
    </w:p>
    <w:p>
      <w:pPr>
        <w:spacing w:before="75" w:after="0"/>
      </w:pPr>
      <w:r>
        <w:rPr>
          <w:b w:val="1"/>
          <w:bCs w:val="1"/>
        </w:rPr>
        <w:t xml:space="preserve">第四章 旅游野营用品行业区域市场分析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中国旅游野营用品行业市场竞争分析</w:t>
      </w:r>
    </w:p>
    <w:p>
      <w:pPr>
        <w:spacing w:before="75" w:after="0"/>
      </w:pPr>
      <w:r>
        <w:rPr/>
        <w:t xml:space="preserve">第一节 旅游野营用品行业上下游市场分析</w:t>
      </w:r>
    </w:p>
    <w:p>
      <w:pPr>
        <w:spacing w:before="75" w:after="0"/>
      </w:pPr>
      <w:r>
        <w:rPr/>
        <w:t xml:space="preserve">一、旅游野营用品行业产业链简介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旅游野营用品行业市场供需分析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旅游野营用品行业竞争力分析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旅游野营用品行业市场集中度分析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2021-2026年中国旅游野营用品行业竞争格局分析</w:t>
      </w:r>
    </w:p>
    <w:p>
      <w:pPr>
        <w:spacing w:before="75" w:after="0"/>
      </w:pPr>
      <w:r>
        <w:rPr/>
        <w:t xml:space="preserve">第一节 旅游野营用品行业集中度分析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2021-2026年旅游野营用品行业竞争格局分析</w:t>
      </w:r>
    </w:p>
    <w:p>
      <w:pPr>
        <w:spacing w:before="75" w:after="0"/>
      </w:pPr>
      <w:r>
        <w:rPr/>
        <w:t xml:space="preserve">一、国内外旅游野营用品竞争分析</w:t>
      </w:r>
    </w:p>
    <w:p>
      <w:pPr>
        <w:spacing w:before="75" w:after="0"/>
      </w:pPr>
      <w:r>
        <w:rPr/>
        <w:t xml:space="preserve">二、我国旅游野营用品市场竞争分析</w:t>
      </w:r>
    </w:p>
    <w:p>
      <w:pPr>
        <w:spacing w:before="75" w:after="0"/>
      </w:pPr>
      <w:r>
        <w:rPr/>
        <w:t xml:space="preserve">三、国内主要旅游野营用品企业动向</w:t>
      </w:r>
    </w:p>
    <w:p>
      <w:pPr>
        <w:spacing w:before="75" w:after="0"/>
      </w:pPr>
      <w:r>
        <w:rPr/>
        <w:t xml:space="preserve">四、国内行业竞争趋势发展分析</w:t>
      </w:r>
    </w:p>
    <w:p>
      <w:pPr>
        <w:spacing w:before="75" w:after="0"/>
      </w:pPr>
      <w:r>
        <w:rPr>
          <w:b w:val="1"/>
          <w:bCs w:val="1"/>
        </w:rPr>
        <w:t xml:space="preserve">第七章 2021-2026年旅游野营用品行业企业竞争格局分析</w:t>
      </w:r>
    </w:p>
    <w:p>
      <w:pPr>
        <w:spacing w:before="75" w:after="0"/>
      </w:pPr>
      <w:r>
        <w:rPr/>
        <w:t xml:space="preserve">第一节 骆驼(中国)户外用品有限公司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​探路者控股集团股份有限公司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浙江牧高笛户外用品有限公司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湛江市玛雅旅游用品有限公司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浙江北山狼户外用品有限公司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未来旅游野营用品行业发展预测分析</w:t>
      </w:r>
    </w:p>
    <w:p>
      <w:pPr>
        <w:spacing w:before="75" w:after="0"/>
      </w:pPr>
      <w:r>
        <w:rPr/>
        <w:t xml:space="preserve">第一节 2026-2031年旅游野营用品行业市场预测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2026-2031年中国旅游野营用品行业供需预测</w:t>
      </w:r>
    </w:p>
    <w:p>
      <w:pPr>
        <w:spacing w:before="75" w:after="0"/>
      </w:pPr>
      <w:r>
        <w:rPr/>
        <w:t xml:space="preserve">一、中国旅游野营用品供给预测</w:t>
      </w:r>
    </w:p>
    <w:p>
      <w:pPr>
        <w:spacing w:before="75" w:after="0"/>
      </w:pPr>
      <w:r>
        <w:rPr/>
        <w:t xml:space="preserve">二、中国旅游野营用品需求预测</w:t>
      </w:r>
    </w:p>
    <w:p>
      <w:pPr>
        <w:spacing w:before="75" w:after="0"/>
      </w:pPr>
      <w:r>
        <w:rPr/>
        <w:t xml:space="preserve">三、中国旅游野营用品供需平衡预测</w:t>
      </w:r>
    </w:p>
    <w:p>
      <w:pPr>
        <w:spacing w:before="75" w:after="0"/>
      </w:pPr>
      <w:r>
        <w:rPr/>
        <w:t xml:space="preserve">第三节 2026-2031年旅游野营用品行业发展前景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消费市场对旅游野营用品行业的影响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旅游野营用品行业投资分析与预测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对旅游野营用品行业投资机会与风险分析</w:t>
      </w:r>
    </w:p>
    <w:p>
      <w:pPr>
        <w:spacing w:before="75" w:after="0"/>
      </w:pPr>
      <w:r>
        <w:rPr/>
        <w:t xml:space="preserve">第一节 旅游野营用品行业投资机会分析</w:t>
      </w:r>
    </w:p>
    <w:p>
      <w:pPr>
        <w:spacing w:before="75" w:after="0"/>
      </w:pPr>
      <w:r>
        <w:rPr/>
        <w:t xml:space="preserve">一、旅游野营用品投资项目分析</w:t>
      </w:r>
    </w:p>
    <w:p>
      <w:pPr>
        <w:spacing w:before="75" w:after="0"/>
      </w:pPr>
      <w:r>
        <w:rPr/>
        <w:t xml:space="preserve">二、可以投资的旅游野营用品模式</w:t>
      </w:r>
    </w:p>
    <w:p>
      <w:pPr>
        <w:spacing w:before="75" w:after="0"/>
      </w:pPr>
      <w:r>
        <w:rPr/>
        <w:t xml:space="preserve">三、2025年旅游野营用品投资机会</w:t>
      </w:r>
    </w:p>
    <w:p>
      <w:pPr>
        <w:spacing w:before="75" w:after="0"/>
      </w:pPr>
      <w:r>
        <w:rPr/>
        <w:t xml:space="preserve">四、2025年旅游野营用品投资新方向</w:t>
      </w:r>
    </w:p>
    <w:p>
      <w:pPr>
        <w:spacing w:before="75" w:after="0"/>
      </w:pPr>
      <w:r>
        <w:rPr/>
        <w:t xml:space="preserve">五、2026-2031年旅游野营用品行业投资的建议</w:t>
      </w:r>
    </w:p>
    <w:p>
      <w:pPr>
        <w:spacing w:before="75" w:after="0"/>
      </w:pPr>
      <w:r>
        <w:rPr/>
        <w:t xml:space="preserve">第二节 影响旅游野营用品行业发展的主要因素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旅游野营用品行业投资风险及控制策略分析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旅游野营用品行业研究结论及建议</w:t>
      </w:r>
    </w:p>
    <w:p>
      <w:pPr>
        <w:spacing w:before="75" w:after="0"/>
      </w:pPr>
      <w:r>
        <w:rPr/>
        <w:t xml:space="preserve">第二节 旅游野营用品细分行业研究结论及建议</w:t>
      </w:r>
    </w:p>
    <w:p>
      <w:pPr>
        <w:spacing w:before="75" w:after="0"/>
      </w:pPr>
      <w:r>
        <w:rPr/>
        <w:t xml:space="preserve">第三节 旅游野营用品行业竞争策略总结及建议</w:t>
      </w:r>
    </w:p>
    <w:p>
      <w:pPr>
        <w:spacing w:before="75" w:after="0"/>
      </w:pPr>
      <w:r>
        <w:rPr>
          <w:b w:val="1"/>
          <w:bCs w:val="1"/>
        </w:rPr>
        <w:t xml:space="preserve">图表目录</w:t>
      </w:r>
    </w:p>
    <w:p>
      <w:pPr>
        <w:spacing w:before="75" w:after="0"/>
      </w:pPr>
      <w:r>
        <w:rPr/>
        <w:t xml:space="preserve">图表：旅游野营用品产业链分析</w:t>
      </w:r>
    </w:p>
    <w:p>
      <w:pPr>
        <w:spacing w:before="75" w:after="0"/>
      </w:pPr>
      <w:r>
        <w:rPr/>
        <w:t xml:space="preserve">图表：旅游野营用品行业生命周期</w:t>
      </w:r>
    </w:p>
    <w:p>
      <w:pPr>
        <w:spacing w:before="75" w:after="0"/>
      </w:pPr>
      <w:r>
        <w:rPr/>
        <w:t xml:space="preserve">图表：2021-2026年中国旅游野营用品行业市场规模</w:t>
      </w:r>
    </w:p>
    <w:p>
      <w:pPr>
        <w:spacing w:before="75" w:after="0"/>
      </w:pPr>
      <w:r>
        <w:rPr/>
        <w:t xml:space="preserve">图表：2021-2026年全球旅游野营用品产业市场规模</w:t>
      </w:r>
    </w:p>
    <w:p>
      <w:pPr>
        <w:spacing w:before="75" w:after="0"/>
      </w:pPr>
      <w:r>
        <w:rPr/>
        <w:t xml:space="preserve">图表：2021-2026年旅游野营用品重要数据指标比较</w:t>
      </w:r>
    </w:p>
    <w:p>
      <w:pPr>
        <w:spacing w:before="75" w:after="0"/>
      </w:pPr>
      <w:r>
        <w:rPr/>
        <w:t xml:space="preserve">图表：2021-2026年中国旅游野营用品行业利润情况分析</w:t>
      </w:r>
    </w:p>
    <w:p>
      <w:pPr>
        <w:spacing w:before="75" w:after="0"/>
      </w:pPr>
      <w:r>
        <w:rPr/>
        <w:t xml:space="preserve">图表：2021-2026年中国旅游野营用品行业资产情况分析</w:t>
      </w:r>
    </w:p>
    <w:p>
      <w:pPr>
        <w:spacing w:before="75" w:after="0"/>
      </w:pPr>
      <w:r>
        <w:rPr/>
        <w:t xml:space="preserve">图表：2021-2026年中国旅游野营用品竞争力分析</w:t>
      </w:r>
    </w:p>
    <w:p>
      <w:pPr>
        <w:spacing w:before="75" w:after="0"/>
      </w:pPr>
      <w:r>
        <w:rPr/>
        <w:t xml:space="preserve">图表：2026-2031年中国旅游野营用品市场前景预测</w:t>
      </w:r>
    </w:p>
    <w:p>
      <w:pPr>
        <w:spacing w:before="75" w:after="0"/>
      </w:pPr>
      <w:r>
        <w:rPr/>
        <w:t xml:space="preserve">图表：2026-2031年中国旅游野营用品发展前景预测</w:t>
      </w:r>
    </w:p>
    <w:p>
      <w:pPr>
        <w:spacing w:before="75" w:after="0"/>
      </w:pPr>
      <w:r>
        <w:rPr/>
        <w:t xml:space="preserve">图表：2021-2026年旅游野营用品行业销售成本分析</w:t>
      </w:r>
    </w:p>
    <w:p>
      <w:pPr>
        <w:spacing w:before="75" w:after="0"/>
      </w:pPr>
      <w:r>
        <w:rPr/>
        <w:t xml:space="preserve">图表：2021-2026年旅游野营用品行业销售费用分析</w:t>
      </w:r>
    </w:p>
    <w:p>
      <w:pPr>
        <w:spacing w:before="75" w:after="0"/>
      </w:pPr>
      <w:r>
        <w:rPr/>
        <w:t xml:space="preserve">图表：2021-2026年旅游野营用品行业管理费用分析</w:t>
      </w:r>
    </w:p>
    <w:p>
      <w:pPr>
        <w:spacing w:before="75" w:after="0"/>
      </w:pPr>
      <w:r>
        <w:rPr/>
        <w:t xml:space="preserve">图表：2021-2026年旅游野营用品行业财务费用分析</w:t>
      </w:r>
    </w:p>
    <w:p>
      <w:pPr>
        <w:spacing w:before="75" w:after="0"/>
      </w:pPr>
      <w:r>
        <w:rPr/>
        <w:t xml:space="preserve">图表：2021-2026年旅游野营用品行业成本费用利润率分析</w:t>
      </w:r>
    </w:p>
    <w:p>
      <w:pPr>
        <w:spacing w:before="75" w:after="0"/>
      </w:pPr>
      <w:r>
        <w:rPr/>
        <w:t xml:space="preserve">图表：2021-2026年旅游野营用品行业总资产利润率分析</w:t>
      </w:r>
    </w:p>
    <w:p>
      <w:pPr>
        <w:spacing w:before="75" w:after="0"/>
      </w:pPr>
      <w:r>
        <w:rPr/>
        <w:t xml:space="preserve">图表：2021-2026年旅游野营用品行业资产分析</w:t>
      </w:r>
    </w:p>
    <w:p>
      <w:pPr>
        <w:spacing w:before="75" w:after="0"/>
      </w:pPr>
      <w:r>
        <w:rPr/>
        <w:t xml:space="preserve">图表：2021-2026年旅游野营用品行业负债分析</w:t>
      </w:r>
    </w:p>
    <w:p>
      <w:pPr>
        <w:spacing w:before="75" w:after="0"/>
      </w:pPr>
      <w:r>
        <w:rPr/>
        <w:t xml:space="preserve">图表：2021-2026年旅游野营用品行业偿债能力分析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图表：2026-2031年旅游野营用品行业发展规模预测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中国旅游野营用品行业市场运行现状及发展趋势与投资前景研究报告(2026-2031版)</dc:title>
  <dc:description>中国旅游野营用品行业市场运行现状及发展趋势与投资前景研究报告(2026-2031版)</dc:description>
  <dc:subject>中国旅游野营用品行业市场运行现状及发展趋势与投资前景研究报告(2026-2031版)</dc:subject>
  <cp:keywords>研究报告</cp:keywords>
  <cp:category>研究报告</cp:category>
  <cp:lastModifiedBy>北京中道泰和信息咨询有限公司</cp:lastModifiedBy>
  <dcterms:created xsi:type="dcterms:W3CDTF">2026-04-08T16:08:57+08:00</dcterms:created>
  <dcterms:modified xsi:type="dcterms:W3CDTF">2026-04-08T16:08:57+08:00</dcterms:modified>
</cp:coreProperties>
</file>

<file path=docProps/custom.xml><?xml version="1.0" encoding="utf-8"?>
<Properties xmlns="http://schemas.openxmlformats.org/officeDocument/2006/custom-properties" xmlns:vt="http://schemas.openxmlformats.org/officeDocument/2006/docPropsVTypes"/>
</file>