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中国智慧健康产业市场深度调研及企业案例与前景展望研究报告(2026-2031版)</w:t>
      </w:r>
    </w:p>
    <w:p>
      <w:pPr>
        <w:spacing w:after="150"/>
      </w:pPr>
      <w:r>
        <w:rPr>
          <w:b w:val="1"/>
          <w:bCs w:val="1"/>
        </w:rPr>
        <w:t xml:space="preserve">报告简介</w:t>
      </w:r>
    </w:p>
    <w:p>
      <w:pPr>
        <w:spacing w:after="150"/>
      </w:pPr>
      <w:r>
        <w:rPr/>
        <w:t xml:space="preserve">智慧健康行业是指采用先进的科学技术和信息技术，通过健康管理软件、健康管理平台、智慧社区和智能穿戴等手段，提供以健康管理为核心的服务，旨在帮助消费者改善健康状况、提升生活质量。</w:t>
      </w:r>
    </w:p>
    <w:p>
      <w:pPr>
        <w:spacing w:after="150"/>
      </w:pPr>
      <w:r>
        <w:rPr/>
        <w:t xml:space="preserve">智慧健康行业是利用现代信息技术和人工智能技术，对个人和群体的健康状况进行监测、分析和干预的新型健康管理模式。它通过收集和分析个人的健康数据，提供个性化的健康管理方案，从而实现预防疾病、促进健康的目标。</w:t>
      </w:r>
    </w:p>
    <w:p>
      <w:pPr>
        <w:spacing w:after="150"/>
      </w:pPr>
      <w:r>
        <w:rPr/>
        <w:t xml:space="preserve">目前，智慧健康行业正处于快速发展阶段，技术进步和市场需求是其主要驱动力。随着物联网、大数据、人工智能等技术的不断成熟，智慧健康服务越来越个性化、精准化。未来，智慧健康行业将继续向智能化、个性化方向发展，覆盖更多健康管理场景，如慢性病管理、心理健康管理等。</w:t>
      </w:r>
    </w:p>
    <w:p>
      <w:pPr>
        <w:spacing w:after="150"/>
      </w:pPr>
      <w:r>
        <w:rPr/>
        <w:t xml:space="preserve">根据市场研究，智慧健康行业的市场规模正在不断扩大。随着人们对健康管理的重视程度提高，以及技术成本的降低，智慧健康产品的普及率和使用率将进一步提升。预计未来几年，智慧健康行业将保持高速增长，成为健康产业的重要组成部分。</w:t>
      </w:r>
    </w:p>
    <w:p>
      <w:pPr>
        <w:spacing w:after="150"/>
      </w:pPr>
      <w:r>
        <w:rPr/>
        <w:t xml:space="preserve">在全球健康产业数字化转型与技术革新浪潮下，智慧健康已成为推动医疗资源优化配置、提升全民健康管理效率的核心引擎。中道泰和依托二十余年产业咨询经验，基于对政策导向、技术演进与市场需求的深度洞察，聚焦智慧健康领域全产业链发展动态，构建本研究报告，旨在为政府、企业及投资机构提供战略决策参考。</w:t>
      </w:r>
    </w:p>
    <w:p>
      <w:pPr>
        <w:spacing w:after="150"/>
      </w:pPr>
      <w:r>
        <w:rPr/>
        <w:t xml:space="preserve">当前，5G、人工智能、大数据等新一代信息技术与健康产业的深度融合，重塑了医疗服务、健康监测、慢病管理等场景的生态格局。本报告立足中道泰和独创的产业分析模型(涵盖SWOT分析、波特竞争力模型等)，系统解构智慧健康产业的价值链构成、技术应用路径与商业模式创新，同时结合“十五五”规划中关于健康中国建设的战略要求，探索产业协同发展新范式。</w:t>
      </w:r>
    </w:p>
    <w:p>
      <w:pPr>
        <w:spacing w:after="150"/>
      </w:pPr>
      <w:r>
        <w:rPr/>
        <w:t xml:space="preserve">研究团队遵循“顶层设计-市场验证-实施路径”的一体化研究逻辑，通过多维度政策解读、技术成熟度评估及标杆案例对标，重点剖析智慧健康在基层医疗渗透、健康数据安全、跨行业融合等关键领域的挑战与机遇。报告内容兼顾产业规划的全局性与项目落地的实操性，既为区域产业布局提供空间优化建议，也为企业技术研发与市场拓展指明方向。</w:t>
      </w:r>
    </w:p>
    <w:p>
      <w:pPr>
        <w:spacing w:after="150"/>
      </w:pPr>
      <w:r>
        <w:rPr/>
        <w:t xml:space="preserve">本目录框架凝聚中道泰和在健康产业领域的核心研究方法论，涵盖政策环境、技术图谱、市场生态、投资风险等模块，力求呈现兼具前瞻性与实践性的智慧健康产业发展全景图，助力相关主体把握战略窗口期，构建可持续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健康行业研究单位等公布和提供的大量资料。报告对我国智慧健康行业的供需状况、发展现状、子行业发展变化等进行了分析，重点分析了国内外智慧健康行业的发展现状、如何面对行业的发展挑战、行业的发展建议、行业竞争力，以及行业的投资分析和趋势预测等等。报告还综合了智慧健康行业的整体发展动态，对行业在产品方面提供了参考建议和具体解决办法。报告对于智慧健康产品生产企业、经销商、行业管理部门以及拟进入该行业的投资者具有重要的参考价值，对于研究我国智慧健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智慧健康行业相关概述</w:t>
      </w:r>
    </w:p>
    <w:p>
      <w:pPr>
        <w:spacing w:before="75" w:after="0"/>
      </w:pPr>
      <w:r>
        <w:rPr/>
        <w:t xml:space="preserve">第一节 智慧健康行业定义及特征</w:t>
      </w:r>
    </w:p>
    <w:p>
      <w:pPr>
        <w:spacing w:before="75" w:after="0"/>
      </w:pPr>
      <w:r>
        <w:rPr/>
        <w:t xml:space="preserve">一、智慧健康的概念分析</w:t>
      </w:r>
    </w:p>
    <w:p>
      <w:pPr>
        <w:spacing w:before="75" w:after="0"/>
      </w:pPr>
      <w:r>
        <w:rPr/>
        <w:t xml:space="preserve">二、智慧健康的特性分析</w:t>
      </w:r>
    </w:p>
    <w:p>
      <w:pPr>
        <w:spacing w:before="75" w:after="0"/>
      </w:pPr>
      <w:r>
        <w:rPr/>
        <w:t xml:space="preserve">第二节 智慧健康行业商业模式分析</w:t>
      </w:r>
    </w:p>
    <w:p>
      <w:pPr>
        <w:spacing w:before="75" w:after="0"/>
      </w:pPr>
      <w:r>
        <w:rPr/>
        <w:t xml:space="preserve">第三节 智慧健康行业主要风险因素分析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智慧健康行业政策环境分析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b w:val="1"/>
          <w:bCs w:val="1"/>
        </w:rPr>
        <w:t xml:space="preserve">第二章 全球智慧健康行业运营态势</w:t>
      </w:r>
    </w:p>
    <w:p>
      <w:pPr>
        <w:spacing w:before="75" w:after="0"/>
      </w:pPr>
      <w:r>
        <w:rPr/>
        <w:t xml:space="preserve">第一节 2021-2026年全球宏观经济环境</w:t>
      </w:r>
    </w:p>
    <w:p>
      <w:pPr>
        <w:spacing w:before="75" w:after="0"/>
      </w:pPr>
      <w:r>
        <w:rPr/>
        <w:t xml:space="preserve">一、当前世界经济贸易总体形势</w:t>
      </w:r>
    </w:p>
    <w:p>
      <w:pPr>
        <w:spacing w:before="75" w:after="0"/>
      </w:pPr>
      <w:r>
        <w:rPr/>
        <w:t xml:space="preserve">二、主要国家和地区经济展望</w:t>
      </w:r>
    </w:p>
    <w:p>
      <w:pPr>
        <w:spacing w:before="75" w:after="0"/>
      </w:pPr>
      <w:r>
        <w:rPr/>
        <w:t xml:space="preserve">第二节 全球主要区域智慧健康行业发展态势</w:t>
      </w:r>
    </w:p>
    <w:p>
      <w:pPr>
        <w:spacing w:before="75" w:after="0"/>
      </w:pPr>
      <w:r>
        <w:rPr/>
        <w:t xml:space="preserve">一、北美智慧健康产业发展现状及前景</w:t>
      </w:r>
    </w:p>
    <w:p>
      <w:pPr>
        <w:spacing w:before="75" w:after="0"/>
      </w:pPr>
      <w:r>
        <w:rPr/>
        <w:t xml:space="preserve">二、亚太智慧健康产业发展现状及前景</w:t>
      </w:r>
    </w:p>
    <w:p>
      <w:pPr>
        <w:spacing w:before="75" w:after="0"/>
      </w:pPr>
      <w:r>
        <w:rPr/>
        <w:t xml:space="preserve">三、欧盟智慧健康产业发展现状及前景</w:t>
      </w:r>
    </w:p>
    <w:p>
      <w:pPr>
        <w:spacing w:before="75" w:after="0"/>
      </w:pPr>
      <w:r>
        <w:rPr>
          <w:b w:val="1"/>
          <w:bCs w:val="1"/>
        </w:rPr>
        <w:t xml:space="preserve">第三章 中国智慧健康产业发展分析</w:t>
      </w:r>
    </w:p>
    <w:p>
      <w:pPr>
        <w:spacing w:before="75" w:after="0"/>
      </w:pPr>
      <w:r>
        <w:rPr/>
        <w:t xml:space="preserve">第一节 中国智慧健康产业发展周期</w:t>
      </w:r>
    </w:p>
    <w:p>
      <w:pPr>
        <w:spacing w:before="75" w:after="0"/>
      </w:pPr>
      <w:r>
        <w:rPr/>
        <w:t xml:space="preserve">第二节 中国智慧健康产业发展规模</w:t>
      </w:r>
    </w:p>
    <w:p>
      <w:pPr>
        <w:spacing w:before="75" w:after="0"/>
      </w:pPr>
      <w:r>
        <w:rPr/>
        <w:t xml:space="preserve">第三节 中国智慧健康产业市场结构</w:t>
      </w:r>
    </w:p>
    <w:p>
      <w:pPr>
        <w:spacing w:before="75" w:after="0"/>
      </w:pPr>
      <w:r>
        <w:rPr>
          <w:b w:val="1"/>
          <w:bCs w:val="1"/>
        </w:rPr>
        <w:t xml:space="preserve">第四章 2021-2026年中国智慧健康行业竞争格局分析</w:t>
      </w:r>
    </w:p>
    <w:p>
      <w:pPr>
        <w:spacing w:before="75" w:after="0"/>
      </w:pPr>
      <w:r>
        <w:rPr/>
        <w:t xml:space="preserve">第一节 智慧健康行业竞争格局</w:t>
      </w:r>
    </w:p>
    <w:p>
      <w:pPr>
        <w:spacing w:before="75" w:after="0"/>
      </w:pPr>
      <w:r>
        <w:rPr/>
        <w:t xml:space="preserve">一、行业品牌竞争格局</w:t>
      </w:r>
    </w:p>
    <w:p>
      <w:pPr>
        <w:spacing w:before="75" w:after="0"/>
      </w:pPr>
      <w:r>
        <w:rPr/>
        <w:t xml:space="preserve">二、区域集中度分析</w:t>
      </w:r>
    </w:p>
    <w:p>
      <w:pPr>
        <w:spacing w:before="75" w:after="0"/>
      </w:pPr>
      <w:r>
        <w:rPr/>
        <w:t xml:space="preserve">第二节 智慧健康行业五力竞争分析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智慧健康行业壁垒分析</w:t>
      </w:r>
    </w:p>
    <w:p>
      <w:pPr>
        <w:spacing w:before="75" w:after="0"/>
      </w:pPr>
      <w:r>
        <w:rPr/>
        <w:t xml:space="preserve">一、人才壁垒</w:t>
      </w:r>
    </w:p>
    <w:p>
      <w:pPr>
        <w:spacing w:before="75" w:after="0"/>
      </w:pPr>
      <w:r>
        <w:rPr/>
        <w:t xml:space="preserve">二、经营壁垒</w:t>
      </w:r>
    </w:p>
    <w:p>
      <w:pPr>
        <w:spacing w:before="75" w:after="0"/>
      </w:pPr>
      <w:r>
        <w:rPr/>
        <w:t xml:space="preserve">三、品牌壁垒</w:t>
      </w:r>
    </w:p>
    <w:p>
      <w:pPr>
        <w:spacing w:before="75" w:after="0"/>
      </w:pPr>
      <w:r>
        <w:rPr/>
        <w:t xml:space="preserve">第四节 智慧健康行业竞争力提升策略</w:t>
      </w:r>
    </w:p>
    <w:p>
      <w:pPr>
        <w:spacing w:before="75" w:after="0"/>
      </w:pPr>
      <w:r>
        <w:rPr>
          <w:b w:val="1"/>
          <w:bCs w:val="1"/>
        </w:rPr>
        <w:t xml:space="preserve">第五章 智慧健康行业上游产业链分析</w:t>
      </w:r>
    </w:p>
    <w:p>
      <w:pPr>
        <w:spacing w:before="75" w:after="0"/>
      </w:pPr>
      <w:r>
        <w:rPr/>
        <w:t xml:space="preserve">第一节 上游行业发展现状</w:t>
      </w:r>
    </w:p>
    <w:p>
      <w:pPr>
        <w:spacing w:before="75" w:after="0"/>
      </w:pPr>
      <w:r>
        <w:rPr/>
        <w:t xml:space="preserve">第二节 上游行业发展趋势</w:t>
      </w:r>
    </w:p>
    <w:p>
      <w:pPr>
        <w:spacing w:before="75" w:after="0"/>
      </w:pPr>
      <w:r>
        <w:rPr/>
        <w:t xml:space="preserve">第三节 上游行业对智慧健康行业影响分析</w:t>
      </w:r>
    </w:p>
    <w:p>
      <w:pPr>
        <w:spacing w:before="75" w:after="0"/>
      </w:pPr>
      <w:r>
        <w:rPr>
          <w:b w:val="1"/>
          <w:bCs w:val="1"/>
        </w:rPr>
        <w:t xml:space="preserve">第六章 智慧健康行业下游产业链分析</w:t>
      </w:r>
    </w:p>
    <w:p>
      <w:pPr>
        <w:spacing w:before="75" w:after="0"/>
      </w:pPr>
      <w:r>
        <w:rPr/>
        <w:t xml:space="preserve">第一节 下游需求市场发展概况</w:t>
      </w:r>
    </w:p>
    <w:p>
      <w:pPr>
        <w:spacing w:before="75" w:after="0"/>
      </w:pPr>
      <w:r>
        <w:rPr/>
        <w:t xml:space="preserve">第二节 下游需求市场发展趋势</w:t>
      </w:r>
    </w:p>
    <w:p>
      <w:pPr>
        <w:spacing w:before="75" w:after="0"/>
      </w:pPr>
      <w:r>
        <w:rPr/>
        <w:t xml:space="preserve">第三节 下游需求市场对智慧健康行业影响分析</w:t>
      </w:r>
    </w:p>
    <w:p>
      <w:pPr>
        <w:spacing w:before="75" w:after="0"/>
      </w:pPr>
      <w:r>
        <w:rPr>
          <w:b w:val="1"/>
          <w:bCs w:val="1"/>
        </w:rPr>
        <w:t xml:space="preserve">第七章 2021-2026年智慧健康行业各区域市场概况</w:t>
      </w:r>
    </w:p>
    <w:p>
      <w:pPr>
        <w:spacing w:before="75" w:after="0"/>
      </w:pPr>
      <w:r>
        <w:rPr/>
        <w:t xml:space="preserve">第一节 华北地区智慧健康行业分析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东北地区智慧健康行业分析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华东地区智慧健康行业分析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华中地区智慧健康行业分析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华南地区智慧健康行业分析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西部地区智慧健康行业分析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第八章 智慧健康产业细分市场发展状况分析</w:t>
      </w:r>
    </w:p>
    <w:p>
      <w:pPr>
        <w:spacing w:before="75" w:after="0"/>
      </w:pPr>
      <w:r>
        <w:rPr/>
        <w:t xml:space="preserve">第一节 诊疗流程革新市场发展分析</w:t>
      </w:r>
    </w:p>
    <w:p>
      <w:pPr>
        <w:spacing w:before="75" w:after="0"/>
      </w:pPr>
      <w:r>
        <w:rPr/>
        <w:t xml:space="preserve">一、诊疗流程革新市场发展概况</w:t>
      </w:r>
    </w:p>
    <w:p>
      <w:pPr>
        <w:spacing w:before="75" w:after="0"/>
      </w:pPr>
      <w:r>
        <w:rPr/>
        <w:t xml:space="preserve">二、诊疗流程革新市场产品分析</w:t>
      </w:r>
    </w:p>
    <w:p>
      <w:pPr>
        <w:spacing w:before="75" w:after="0"/>
      </w:pPr>
      <w:r>
        <w:rPr/>
        <w:t xml:space="preserve">三、诊疗流程革新市场格局分析</w:t>
      </w:r>
    </w:p>
    <w:p>
      <w:pPr>
        <w:spacing w:before="75" w:after="0"/>
      </w:pPr>
      <w:r>
        <w:rPr/>
        <w:t xml:space="preserve">四、诊疗流程革新市场发展前景与趋势预测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第二节 健康消费市场发展分析</w:t>
      </w:r>
    </w:p>
    <w:p>
      <w:pPr>
        <w:spacing w:before="75" w:after="0"/>
      </w:pPr>
      <w:r>
        <w:rPr/>
        <w:t xml:space="preserve">一、健康消费市场发展概况</w:t>
      </w:r>
    </w:p>
    <w:p>
      <w:pPr>
        <w:spacing w:before="75" w:after="0"/>
      </w:pPr>
      <w:r>
        <w:rPr/>
        <w:t xml:space="preserve">二、健康消费市场产品分析</w:t>
      </w:r>
    </w:p>
    <w:p>
      <w:pPr>
        <w:spacing w:before="75" w:after="0"/>
      </w:pPr>
      <w:r>
        <w:rPr/>
        <w:t xml:space="preserve">三、健康消费市场格局分析</w:t>
      </w:r>
    </w:p>
    <w:p>
      <w:pPr>
        <w:spacing w:before="75" w:after="0"/>
      </w:pPr>
      <w:r>
        <w:rPr/>
        <w:t xml:space="preserve">四、健康消费市场发展前景与趋势预测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第三节 健康智能设备市场发展分析</w:t>
      </w:r>
    </w:p>
    <w:p>
      <w:pPr>
        <w:spacing w:before="75" w:after="0"/>
      </w:pPr>
      <w:r>
        <w:rPr/>
        <w:t xml:space="preserve">一、健康智能设备市场发展概况</w:t>
      </w:r>
    </w:p>
    <w:p>
      <w:pPr>
        <w:spacing w:before="75" w:after="0"/>
      </w:pPr>
      <w:r>
        <w:rPr/>
        <w:t xml:space="preserve">二、健康智能设备市场产品分析</w:t>
      </w:r>
    </w:p>
    <w:p>
      <w:pPr>
        <w:spacing w:before="75" w:after="0"/>
      </w:pPr>
      <w:r>
        <w:rPr/>
        <w:t xml:space="preserve">三、健康智能设备市场格局分析</w:t>
      </w:r>
    </w:p>
    <w:p>
      <w:pPr>
        <w:spacing w:before="75" w:after="0"/>
      </w:pPr>
      <w:r>
        <w:rPr/>
        <w:t xml:space="preserve">四、健康智能设备市场发展前景与趋势预测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第四节 健康信息化市场发展分析</w:t>
      </w:r>
    </w:p>
    <w:p>
      <w:pPr>
        <w:spacing w:before="75" w:after="0"/>
      </w:pPr>
      <w:r>
        <w:rPr/>
        <w:t xml:space="preserve">一、健康信息化市场发展概况</w:t>
      </w:r>
    </w:p>
    <w:p>
      <w:pPr>
        <w:spacing w:before="75" w:after="0"/>
      </w:pPr>
      <w:r>
        <w:rPr/>
        <w:t xml:space="preserve">二、健康信息化市场产品分析</w:t>
      </w:r>
    </w:p>
    <w:p>
      <w:pPr>
        <w:spacing w:before="75" w:after="0"/>
      </w:pPr>
      <w:r>
        <w:rPr/>
        <w:t xml:space="preserve">三、健康信息化市场格局分析</w:t>
      </w:r>
    </w:p>
    <w:p>
      <w:pPr>
        <w:spacing w:before="75" w:after="0"/>
      </w:pPr>
      <w:r>
        <w:rPr/>
        <w:t xml:space="preserve">四、健康信息化市场发展前景与趋势预测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第五节 新型诊疗服务市场发展分析</w:t>
      </w:r>
    </w:p>
    <w:p>
      <w:pPr>
        <w:spacing w:before="75" w:after="0"/>
      </w:pPr>
      <w:r>
        <w:rPr/>
        <w:t xml:space="preserve">一、新型诊疗服务市场发展概况</w:t>
      </w:r>
    </w:p>
    <w:p>
      <w:pPr>
        <w:spacing w:before="75" w:after="0"/>
      </w:pPr>
      <w:r>
        <w:rPr/>
        <w:t xml:space="preserve">二、新型诊疗服务市场产品分析</w:t>
      </w:r>
    </w:p>
    <w:p>
      <w:pPr>
        <w:spacing w:before="75" w:after="0"/>
      </w:pPr>
      <w:r>
        <w:rPr/>
        <w:t xml:space="preserve">三、新型诊疗服务市场格局分析</w:t>
      </w:r>
    </w:p>
    <w:p>
      <w:pPr>
        <w:spacing w:before="75" w:after="0"/>
      </w:pPr>
      <w:r>
        <w:rPr/>
        <w:t xml:space="preserve">四、新型诊疗服务市场发展前景与趋势预测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第六节 医疗媒体社区市场发展分析</w:t>
      </w:r>
    </w:p>
    <w:p>
      <w:pPr>
        <w:spacing w:before="75" w:after="0"/>
      </w:pPr>
      <w:r>
        <w:rPr/>
        <w:t xml:space="preserve">一、医疗媒体社区市场发展概况</w:t>
      </w:r>
    </w:p>
    <w:p>
      <w:pPr>
        <w:spacing w:before="75" w:after="0"/>
      </w:pPr>
      <w:r>
        <w:rPr/>
        <w:t xml:space="preserve">二、医疗媒体社区市场产品分析</w:t>
      </w:r>
    </w:p>
    <w:p>
      <w:pPr>
        <w:spacing w:before="75" w:after="0"/>
      </w:pPr>
      <w:r>
        <w:rPr/>
        <w:t xml:space="preserve">三、医疗媒体社区市场格局分析</w:t>
      </w:r>
    </w:p>
    <w:p>
      <w:pPr>
        <w:spacing w:before="75" w:after="0"/>
      </w:pPr>
      <w:r>
        <w:rPr/>
        <w:t xml:space="preserve">四、医疗媒体社区市场发展前景与趋势预测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t xml:space="preserve">第七节 健康咨询管理市场发展分析</w:t>
      </w:r>
    </w:p>
    <w:p>
      <w:pPr>
        <w:spacing w:before="75" w:after="0"/>
      </w:pPr>
      <w:r>
        <w:rPr/>
        <w:t xml:space="preserve">一、健康咨询管理市场发展概况</w:t>
      </w:r>
    </w:p>
    <w:p>
      <w:pPr>
        <w:spacing w:before="75" w:after="0"/>
      </w:pPr>
      <w:r>
        <w:rPr/>
        <w:t xml:space="preserve">二、健康咨询管理市场产品分析</w:t>
      </w:r>
    </w:p>
    <w:p>
      <w:pPr>
        <w:spacing w:before="75" w:after="0"/>
      </w:pPr>
      <w:r>
        <w:rPr/>
        <w:t xml:space="preserve">三、健康咨询管理市场格局分析</w:t>
      </w:r>
    </w:p>
    <w:p>
      <w:pPr>
        <w:spacing w:before="75" w:after="0"/>
      </w:pPr>
      <w:r>
        <w:rPr/>
        <w:t xml:space="preserve">四、健康咨询管理市场发展前景与趋势预测</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第九章 中国智慧健康产业领先企业案例分析</w:t>
      </w:r>
    </w:p>
    <w:p>
      <w:pPr>
        <w:spacing w:before="75" w:after="0"/>
      </w:pPr>
      <w:r>
        <w:rPr/>
        <w:t xml:space="preserve">第一节 智慧健康产业企业发展概况</w:t>
      </w:r>
    </w:p>
    <w:p>
      <w:pPr>
        <w:spacing w:before="75" w:after="0"/>
      </w:pPr>
      <w:r>
        <w:rPr/>
        <w:t xml:space="preserve">第二节 国内智慧健康领先企业案例分析</w:t>
      </w:r>
    </w:p>
    <w:p>
      <w:pPr>
        <w:spacing w:before="75" w:after="0"/>
      </w:pPr>
      <w:r>
        <w:rPr/>
        <w:t xml:space="preserve">一、阿里健康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二、平安健康(平安好医生)</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三、京东健康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四、东软医疗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五、联影智能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六、卫宁健康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七、医渡科技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八、微医</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九、神州医疗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十、创业慧康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(4)企业智慧健康业务分析</w:t>
      </w:r>
    </w:p>
    <w:p>
      <w:pPr>
        <w:spacing w:before="75" w:after="0"/>
      </w:pPr>
      <w:r>
        <w:rPr/>
        <w:t xml:space="preserve">(5)企业销售渠道与网络分析</w:t>
      </w:r>
    </w:p>
    <w:p>
      <w:pPr>
        <w:spacing w:before="75" w:after="0"/>
      </w:pPr>
      <w:r>
        <w:rPr/>
        <w:t xml:space="preserve">(6)企业发展优劣势分析</w:t>
      </w:r>
    </w:p>
    <w:p>
      <w:pPr>
        <w:spacing w:before="75" w:after="0"/>
      </w:pPr>
      <w:r>
        <w:rPr/>
        <w:t xml:space="preserve">第三节 科技巨头智慧健康业务投资布局</w:t>
      </w:r>
    </w:p>
    <w:p>
      <w:pPr>
        <w:spacing w:before="75" w:after="0"/>
      </w:pPr>
      <w:r>
        <w:rPr/>
        <w:t xml:space="preserve">一、华为智慧健康投资布局</w:t>
      </w:r>
    </w:p>
    <w:p>
      <w:pPr>
        <w:spacing w:before="75" w:after="0"/>
      </w:pPr>
      <w:r>
        <w:rPr/>
        <w:t xml:space="preserve">(1)华为智慧健康业务布局</w:t>
      </w:r>
    </w:p>
    <w:p>
      <w:pPr>
        <w:spacing w:before="75" w:after="0"/>
      </w:pPr>
      <w:r>
        <w:rPr/>
        <w:t xml:space="preserve">(2)华为智慧健康产品体验</w:t>
      </w:r>
    </w:p>
    <w:p>
      <w:pPr>
        <w:spacing w:before="75" w:after="0"/>
      </w:pPr>
      <w:r>
        <w:rPr/>
        <w:t xml:space="preserve">(3)华为智慧健康投资分析</w:t>
      </w:r>
    </w:p>
    <w:p>
      <w:pPr>
        <w:spacing w:before="75" w:after="0"/>
      </w:pPr>
      <w:r>
        <w:rPr/>
        <w:t xml:space="preserve">二、百度智慧健康投资布局</w:t>
      </w:r>
    </w:p>
    <w:p>
      <w:pPr>
        <w:spacing w:before="75" w:after="0"/>
      </w:pPr>
      <w:r>
        <w:rPr/>
        <w:t xml:space="preserve">(1)企业智慧健康业务布局</w:t>
      </w:r>
    </w:p>
    <w:p>
      <w:pPr>
        <w:spacing w:before="75" w:after="0"/>
      </w:pPr>
      <w:r>
        <w:rPr/>
        <w:t xml:space="preserve">(2)企业智慧健康产品体验</w:t>
      </w:r>
    </w:p>
    <w:p>
      <w:pPr>
        <w:spacing w:before="75" w:after="0"/>
      </w:pPr>
      <w:r>
        <w:rPr/>
        <w:t xml:space="preserve">(3)企业智慧健康投资分析</w:t>
      </w:r>
    </w:p>
    <w:p>
      <w:pPr>
        <w:spacing w:before="75" w:after="0"/>
      </w:pPr>
      <w:r>
        <w:rPr/>
        <w:t xml:space="preserve">三、阿里巴巴智慧健康投资布局</w:t>
      </w:r>
    </w:p>
    <w:p>
      <w:pPr>
        <w:spacing w:before="75" w:after="0"/>
      </w:pPr>
      <w:r>
        <w:rPr/>
        <w:t xml:space="preserve">(1)企业智慧健康业务布局</w:t>
      </w:r>
    </w:p>
    <w:p>
      <w:pPr>
        <w:spacing w:before="75" w:after="0"/>
      </w:pPr>
      <w:r>
        <w:rPr/>
        <w:t xml:space="preserve">(2)企业智慧健康产品体验</w:t>
      </w:r>
    </w:p>
    <w:p>
      <w:pPr>
        <w:spacing w:before="75" w:after="0"/>
      </w:pPr>
      <w:r>
        <w:rPr/>
        <w:t xml:space="preserve">(3)企业智慧健康投资分析</w:t>
      </w:r>
    </w:p>
    <w:p>
      <w:pPr>
        <w:spacing w:before="75" w:after="0"/>
      </w:pPr>
      <w:r>
        <w:rPr/>
        <w:t xml:space="preserve">四、腾讯智慧健康投资布局</w:t>
      </w:r>
    </w:p>
    <w:p>
      <w:pPr>
        <w:spacing w:before="75" w:after="0"/>
      </w:pPr>
      <w:r>
        <w:rPr/>
        <w:t xml:space="preserve">(1)企业智慧健康业务布局</w:t>
      </w:r>
    </w:p>
    <w:p>
      <w:pPr>
        <w:spacing w:before="75" w:after="0"/>
      </w:pPr>
      <w:r>
        <w:rPr/>
        <w:t xml:space="preserve">(2)企业智慧健康产品体验</w:t>
      </w:r>
    </w:p>
    <w:p>
      <w:pPr>
        <w:spacing w:before="75" w:after="0"/>
      </w:pPr>
      <w:r>
        <w:rPr/>
        <w:t xml:space="preserve">(3)企业智慧健康投资分析</w:t>
      </w:r>
    </w:p>
    <w:p>
      <w:pPr>
        <w:spacing w:before="75" w:after="0"/>
      </w:pPr>
      <w:r>
        <w:rPr>
          <w:b w:val="1"/>
          <w:bCs w:val="1"/>
        </w:rPr>
        <w:t xml:space="preserve">第十章 智慧健康产业投资潜力与策略规划</w:t>
      </w:r>
    </w:p>
    <w:p>
      <w:pPr>
        <w:spacing w:before="75" w:after="0"/>
      </w:pPr>
      <w:r>
        <w:rPr/>
        <w:t xml:space="preserve">第一节 智慧健康产业发展前景预测</w:t>
      </w:r>
    </w:p>
    <w:p>
      <w:pPr>
        <w:spacing w:before="75" w:after="0"/>
      </w:pPr>
      <w:r>
        <w:rPr/>
        <w:t xml:space="preserve">一、产业发展环境分析</w:t>
      </w:r>
    </w:p>
    <w:p>
      <w:pPr>
        <w:spacing w:before="75" w:after="0"/>
      </w:pPr>
      <w:r>
        <w:rPr/>
        <w:t xml:space="preserve">(1)政策支持分析</w:t>
      </w:r>
    </w:p>
    <w:p>
      <w:pPr>
        <w:spacing w:before="75" w:after="0"/>
      </w:pPr>
      <w:r>
        <w:rPr/>
        <w:t xml:space="preserve">(2)技术推动分析</w:t>
      </w:r>
    </w:p>
    <w:p>
      <w:pPr>
        <w:spacing w:before="75" w:after="0"/>
      </w:pPr>
      <w:r>
        <w:rPr/>
        <w:t xml:space="preserve">(3)市场需求分析</w:t>
      </w:r>
    </w:p>
    <w:p>
      <w:pPr>
        <w:spacing w:before="75" w:after="0"/>
      </w:pPr>
      <w:r>
        <w:rPr/>
        <w:t xml:space="preserve">二、产业发展前景预测</w:t>
      </w:r>
    </w:p>
    <w:p>
      <w:pPr>
        <w:spacing w:before="75" w:after="0"/>
      </w:pPr>
      <w:r>
        <w:rPr/>
        <w:t xml:space="preserve">第二节 智慧健康产业发展趋势预测</w:t>
      </w:r>
    </w:p>
    <w:p>
      <w:pPr>
        <w:spacing w:before="75" w:after="0"/>
      </w:pPr>
      <w:r>
        <w:rPr/>
        <w:t xml:space="preserve">一、产业整体趋势预测</w:t>
      </w:r>
    </w:p>
    <w:p>
      <w:pPr>
        <w:spacing w:before="75" w:after="0"/>
      </w:pPr>
      <w:r>
        <w:rPr/>
        <w:t xml:space="preserve">二、市场竞争格局预测</w:t>
      </w:r>
    </w:p>
    <w:p>
      <w:pPr>
        <w:spacing w:before="75" w:after="0"/>
      </w:pPr>
      <w:r>
        <w:rPr/>
        <w:t xml:space="preserve">三、产品发展趋势预测</w:t>
      </w:r>
    </w:p>
    <w:p>
      <w:pPr>
        <w:spacing w:before="75" w:after="0"/>
      </w:pPr>
      <w:r>
        <w:rPr/>
        <w:t xml:space="preserve">四、技术发展趋势预测</w:t>
      </w:r>
    </w:p>
    <w:p>
      <w:pPr>
        <w:spacing w:before="75" w:after="0"/>
      </w:pPr>
      <w:r>
        <w:rPr/>
        <w:t xml:space="preserve">第三节 智慧健康产业投资潜力分析</w:t>
      </w:r>
    </w:p>
    <w:p>
      <w:pPr>
        <w:spacing w:before="75" w:after="0"/>
      </w:pPr>
      <w:r>
        <w:rPr/>
        <w:t xml:space="preserve">一、产业投资热潮分析</w:t>
      </w:r>
    </w:p>
    <w:p>
      <w:pPr>
        <w:spacing w:before="75" w:after="0"/>
      </w:pPr>
      <w:r>
        <w:rPr/>
        <w:t xml:space="preserve">二、产业投资推动因素</w:t>
      </w:r>
    </w:p>
    <w:p>
      <w:pPr>
        <w:spacing w:before="75" w:after="0"/>
      </w:pPr>
      <w:r>
        <w:rPr/>
        <w:t xml:space="preserve">三、产业投资主体分析</w:t>
      </w:r>
    </w:p>
    <w:p>
      <w:pPr>
        <w:spacing w:before="75" w:after="0"/>
      </w:pPr>
      <w:r>
        <w:rPr/>
        <w:t xml:space="preserve">(1)产业投资主体构成</w:t>
      </w:r>
    </w:p>
    <w:p>
      <w:pPr>
        <w:spacing w:before="75" w:after="0"/>
      </w:pPr>
      <w:r>
        <w:rPr/>
        <w:t xml:space="preserve">(2)各投资主体投资优势</w:t>
      </w:r>
    </w:p>
    <w:p>
      <w:pPr>
        <w:spacing w:before="75" w:after="0"/>
      </w:pPr>
      <w:r>
        <w:rPr/>
        <w:t xml:space="preserve">四、产业投资切入方式</w:t>
      </w:r>
    </w:p>
    <w:p>
      <w:pPr>
        <w:spacing w:before="75" w:after="0"/>
      </w:pPr>
      <w:r>
        <w:rPr/>
        <w:t xml:space="preserve">五、产业兼并重组分析</w:t>
      </w:r>
    </w:p>
    <w:p>
      <w:pPr>
        <w:spacing w:before="75" w:after="0"/>
      </w:pPr>
      <w:r>
        <w:rPr/>
        <w:t xml:space="preserve">第四节 智慧健康产业投资策略规划</w:t>
      </w:r>
    </w:p>
    <w:p>
      <w:pPr>
        <w:spacing w:before="75" w:after="0"/>
      </w:pPr>
      <w:r>
        <w:rPr/>
        <w:t xml:space="preserve">一、产业投资方式策略</w:t>
      </w:r>
    </w:p>
    <w:p>
      <w:pPr>
        <w:spacing w:before="75" w:after="0"/>
      </w:pPr>
      <w:r>
        <w:rPr/>
        <w:t xml:space="preserve">二、产业投资领域策略</w:t>
      </w:r>
    </w:p>
    <w:p>
      <w:pPr>
        <w:spacing w:before="75" w:after="0"/>
      </w:pPr>
      <w:r>
        <w:rPr/>
        <w:t xml:space="preserve">三、产业产品创新策略</w:t>
      </w:r>
    </w:p>
    <w:p>
      <w:pPr>
        <w:spacing w:before="75" w:after="0"/>
      </w:pPr>
      <w:r>
        <w:rPr/>
        <w:t xml:space="preserve">四、产业商业模式策略</w:t>
      </w:r>
    </w:p>
    <w:p>
      <w:pPr>
        <w:spacing w:before="75" w:after="0"/>
      </w:pPr>
      <w:r>
        <w:rPr>
          <w:b w:val="1"/>
          <w:bCs w:val="1"/>
        </w:rPr>
        <w:t xml:space="preserve">图表目录</w:t>
      </w:r>
    </w:p>
    <w:p>
      <w:pPr>
        <w:spacing w:before="75" w:after="0"/>
      </w:pPr>
      <w:r>
        <w:rPr/>
        <w:t xml:space="preserve">图表：智慧健康的特性简析</w:t>
      </w:r>
    </w:p>
    <w:p>
      <w:pPr>
        <w:spacing w:before="75" w:after="0"/>
      </w:pPr>
      <w:r>
        <w:rPr/>
        <w:t xml:space="preserve">图表：中国智慧健康产业发展周期</w:t>
      </w:r>
    </w:p>
    <w:p>
      <w:pPr>
        <w:spacing w:before="75" w:after="0"/>
      </w:pPr>
      <w:r>
        <w:rPr/>
        <w:t xml:space="preserve">图表：中国智慧健康产业市场规模</w:t>
      </w:r>
    </w:p>
    <w:p>
      <w:pPr>
        <w:spacing w:before="75" w:after="0"/>
      </w:pPr>
      <w:r>
        <w:rPr/>
        <w:t xml:space="preserve">图表：中国智慧健康产业市场结构</w:t>
      </w:r>
    </w:p>
    <w:p>
      <w:pPr>
        <w:spacing w:before="75" w:after="0"/>
      </w:pPr>
      <w:r>
        <w:rPr/>
        <w:t xml:space="preserve">图表：中国智慧健康产业竞争格局分析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中国智慧健康产业市场深度调研及企业案例与前景展望研究报告(2026-2031版)</dc:title>
  <dc:description>中国智慧健康产业市场深度调研及企业案例与前景展望研究报告(2026-2031版)</dc:description>
  <dc:subject>中国智慧健康产业市场深度调研及企业案例与前景展望研究报告(2026-2031版)</dc:subject>
  <cp:keywords>研究报告</cp:keywords>
  <cp:category>研究报告</cp:category>
  <cp:lastModifiedBy>北京中道泰和信息咨询有限公司</cp:lastModifiedBy>
  <dcterms:created xsi:type="dcterms:W3CDTF">2026-04-08T16:09:26+08:00</dcterms:created>
  <dcterms:modified xsi:type="dcterms:W3CDTF">2026-04-08T16:09:26+08:00</dcterms:modified>
</cp:coreProperties>
</file>

<file path=docProps/custom.xml><?xml version="1.0" encoding="utf-8"?>
<Properties xmlns="http://schemas.openxmlformats.org/officeDocument/2006/custom-properties" xmlns:vt="http://schemas.openxmlformats.org/officeDocument/2006/docPropsVTypes"/>
</file>