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中国科学服务行业市场深度调研及重点企业与前景展望研究报告(2026-2031版)</w:t>
      </w:r>
    </w:p>
    <w:p>
      <w:pPr>
        <w:spacing w:after="150"/>
      </w:pPr>
      <w:r>
        <w:rPr>
          <w:b w:val="1"/>
          <w:bCs w:val="1"/>
        </w:rPr>
        <w:t xml:space="preserve">报告简介</w:t>
      </w:r>
    </w:p>
    <w:p>
      <w:pPr>
        <w:spacing w:after="150"/>
      </w:pPr>
      <w:r>
        <w:rPr/>
        <w:t xml:space="preserve">作为中道泰和产业咨询团队的核心成员，我们在编制《中国科学服务行业发展战略研究报告》过程中，始终秉持\"深度洞察产业脉络，系统构建发展框架\"的研究理念。当前，科学服务领域正面临技术迭代加速、政策导向深化与市场需求升级三重变革，本研究立足于产业全生命周期视角，通过多维方法论融合构建研究体系：</w:t>
      </w:r>
    </w:p>
    <w:p>
      <w:pPr>
        <w:spacing w:after="150"/>
      </w:pPr>
      <w:r>
        <w:rPr/>
        <w:t xml:space="preserve">一、研究逻辑构建</w:t>
      </w:r>
    </w:p>
    <w:p>
      <w:pPr>
        <w:spacing w:after="150"/>
      </w:pPr>
      <w:r>
        <w:rPr/>
        <w:t xml:space="preserve">以前瞻性思维贯穿\"基础研究-技术转化-产业应用\"创新链条，采用\"政策导向+市场牵引\"双轮驱动模型，结合产业链韧性评估与价值链重构分析，系统梳理科学仪器、实验室耗材、技术解决方案等细分领域的协同发展关系。</w:t>
      </w:r>
    </w:p>
    <w:p>
      <w:pPr>
        <w:spacing w:after="150"/>
      </w:pPr>
      <w:r>
        <w:rPr/>
        <w:t xml:space="preserve">二、方法论创新</w:t>
      </w:r>
    </w:p>
    <w:p>
      <w:pPr>
        <w:spacing w:after="150"/>
      </w:pPr>
      <w:r>
        <w:rPr/>
        <w:t xml:space="preserve">全流程诊断工具：融合产业生命周期理论与场景化需求分析框架，建立涵盖研发端、生产端、服务端的动态评估体系。</w:t>
      </w:r>
    </w:p>
    <w:p>
      <w:pPr>
        <w:spacing w:after="150"/>
      </w:pPr>
      <w:r>
        <w:rPr/>
        <w:t xml:space="preserve">政产学研协同模型：突破传统行业研究的单一维度，创新性整合政策解码、技术路线图、商业生态图谱等交叉分析工具。</w:t>
      </w:r>
    </w:p>
    <w:p>
      <w:pPr>
        <w:spacing w:after="150"/>
      </w:pPr>
      <w:r>
        <w:rPr/>
        <w:t xml:space="preserve">风险预警机制：构建包含技术替代风险、供应链安全、合规性挑战的多层次预警指标体系11</w:t>
      </w:r>
    </w:p>
    <w:p>
      <w:pPr>
        <w:spacing w:after="150"/>
      </w:pPr>
      <w:r>
        <w:rPr/>
        <w:t xml:space="preserve">三、研究价值维度</w:t>
      </w:r>
    </w:p>
    <w:p>
      <w:pPr>
        <w:spacing w:after="150"/>
      </w:pPr>
      <w:r>
        <w:rPr/>
        <w:t xml:space="preserve">战略决策支撑：深度解构\"十四五\"收官阶段与\"十五五\"规划窗口期的政策衔接点，为行业主体提供战略转型的时空坐标。</w:t>
      </w:r>
    </w:p>
    <w:p>
      <w:pPr>
        <w:spacing w:after="150"/>
      </w:pPr>
      <w:r>
        <w:rPr/>
        <w:t xml:space="preserve">资源配置优化：基于重点区域产业集群的差异化特征，提出技术转化平台建设与创新要素配置的梯度方案。</w:t>
      </w:r>
    </w:p>
    <w:p>
      <w:pPr>
        <w:spacing w:after="150"/>
      </w:pPr>
      <w:r>
        <w:rPr/>
        <w:t xml:space="preserve">商业模式创新：针对科研机构、企业研发中心、第三方检测等多元主体，设计定制化服务集成方案与价值创造路径。</w:t>
      </w:r>
    </w:p>
    <w:p>
      <w:pPr>
        <w:spacing w:after="150"/>
      </w:pPr>
      <w:r>
        <w:rPr/>
        <w:t xml:space="preserve">本研究充分运用中道泰和在产业咨询领域积累的跨行业方法论库，依托覆盖18大行业的数据库资源与300+技术经济分析模型，确保研究成果既具备学术严谨性，又保持市场实践指导价值。后续章节将围绕上述研究框架展开系统性论证，为行业参与者提供可落地的战略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服务行业研究单位等公布和提供的大量资料。报告对我国科学服务行业的供需状况、发展现状、子行业发展变化等进行了分析，重点分析了国内外科学服务行业的发展现状、如何面对行业的发展挑战、行业的发展建议、行业竞争力，以及行业的投资分析和趋势预测等等。报告还综合了科学服务行业的整体发展动态，对行业在产品方面提供了参考建议和具体解决办法。报告对于科学服务产品生产企业、经销商、行业管理部门以及拟进入该行业的投资者具有重要的参考价值，对于研究我国科学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2021-2026年中国科学服务行业发展环境分析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固定资产投资</w:t>
      </w:r>
    </w:p>
    <w:p>
      <w:pPr>
        <w:spacing w:before="75" w:after="0"/>
      </w:pPr>
      <w:r>
        <w:rPr/>
        <w:t xml:space="preserve">三、  对外经济贸易</w:t>
      </w:r>
    </w:p>
    <w:p>
      <w:pPr>
        <w:spacing w:before="75" w:after="0"/>
      </w:pPr>
      <w:r>
        <w:rPr/>
        <w:t xml:space="preserve">四、  经济发展展望</w:t>
      </w:r>
    </w:p>
    <w:p>
      <w:pPr>
        <w:spacing w:before="75" w:after="0"/>
      </w:pPr>
      <w:r>
        <w:rPr/>
        <w:t xml:space="preserve">第二节  政策环境</w:t>
      </w:r>
    </w:p>
    <w:p>
      <w:pPr>
        <w:spacing w:before="75" w:after="0"/>
      </w:pPr>
      <w:r>
        <w:rPr/>
        <w:t xml:space="preserve">一、  2021-2026年政府工作报告</w:t>
      </w:r>
    </w:p>
    <w:p>
      <w:pPr>
        <w:spacing w:before="75" w:after="0"/>
      </w:pPr>
      <w:r>
        <w:rPr/>
        <w:t xml:space="preserve">二、  科学服务政策梳理</w:t>
      </w:r>
    </w:p>
    <w:p>
      <w:pPr>
        <w:spacing w:before="75" w:after="0"/>
      </w:pPr>
      <w:r>
        <w:rPr/>
        <w:t xml:space="preserve">三、  科研试剂相关政策</w:t>
      </w:r>
    </w:p>
    <w:p>
      <w:pPr>
        <w:spacing w:before="75" w:after="0"/>
      </w:pPr>
      <w:r>
        <w:rPr/>
        <w:t xml:space="preserve">四、  实验耗材相关政策</w:t>
      </w:r>
    </w:p>
    <w:p>
      <w:pPr>
        <w:spacing w:before="75" w:after="0"/>
      </w:pPr>
      <w:r>
        <w:rPr/>
        <w:t xml:space="preserve">五、  实验仪器相关政策</w:t>
      </w:r>
    </w:p>
    <w:p>
      <w:pPr>
        <w:spacing w:before="75" w:after="0"/>
      </w:pPr>
      <w:r>
        <w:rPr/>
        <w:t xml:space="preserve">第三节  社会环境</w:t>
      </w:r>
    </w:p>
    <w:p>
      <w:pPr>
        <w:spacing w:before="75" w:after="0"/>
      </w:pPr>
      <w:r>
        <w:rPr/>
        <w:t xml:space="preserve">一、  科技研发投入情况</w:t>
      </w:r>
    </w:p>
    <w:p>
      <w:pPr>
        <w:spacing w:before="75" w:after="0"/>
      </w:pPr>
      <w:r>
        <w:rPr/>
        <w:t xml:space="preserve">二、  科技创新成果分析</w:t>
      </w:r>
    </w:p>
    <w:p>
      <w:pPr>
        <w:spacing w:before="75" w:after="0"/>
      </w:pPr>
      <w:r>
        <w:rPr/>
        <w:t xml:space="preserve">三、  科研院所排行分析</w:t>
      </w:r>
    </w:p>
    <w:p>
      <w:pPr>
        <w:spacing w:before="75" w:after="0"/>
      </w:pPr>
      <w:r>
        <w:rPr/>
        <w:t xml:space="preserve">四、  专利申请规模情况</w:t>
      </w:r>
    </w:p>
    <w:p>
      <w:pPr>
        <w:spacing w:before="75" w:after="0"/>
      </w:pPr>
      <w:r>
        <w:rPr>
          <w:b w:val="1"/>
          <w:bCs w:val="1"/>
        </w:rPr>
        <w:t xml:space="preserve">第二章 2021-2026年科学服务行业发展状况分析</w:t>
      </w:r>
    </w:p>
    <w:p>
      <w:pPr>
        <w:spacing w:before="75" w:after="0"/>
      </w:pPr>
      <w:r>
        <w:rPr/>
        <w:t xml:space="preserve">第一节  科学服务行业定义与发展</w:t>
      </w:r>
    </w:p>
    <w:p>
      <w:pPr>
        <w:spacing w:before="75" w:after="0"/>
      </w:pPr>
      <w:r>
        <w:rPr/>
        <w:t xml:space="preserve">一、  科学服务行业基本定义</w:t>
      </w:r>
    </w:p>
    <w:p>
      <w:pPr>
        <w:spacing w:before="75" w:after="0"/>
      </w:pPr>
      <w:r>
        <w:rPr/>
        <w:t xml:space="preserve">二、  科学服务行业主要产品</w:t>
      </w:r>
    </w:p>
    <w:p>
      <w:pPr>
        <w:spacing w:before="75" w:after="0"/>
      </w:pPr>
      <w:r>
        <w:rPr/>
        <w:t xml:space="preserve">三、  科学服务行业应用领域</w:t>
      </w:r>
    </w:p>
    <w:p>
      <w:pPr>
        <w:spacing w:before="75" w:after="0"/>
      </w:pPr>
      <w:r>
        <w:rPr/>
        <w:t xml:space="preserve">四、  科学服务行业产业链分析</w:t>
      </w:r>
    </w:p>
    <w:p>
      <w:pPr>
        <w:spacing w:before="75" w:after="0"/>
      </w:pPr>
      <w:r>
        <w:rPr/>
        <w:t xml:space="preserve">五、  科学服务行业发展必要性</w:t>
      </w:r>
    </w:p>
    <w:p>
      <w:pPr>
        <w:spacing w:before="75" w:after="0"/>
      </w:pPr>
      <w:r>
        <w:rPr/>
        <w:t xml:space="preserve">第二节  2021-2026年全球科学服务行业发展分析</w:t>
      </w:r>
    </w:p>
    <w:p>
      <w:pPr>
        <w:spacing w:before="75" w:after="0"/>
      </w:pPr>
      <w:r>
        <w:rPr/>
        <w:t xml:space="preserve">一、  全球研发支出规模情况</w:t>
      </w:r>
    </w:p>
    <w:p>
      <w:pPr>
        <w:spacing w:before="75" w:after="0"/>
      </w:pPr>
      <w:r>
        <w:rPr/>
        <w:t xml:space="preserve">二、  全球科学服务发展历程</w:t>
      </w:r>
    </w:p>
    <w:p>
      <w:pPr>
        <w:spacing w:before="75" w:after="0"/>
      </w:pPr>
      <w:r>
        <w:rPr/>
        <w:t xml:space="preserve">三、  全球科学服务发展概况</w:t>
      </w:r>
    </w:p>
    <w:p>
      <w:pPr>
        <w:spacing w:before="75" w:after="0"/>
      </w:pPr>
      <w:r>
        <w:rPr/>
        <w:t xml:space="preserve">四、  全球科学服务市场规模</w:t>
      </w:r>
    </w:p>
    <w:p>
      <w:pPr>
        <w:spacing w:before="75" w:after="0"/>
      </w:pPr>
      <w:r>
        <w:rPr/>
        <w:t xml:space="preserve">五、  全球科学服务市场结构</w:t>
      </w:r>
    </w:p>
    <w:p>
      <w:pPr>
        <w:spacing w:before="75" w:after="0"/>
      </w:pPr>
      <w:r>
        <w:rPr/>
        <w:t xml:space="preserve">六、  全球科学服务驱动分析</w:t>
      </w:r>
    </w:p>
    <w:p>
      <w:pPr>
        <w:spacing w:before="75" w:after="0"/>
      </w:pPr>
      <w:r>
        <w:rPr/>
        <w:t xml:space="preserve">七、  全球科学服务企业布局</w:t>
      </w:r>
    </w:p>
    <w:p>
      <w:pPr>
        <w:spacing w:before="75" w:after="0"/>
      </w:pPr>
      <w:r>
        <w:rPr/>
        <w:t xml:space="preserve">八、  全球科学服务投资并购</w:t>
      </w:r>
    </w:p>
    <w:p>
      <w:pPr>
        <w:spacing w:before="75" w:after="0"/>
      </w:pPr>
      <w:r>
        <w:rPr/>
        <w:t xml:space="preserve">九、  全球科学服务经验借鉴</w:t>
      </w:r>
    </w:p>
    <w:p>
      <w:pPr>
        <w:spacing w:before="75" w:after="0"/>
      </w:pPr>
      <w:r>
        <w:rPr/>
        <w:t xml:space="preserve">第三节  2021-2026年中国科学服务行业发展分析</w:t>
      </w:r>
    </w:p>
    <w:p>
      <w:pPr>
        <w:spacing w:before="75" w:after="0"/>
      </w:pPr>
      <w:r>
        <w:rPr/>
        <w:t xml:space="preserve">一、  中国科学服务发展概况</w:t>
      </w:r>
    </w:p>
    <w:p>
      <w:pPr>
        <w:spacing w:before="75" w:after="0"/>
      </w:pPr>
      <w:r>
        <w:rPr/>
        <w:t xml:space="preserve">二、  中国科学服务市场规模</w:t>
      </w:r>
    </w:p>
    <w:p>
      <w:pPr>
        <w:spacing w:before="75" w:after="0"/>
      </w:pPr>
      <w:r>
        <w:rPr/>
        <w:t xml:space="preserve">三、  高校科学服务市场规模</w:t>
      </w:r>
    </w:p>
    <w:p>
      <w:pPr>
        <w:spacing w:before="75" w:after="0"/>
      </w:pPr>
      <w:r>
        <w:rPr/>
        <w:t xml:space="preserve">四、  中国科学服务企业布局</w:t>
      </w:r>
    </w:p>
    <w:p>
      <w:pPr>
        <w:spacing w:before="75" w:after="0"/>
      </w:pPr>
      <w:r>
        <w:rPr/>
        <w:t xml:space="preserve">五、  中国科学服务产品研发</w:t>
      </w:r>
    </w:p>
    <w:p>
      <w:pPr>
        <w:spacing w:before="75" w:after="0"/>
      </w:pPr>
      <w:r>
        <w:rPr/>
        <w:t xml:space="preserve">六、  中国科学服务商业模式</w:t>
      </w:r>
    </w:p>
    <w:p>
      <w:pPr>
        <w:spacing w:before="75" w:after="0"/>
      </w:pPr>
      <w:r>
        <w:rPr/>
        <w:t xml:space="preserve">第四节  2021-2026年国内外科学服务上市公司对比分析</w:t>
      </w:r>
    </w:p>
    <w:p>
      <w:pPr>
        <w:spacing w:before="75" w:after="0"/>
      </w:pPr>
      <w:r>
        <w:rPr/>
        <w:t xml:space="preserve">一、  科学服务企业业务结构</w:t>
      </w:r>
    </w:p>
    <w:p>
      <w:pPr>
        <w:spacing w:before="75" w:after="0"/>
      </w:pPr>
      <w:r>
        <w:rPr/>
        <w:t xml:space="preserve">二、  科学服务企业销售模式</w:t>
      </w:r>
    </w:p>
    <w:p>
      <w:pPr>
        <w:spacing w:before="75" w:after="0"/>
      </w:pPr>
      <w:r>
        <w:rPr/>
        <w:t xml:space="preserve">三、  科学服务企业业绩对比</w:t>
      </w:r>
    </w:p>
    <w:p>
      <w:pPr>
        <w:spacing w:before="75" w:after="0"/>
      </w:pPr>
      <w:r>
        <w:rPr/>
        <w:t xml:space="preserve">四、  科技服务企业盈利能力</w:t>
      </w:r>
    </w:p>
    <w:p>
      <w:pPr>
        <w:spacing w:before="75" w:after="0"/>
      </w:pPr>
      <w:r>
        <w:rPr/>
        <w:t xml:space="preserve">第五节  中国科学服务行业发展困境及建议</w:t>
      </w:r>
    </w:p>
    <w:p>
      <w:pPr>
        <w:spacing w:before="75" w:after="0"/>
      </w:pPr>
      <w:r>
        <w:rPr/>
        <w:t xml:space="preserve">一、  中国科学服务发展壁垒</w:t>
      </w:r>
    </w:p>
    <w:p>
      <w:pPr>
        <w:spacing w:before="75" w:after="0"/>
      </w:pPr>
      <w:r>
        <w:rPr/>
        <w:t xml:space="preserve">二、  中国科学服务发展关键</w:t>
      </w:r>
    </w:p>
    <w:p>
      <w:pPr>
        <w:spacing w:before="75" w:after="0"/>
      </w:pPr>
      <w:r>
        <w:rPr/>
        <w:t xml:space="preserve">三、  中国科学服务投资策略</w:t>
      </w:r>
    </w:p>
    <w:p>
      <w:pPr>
        <w:spacing w:before="75" w:after="0"/>
      </w:pPr>
      <w:r>
        <w:rPr/>
        <w:t xml:space="preserve">四、  中国科学服务投资风险</w:t>
      </w:r>
    </w:p>
    <w:p>
      <w:pPr>
        <w:spacing w:before="75" w:after="0"/>
      </w:pPr>
      <w:r>
        <w:rPr>
          <w:b w:val="1"/>
          <w:bCs w:val="1"/>
        </w:rPr>
        <w:t xml:space="preserve">第三章 2021-2026年实验试剂行业发展状况分析</w:t>
      </w:r>
    </w:p>
    <w:p>
      <w:pPr>
        <w:spacing w:before="75" w:after="0"/>
      </w:pPr>
      <w:r>
        <w:rPr/>
        <w:t xml:space="preserve">第一节  实验试剂行业发展分析</w:t>
      </w:r>
    </w:p>
    <w:p>
      <w:pPr>
        <w:spacing w:before="75" w:after="0"/>
      </w:pPr>
      <w:r>
        <w:rPr/>
        <w:t xml:space="preserve">一、  实验试剂基本定义</w:t>
      </w:r>
    </w:p>
    <w:p>
      <w:pPr>
        <w:spacing w:before="75" w:after="0"/>
      </w:pPr>
      <w:r>
        <w:rPr/>
        <w:t xml:space="preserve">二、  实验试剂技术特点</w:t>
      </w:r>
    </w:p>
    <w:p>
      <w:pPr>
        <w:spacing w:before="75" w:after="0"/>
      </w:pPr>
      <w:r>
        <w:rPr/>
        <w:t xml:space="preserve">三、  实验试剂发展概况</w:t>
      </w:r>
    </w:p>
    <w:p>
      <w:pPr>
        <w:spacing w:before="75" w:after="0"/>
      </w:pPr>
      <w:r>
        <w:rPr/>
        <w:t xml:space="preserve">第二节  实验试剂供应链发展分析</w:t>
      </w:r>
    </w:p>
    <w:p>
      <w:pPr>
        <w:spacing w:before="75" w:after="0"/>
      </w:pPr>
      <w:r>
        <w:rPr/>
        <w:t xml:space="preserve">一、  实验试剂供应链基本结构</w:t>
      </w:r>
    </w:p>
    <w:p>
      <w:pPr>
        <w:spacing w:before="75" w:after="0"/>
      </w:pPr>
      <w:r>
        <w:rPr/>
        <w:t xml:space="preserve">二、  实验试剂供应商主要类型</w:t>
      </w:r>
    </w:p>
    <w:p>
      <w:pPr>
        <w:spacing w:before="75" w:after="0"/>
      </w:pPr>
      <w:r>
        <w:rPr/>
        <w:t xml:space="preserve">三、  实验试剂的供应模式分析</w:t>
      </w:r>
    </w:p>
    <w:p>
      <w:pPr>
        <w:spacing w:before="75" w:after="0"/>
      </w:pPr>
      <w:r>
        <w:rPr/>
        <w:t xml:space="preserve">四、  实验试剂供应链发展困境</w:t>
      </w:r>
    </w:p>
    <w:p>
      <w:pPr>
        <w:spacing w:before="75" w:after="0"/>
      </w:pPr>
      <w:r>
        <w:rPr/>
        <w:t xml:space="preserve">五、  实验试剂供应链对策建议</w:t>
      </w:r>
    </w:p>
    <w:p>
      <w:pPr>
        <w:spacing w:before="75" w:after="0"/>
      </w:pPr>
      <w:r>
        <w:rPr/>
        <w:t xml:space="preserve">第三节  生物试剂行业发展分析</w:t>
      </w:r>
    </w:p>
    <w:p>
      <w:pPr>
        <w:spacing w:before="75" w:after="0"/>
      </w:pPr>
      <w:r>
        <w:rPr/>
        <w:t xml:space="preserve">一、  生物试剂相关介绍</w:t>
      </w:r>
    </w:p>
    <w:p>
      <w:pPr>
        <w:spacing w:before="75" w:after="0"/>
      </w:pPr>
      <w:r>
        <w:rPr/>
        <w:t xml:space="preserve">二、  生物试剂市场规模</w:t>
      </w:r>
    </w:p>
    <w:p>
      <w:pPr>
        <w:spacing w:before="75" w:after="0"/>
      </w:pPr>
      <w:r>
        <w:rPr/>
        <w:t xml:space="preserve">三、  生物试剂细分领域</w:t>
      </w:r>
    </w:p>
    <w:p>
      <w:pPr>
        <w:spacing w:before="75" w:after="0"/>
      </w:pPr>
      <w:r>
        <w:rPr/>
        <w:t xml:space="preserve">四、  生物试剂竞争格局</w:t>
      </w:r>
    </w:p>
    <w:p>
      <w:pPr>
        <w:spacing w:before="75" w:after="0"/>
      </w:pPr>
      <w:r>
        <w:rPr/>
        <w:t xml:space="preserve">五、  生物试剂应用分析</w:t>
      </w:r>
    </w:p>
    <w:p>
      <w:pPr>
        <w:spacing w:before="75" w:after="0"/>
      </w:pPr>
      <w:r>
        <w:rPr/>
        <w:t xml:space="preserve">六、  生物试剂发展壁垒</w:t>
      </w:r>
    </w:p>
    <w:p>
      <w:pPr>
        <w:spacing w:before="75" w:after="0"/>
      </w:pPr>
      <w:r>
        <w:rPr/>
        <w:t xml:space="preserve">七、  生物试剂发展趋势</w:t>
      </w:r>
    </w:p>
    <w:p>
      <w:pPr>
        <w:spacing w:before="75" w:after="0"/>
      </w:pPr>
      <w:r>
        <w:rPr/>
        <w:t xml:space="preserve">八、  生物试剂国产化路径</w:t>
      </w:r>
    </w:p>
    <w:p>
      <w:pPr>
        <w:spacing w:before="75" w:after="0"/>
      </w:pPr>
      <w:r>
        <w:rPr/>
        <w:t xml:space="preserve">第四节  化学试剂行业发展分析</w:t>
      </w:r>
    </w:p>
    <w:p>
      <w:pPr>
        <w:spacing w:before="75" w:after="0"/>
      </w:pPr>
      <w:r>
        <w:rPr/>
        <w:t xml:space="preserve">一、  化学试剂基本定义</w:t>
      </w:r>
    </w:p>
    <w:p>
      <w:pPr>
        <w:spacing w:before="75" w:after="0"/>
      </w:pPr>
      <w:r>
        <w:rPr/>
        <w:t xml:space="preserve">二、  化学试剂主要分类</w:t>
      </w:r>
    </w:p>
    <w:p>
      <w:pPr>
        <w:spacing w:before="75" w:after="0"/>
      </w:pPr>
      <w:r>
        <w:rPr/>
        <w:t xml:space="preserve">三、  化学试剂产量规模</w:t>
      </w:r>
    </w:p>
    <w:p>
      <w:pPr>
        <w:spacing w:before="75" w:after="0"/>
      </w:pPr>
      <w:r>
        <w:rPr/>
        <w:t xml:space="preserve">四、  化学试剂产品分析</w:t>
      </w:r>
    </w:p>
    <w:p>
      <w:pPr>
        <w:spacing w:before="75" w:after="0"/>
      </w:pPr>
      <w:r>
        <w:rPr/>
        <w:t xml:space="preserve">五、  化学试剂企业布局</w:t>
      </w:r>
    </w:p>
    <w:p>
      <w:pPr>
        <w:spacing w:before="75" w:after="0"/>
      </w:pPr>
      <w:r>
        <w:rPr/>
        <w:t xml:space="preserve">六、  化学试剂发展壁垒</w:t>
      </w:r>
    </w:p>
    <w:p>
      <w:pPr>
        <w:spacing w:before="75" w:after="0"/>
      </w:pPr>
      <w:r>
        <w:rPr/>
        <w:t xml:space="preserve">七、  化学试剂发展方向</w:t>
      </w:r>
    </w:p>
    <w:p>
      <w:pPr>
        <w:spacing w:before="75" w:after="0"/>
      </w:pPr>
      <w:r>
        <w:rPr>
          <w:b w:val="1"/>
          <w:bCs w:val="1"/>
        </w:rPr>
        <w:t xml:space="preserve">第四章 2021-2026年实验耗材行业发展状况分析</w:t>
      </w:r>
    </w:p>
    <w:p>
      <w:pPr>
        <w:spacing w:before="75" w:after="0"/>
      </w:pPr>
      <w:r>
        <w:rPr/>
        <w:t xml:space="preserve">第一节  实验耗材发展分析</w:t>
      </w:r>
    </w:p>
    <w:p>
      <w:pPr>
        <w:spacing w:before="75" w:after="0"/>
      </w:pPr>
      <w:r>
        <w:rPr/>
        <w:t xml:space="preserve">一、  实验耗材基本定义</w:t>
      </w:r>
    </w:p>
    <w:p>
      <w:pPr>
        <w:spacing w:before="75" w:after="0"/>
      </w:pPr>
      <w:r>
        <w:rPr/>
        <w:t xml:space="preserve">二、  实验耗材发展概况</w:t>
      </w:r>
    </w:p>
    <w:p>
      <w:pPr>
        <w:spacing w:before="75" w:after="0"/>
      </w:pPr>
      <w:r>
        <w:rPr/>
        <w:t xml:space="preserve">三、  实验耗材产品分析</w:t>
      </w:r>
    </w:p>
    <w:p>
      <w:pPr>
        <w:spacing w:before="75" w:after="0"/>
      </w:pPr>
      <w:r>
        <w:rPr/>
        <w:t xml:space="preserve">四、  实验耗材技术要求</w:t>
      </w:r>
    </w:p>
    <w:p>
      <w:pPr>
        <w:spacing w:before="75" w:after="0"/>
      </w:pPr>
      <w:r>
        <w:rPr/>
        <w:t xml:space="preserve">五、  实验耗材发展困境</w:t>
      </w:r>
    </w:p>
    <w:p>
      <w:pPr>
        <w:spacing w:before="75" w:after="0"/>
      </w:pPr>
      <w:r>
        <w:rPr/>
        <w:t xml:space="preserve">六、  实验耗材行业壁垒</w:t>
      </w:r>
    </w:p>
    <w:p>
      <w:pPr>
        <w:spacing w:before="75" w:after="0"/>
      </w:pPr>
      <w:r>
        <w:rPr/>
        <w:t xml:space="preserve">第二节  生物实验耗材发展分析</w:t>
      </w:r>
    </w:p>
    <w:p>
      <w:pPr>
        <w:spacing w:before="75" w:after="0"/>
      </w:pPr>
      <w:r>
        <w:rPr/>
        <w:t xml:space="preserve">一、  生物实验耗材相关介绍</w:t>
      </w:r>
    </w:p>
    <w:p>
      <w:pPr>
        <w:spacing w:before="75" w:after="0"/>
      </w:pPr>
      <w:r>
        <w:rPr/>
        <w:t xml:space="preserve">二、  生物实验耗材市场规模</w:t>
      </w:r>
    </w:p>
    <w:p>
      <w:pPr>
        <w:spacing w:before="75" w:after="0"/>
      </w:pPr>
      <w:r>
        <w:rPr/>
        <w:t xml:space="preserve">三、  生物实验耗材主要产品</w:t>
      </w:r>
    </w:p>
    <w:p>
      <w:pPr>
        <w:spacing w:before="75" w:after="0"/>
      </w:pPr>
      <w:r>
        <w:rPr/>
        <w:t xml:space="preserve">四、  生物实验耗材竞争格局</w:t>
      </w:r>
    </w:p>
    <w:p>
      <w:pPr>
        <w:spacing w:before="75" w:after="0"/>
      </w:pPr>
      <w:r>
        <w:rPr/>
        <w:t xml:space="preserve">五、  生物实验耗材应用分析</w:t>
      </w:r>
    </w:p>
    <w:p>
      <w:pPr>
        <w:spacing w:before="75" w:after="0"/>
      </w:pPr>
      <w:r>
        <w:rPr/>
        <w:t xml:space="preserve">六、  生物实验耗材发展困境</w:t>
      </w:r>
    </w:p>
    <w:p>
      <w:pPr>
        <w:spacing w:before="75" w:after="0"/>
      </w:pPr>
      <w:r>
        <w:rPr/>
        <w:t xml:space="preserve">七、  生物实验耗材发展展望</w:t>
      </w:r>
    </w:p>
    <w:p>
      <w:pPr>
        <w:spacing w:before="75" w:after="0"/>
      </w:pPr>
      <w:r>
        <w:rPr/>
        <w:t xml:space="preserve">第三节  培养基发展分析</w:t>
      </w:r>
    </w:p>
    <w:p>
      <w:pPr>
        <w:spacing w:before="75" w:after="0"/>
      </w:pPr>
      <w:r>
        <w:rPr/>
        <w:t xml:space="preserve">一、  培养基市场规模</w:t>
      </w:r>
    </w:p>
    <w:p>
      <w:pPr>
        <w:spacing w:before="75" w:after="0"/>
      </w:pPr>
      <w:r>
        <w:rPr/>
        <w:t xml:space="preserve">二、  培养基市场结构</w:t>
      </w:r>
    </w:p>
    <w:p>
      <w:pPr>
        <w:spacing w:before="75" w:after="0"/>
      </w:pPr>
      <w:r>
        <w:rPr/>
        <w:t xml:space="preserve">三、  培养基竞争格局</w:t>
      </w:r>
    </w:p>
    <w:p>
      <w:pPr>
        <w:spacing w:before="75" w:after="0"/>
      </w:pPr>
      <w:r>
        <w:rPr/>
        <w:t xml:space="preserve">四、  培养基主要产品</w:t>
      </w:r>
    </w:p>
    <w:p>
      <w:pPr>
        <w:spacing w:before="75" w:after="0"/>
      </w:pPr>
      <w:r>
        <w:rPr/>
        <w:t xml:space="preserve">五、  培养基国产化程度</w:t>
      </w:r>
    </w:p>
    <w:p>
      <w:pPr>
        <w:spacing w:before="75" w:after="0"/>
      </w:pPr>
      <w:r>
        <w:rPr/>
        <w:t xml:space="preserve">六、  培养基发展展望</w:t>
      </w:r>
    </w:p>
    <w:p>
      <w:pPr>
        <w:spacing w:before="75" w:after="0"/>
      </w:pPr>
      <w:r>
        <w:rPr/>
        <w:t xml:space="preserve">第四节  色谱填料发展分析</w:t>
      </w:r>
    </w:p>
    <w:p>
      <w:pPr>
        <w:spacing w:before="75" w:after="0"/>
      </w:pPr>
      <w:r>
        <w:rPr/>
        <w:t xml:space="preserve">一、  色谱填料基本介绍</w:t>
      </w:r>
    </w:p>
    <w:p>
      <w:pPr>
        <w:spacing w:before="75" w:after="0"/>
      </w:pPr>
      <w:r>
        <w:rPr/>
        <w:t xml:space="preserve">二、  色谱填料市场规模</w:t>
      </w:r>
    </w:p>
    <w:p>
      <w:pPr>
        <w:spacing w:before="75" w:after="0"/>
      </w:pPr>
      <w:r>
        <w:rPr/>
        <w:t xml:space="preserve">三、  色谱填料细分市场</w:t>
      </w:r>
    </w:p>
    <w:p>
      <w:pPr>
        <w:spacing w:before="75" w:after="0"/>
      </w:pPr>
      <w:r>
        <w:rPr/>
        <w:t xml:space="preserve">四、  色谱填料行业竞争</w:t>
      </w:r>
    </w:p>
    <w:p>
      <w:pPr>
        <w:spacing w:before="75" w:after="0"/>
      </w:pPr>
      <w:r>
        <w:rPr/>
        <w:t xml:space="preserve">第五节  实验耗材发展前景分析</w:t>
      </w:r>
    </w:p>
    <w:p>
      <w:pPr>
        <w:spacing w:before="75" w:after="0"/>
      </w:pPr>
      <w:r>
        <w:rPr/>
        <w:t xml:space="preserve">一、  实验耗材发展机遇</w:t>
      </w:r>
    </w:p>
    <w:p>
      <w:pPr>
        <w:spacing w:before="75" w:after="0"/>
      </w:pPr>
      <w:r>
        <w:rPr/>
        <w:t xml:space="preserve">二、  实验耗材发展展望</w:t>
      </w:r>
    </w:p>
    <w:p>
      <w:pPr>
        <w:spacing w:before="75" w:after="0"/>
      </w:pPr>
      <w:r>
        <w:rPr/>
        <w:t xml:space="preserve">三、  实验耗材发展趋势</w:t>
      </w:r>
    </w:p>
    <w:p>
      <w:pPr>
        <w:spacing w:before="75" w:after="0"/>
      </w:pPr>
      <w:r>
        <w:rPr>
          <w:b w:val="1"/>
          <w:bCs w:val="1"/>
        </w:rPr>
        <w:t xml:space="preserve">第五章 2021-2026年实验仪器行业发展状况分析</w:t>
      </w:r>
    </w:p>
    <w:p>
      <w:pPr>
        <w:spacing w:before="75" w:after="0"/>
      </w:pPr>
      <w:r>
        <w:rPr/>
        <w:t xml:space="preserve">第一节  实验仪器基本概况</w:t>
      </w:r>
    </w:p>
    <w:p>
      <w:pPr>
        <w:spacing w:before="75" w:after="0"/>
      </w:pPr>
      <w:r>
        <w:rPr/>
        <w:t xml:space="preserve">一、  实验仪器相关定义</w:t>
      </w:r>
    </w:p>
    <w:p>
      <w:pPr>
        <w:spacing w:before="75" w:after="0"/>
      </w:pPr>
      <w:r>
        <w:rPr/>
        <w:t xml:space="preserve">二、  实验仪器战略定位</w:t>
      </w:r>
    </w:p>
    <w:p>
      <w:pPr>
        <w:spacing w:before="75" w:after="0"/>
      </w:pPr>
      <w:r>
        <w:rPr/>
        <w:t xml:space="preserve">三、  实验仪器主要分类</w:t>
      </w:r>
    </w:p>
    <w:p>
      <w:pPr>
        <w:spacing w:before="75" w:after="0"/>
      </w:pPr>
      <w:r>
        <w:rPr/>
        <w:t xml:space="preserve">四、  实验仪器关键产品</w:t>
      </w:r>
    </w:p>
    <w:p>
      <w:pPr>
        <w:spacing w:before="75" w:after="0"/>
      </w:pPr>
      <w:r>
        <w:rPr/>
        <w:t xml:space="preserve">第二节  全球实验仪器发展状况分析</w:t>
      </w:r>
    </w:p>
    <w:p>
      <w:pPr>
        <w:spacing w:before="75" w:after="0"/>
      </w:pPr>
      <w:r>
        <w:rPr/>
        <w:t xml:space="preserve">一、  全球实验仪器发展历程</w:t>
      </w:r>
    </w:p>
    <w:p>
      <w:pPr>
        <w:spacing w:before="75" w:after="0"/>
      </w:pPr>
      <w:r>
        <w:rPr/>
        <w:t xml:space="preserve">二、  全球实验仪器市场规模</w:t>
      </w:r>
    </w:p>
    <w:p>
      <w:pPr>
        <w:spacing w:before="75" w:after="0"/>
      </w:pPr>
      <w:r>
        <w:rPr/>
        <w:t xml:space="preserve">三、  全球实验仪器市场结构</w:t>
      </w:r>
    </w:p>
    <w:p>
      <w:pPr>
        <w:spacing w:before="75" w:after="0"/>
      </w:pPr>
      <w:r>
        <w:rPr/>
        <w:t xml:space="preserve">四、  全球实验仪器需求结构</w:t>
      </w:r>
    </w:p>
    <w:p>
      <w:pPr>
        <w:spacing w:before="75" w:after="0"/>
      </w:pPr>
      <w:r>
        <w:rPr/>
        <w:t xml:space="preserve">五、  全球实验仪器区域发展</w:t>
      </w:r>
    </w:p>
    <w:p>
      <w:pPr>
        <w:spacing w:before="75" w:after="0"/>
      </w:pPr>
      <w:r>
        <w:rPr/>
        <w:t xml:space="preserve">六、  全球实验仪器企业布局</w:t>
      </w:r>
    </w:p>
    <w:p>
      <w:pPr>
        <w:spacing w:before="75" w:after="0"/>
      </w:pPr>
      <w:r>
        <w:rPr/>
        <w:t xml:space="preserve">第三节  中国实验仪器发展状况分析</w:t>
      </w:r>
    </w:p>
    <w:p>
      <w:pPr>
        <w:spacing w:before="75" w:after="0"/>
      </w:pPr>
      <w:r>
        <w:rPr/>
        <w:t xml:space="preserve">一、  中国分析仪器市场规模</w:t>
      </w:r>
    </w:p>
    <w:p>
      <w:pPr>
        <w:spacing w:before="75" w:after="0"/>
      </w:pPr>
      <w:r>
        <w:rPr/>
        <w:t xml:space="preserve">二、  中国实验仪器发展概况</w:t>
      </w:r>
    </w:p>
    <w:p>
      <w:pPr>
        <w:spacing w:before="75" w:after="0"/>
      </w:pPr>
      <w:r>
        <w:rPr/>
        <w:t xml:space="preserve">三、  中国实验仪器市场规模</w:t>
      </w:r>
    </w:p>
    <w:p>
      <w:pPr>
        <w:spacing w:before="75" w:after="0"/>
      </w:pPr>
      <w:r>
        <w:rPr/>
        <w:t xml:space="preserve">四、  中国实验仪器营收规模</w:t>
      </w:r>
    </w:p>
    <w:p>
      <w:pPr>
        <w:spacing w:before="75" w:after="0"/>
      </w:pPr>
      <w:r>
        <w:rPr/>
        <w:t xml:space="preserve">五、  中国实验仪器进出口限制</w:t>
      </w:r>
    </w:p>
    <w:p>
      <w:pPr>
        <w:spacing w:before="75" w:after="0"/>
      </w:pPr>
      <w:r>
        <w:rPr/>
        <w:t xml:space="preserve">第四节  中国实验仪器国产化发展分析</w:t>
      </w:r>
    </w:p>
    <w:p>
      <w:pPr>
        <w:spacing w:before="75" w:after="0"/>
      </w:pPr>
      <w:r>
        <w:rPr/>
        <w:t xml:space="preserve">一、  中国实验仪器国产化发展必要性</w:t>
      </w:r>
    </w:p>
    <w:p>
      <w:pPr>
        <w:spacing w:before="75" w:after="0"/>
      </w:pPr>
      <w:r>
        <w:rPr/>
        <w:t xml:space="preserve">二、  中国实验仪器进口依赖发展现状</w:t>
      </w:r>
    </w:p>
    <w:p>
      <w:pPr>
        <w:spacing w:before="75" w:after="0"/>
      </w:pPr>
      <w:r>
        <w:rPr/>
        <w:t xml:space="preserve">三、  中国实验仪器进口依赖主要原因</w:t>
      </w:r>
    </w:p>
    <w:p>
      <w:pPr>
        <w:spacing w:before="75" w:after="0"/>
      </w:pPr>
      <w:r>
        <w:rPr/>
        <w:t xml:space="preserve">四、  中国实验仪器国产化发展路径分析</w:t>
      </w:r>
    </w:p>
    <w:p>
      <w:pPr>
        <w:spacing w:before="75" w:after="0"/>
      </w:pPr>
      <w:r>
        <w:rPr/>
        <w:t xml:space="preserve">第五节  国内外质谱仪发展状况分析</w:t>
      </w:r>
    </w:p>
    <w:p>
      <w:pPr>
        <w:spacing w:before="75" w:after="0"/>
      </w:pPr>
      <w:r>
        <w:rPr/>
        <w:t xml:space="preserve">一、  质谱仪产业链介绍</w:t>
      </w:r>
    </w:p>
    <w:p>
      <w:pPr>
        <w:spacing w:before="75" w:after="0"/>
      </w:pPr>
      <w:r>
        <w:rPr/>
        <w:t xml:space="preserve">二、  质谱仪市场规模分析</w:t>
      </w:r>
    </w:p>
    <w:p>
      <w:pPr>
        <w:spacing w:before="75" w:after="0"/>
      </w:pPr>
      <w:r>
        <w:rPr/>
        <w:t xml:space="preserve">三、  质谱仪进出口规模分析</w:t>
      </w:r>
    </w:p>
    <w:p>
      <w:pPr>
        <w:spacing w:before="75" w:after="0"/>
      </w:pPr>
      <w:r>
        <w:rPr/>
        <w:t xml:space="preserve">四、  质谱仪厂商布局分析</w:t>
      </w:r>
    </w:p>
    <w:p>
      <w:pPr>
        <w:spacing w:before="75" w:after="0"/>
      </w:pPr>
      <w:r>
        <w:rPr/>
        <w:t xml:space="preserve">五、  质谱仪应用领域分析</w:t>
      </w:r>
    </w:p>
    <w:p>
      <w:pPr>
        <w:spacing w:before="75" w:after="0"/>
      </w:pPr>
      <w:r>
        <w:rPr/>
        <w:t xml:space="preserve">第六节  实验仪器发展机遇与挑战</w:t>
      </w:r>
    </w:p>
    <w:p>
      <w:pPr>
        <w:spacing w:before="75" w:after="0"/>
      </w:pPr>
      <w:r>
        <w:rPr/>
        <w:t xml:space="preserve">一、  实验仪器发展困境</w:t>
      </w:r>
    </w:p>
    <w:p>
      <w:pPr>
        <w:spacing w:before="75" w:after="0"/>
      </w:pPr>
      <w:r>
        <w:rPr/>
        <w:t xml:space="preserve">二、  实验仪器发展前景</w:t>
      </w:r>
    </w:p>
    <w:p>
      <w:pPr>
        <w:spacing w:before="75" w:after="0"/>
      </w:pPr>
      <w:r>
        <w:rPr/>
        <w:t xml:space="preserve">三、  实验仪器发展方向</w:t>
      </w:r>
    </w:p>
    <w:p>
      <w:pPr>
        <w:spacing w:before="75" w:after="0"/>
      </w:pPr>
      <w:r>
        <w:rPr/>
        <w:t xml:space="preserve">四、  实验仪器发展趋势</w:t>
      </w:r>
    </w:p>
    <w:p>
      <w:pPr>
        <w:spacing w:before="75" w:after="0"/>
      </w:pPr>
      <w:r>
        <w:rPr>
          <w:b w:val="1"/>
          <w:bCs w:val="1"/>
        </w:rPr>
        <w:t xml:space="preserve">第六章 2021-2026年科研信息化发展状况分析</w:t>
      </w:r>
    </w:p>
    <w:p>
      <w:pPr>
        <w:spacing w:before="75" w:after="0"/>
      </w:pPr>
      <w:r>
        <w:rPr/>
        <w:t xml:space="preserve">第一节  科研信息化发展状况分析</w:t>
      </w:r>
    </w:p>
    <w:p>
      <w:pPr>
        <w:spacing w:before="75" w:after="0"/>
      </w:pPr>
      <w:r>
        <w:rPr/>
        <w:t xml:space="preserve">一、  国际科研信息化发展态势</w:t>
      </w:r>
    </w:p>
    <w:p>
      <w:pPr>
        <w:spacing w:before="75" w:after="0"/>
      </w:pPr>
      <w:r>
        <w:rPr/>
        <w:t xml:space="preserve">二、  中国科研信息化发展部署</w:t>
      </w:r>
    </w:p>
    <w:p>
      <w:pPr>
        <w:spacing w:before="75" w:after="0"/>
      </w:pPr>
      <w:r>
        <w:rPr/>
        <w:t xml:space="preserve">三、  中国科研信息化发展困境</w:t>
      </w:r>
    </w:p>
    <w:p>
      <w:pPr>
        <w:spacing w:before="75" w:after="0"/>
      </w:pPr>
      <w:r>
        <w:rPr/>
        <w:t xml:space="preserve">四、  中国科研信息化发展建议</w:t>
      </w:r>
    </w:p>
    <w:p>
      <w:pPr>
        <w:spacing w:before="75" w:after="0"/>
      </w:pPr>
      <w:r>
        <w:rPr/>
        <w:t xml:space="preserve">第二节  科研信息化管理系统设计分析</w:t>
      </w:r>
    </w:p>
    <w:p>
      <w:pPr>
        <w:spacing w:before="75" w:after="0"/>
      </w:pPr>
      <w:r>
        <w:rPr/>
        <w:t xml:space="preserve">一、  科研信息化管理系统所需环境</w:t>
      </w:r>
    </w:p>
    <w:p>
      <w:pPr>
        <w:spacing w:before="75" w:after="0"/>
      </w:pPr>
      <w:r>
        <w:rPr/>
        <w:t xml:space="preserve">二、  科研信息化管理系统模块设计</w:t>
      </w:r>
    </w:p>
    <w:p>
      <w:pPr>
        <w:spacing w:before="75" w:after="0"/>
      </w:pPr>
      <w:r>
        <w:rPr/>
        <w:t xml:space="preserve">三、  科研信息化管理系统数据处理</w:t>
      </w:r>
    </w:p>
    <w:p>
      <w:pPr>
        <w:spacing w:before="75" w:after="0"/>
      </w:pPr>
      <w:r>
        <w:rPr/>
        <w:t xml:space="preserve">四、  科研信息化管理系统关键问题</w:t>
      </w:r>
    </w:p>
    <w:p>
      <w:pPr>
        <w:spacing w:before="75" w:after="0"/>
      </w:pPr>
      <w:r>
        <w:rPr/>
        <w:t xml:space="preserve">第三节  关键领域科研信息化发展分析</w:t>
      </w:r>
    </w:p>
    <w:p>
      <w:pPr>
        <w:spacing w:before="75" w:after="0"/>
      </w:pPr>
      <w:r>
        <w:rPr/>
        <w:t xml:space="preserve">一、  高校科研信息化发展分析</w:t>
      </w:r>
    </w:p>
    <w:p>
      <w:pPr>
        <w:spacing w:before="75" w:after="0"/>
      </w:pPr>
      <w:r>
        <w:rPr/>
        <w:t xml:space="preserve">二、  医院科研信息化发展分析</w:t>
      </w:r>
    </w:p>
    <w:p>
      <w:pPr>
        <w:spacing w:before="75" w:after="0"/>
      </w:pPr>
      <w:r>
        <w:rPr/>
        <w:t xml:space="preserve">三、  农业科研信息化发展分析</w:t>
      </w:r>
    </w:p>
    <w:p>
      <w:pPr>
        <w:spacing w:before="75" w:after="0"/>
      </w:pPr>
      <w:r>
        <w:rPr/>
        <w:t xml:space="preserve">四、  物流科研信息化发展分析</w:t>
      </w:r>
    </w:p>
    <w:p>
      <w:pPr>
        <w:spacing w:before="75" w:after="0"/>
      </w:pPr>
      <w:r>
        <w:rPr/>
        <w:t xml:space="preserve">第四节  科研信息化关键技术发展分析</w:t>
      </w:r>
    </w:p>
    <w:p>
      <w:pPr>
        <w:spacing w:before="75" w:after="0"/>
      </w:pPr>
      <w:r>
        <w:rPr/>
        <w:t xml:space="preserve">一、  大数据技术</w:t>
      </w:r>
    </w:p>
    <w:p>
      <w:pPr>
        <w:spacing w:before="75" w:after="0"/>
      </w:pPr>
      <w:r>
        <w:rPr/>
        <w:t xml:space="preserve">二、  云计算技术</w:t>
      </w:r>
    </w:p>
    <w:p>
      <w:pPr>
        <w:spacing w:before="75" w:after="0"/>
      </w:pPr>
      <w:r>
        <w:rPr/>
        <w:t xml:space="preserve">三、  人工智能技术</w:t>
      </w:r>
    </w:p>
    <w:p>
      <w:pPr>
        <w:spacing w:before="75" w:after="0"/>
      </w:pPr>
      <w:r>
        <w:rPr/>
        <w:t xml:space="preserve">第五节  科学服务典型解决方案分析</w:t>
      </w:r>
    </w:p>
    <w:p>
      <w:pPr>
        <w:spacing w:before="75" w:after="0"/>
      </w:pPr>
      <w:r>
        <w:rPr/>
        <w:t xml:space="preserve">一、  mrna科研级样品制备服务平台</w:t>
      </w:r>
    </w:p>
    <w:p>
      <w:pPr>
        <w:spacing w:before="75" w:after="0"/>
      </w:pPr>
      <w:r>
        <w:rPr/>
        <w:t xml:space="preserve">二、  科研级mrna产品服务</w:t>
      </w:r>
    </w:p>
    <w:p>
      <w:pPr>
        <w:spacing w:before="75" w:after="0"/>
      </w:pPr>
      <w:r>
        <w:rPr>
          <w:b w:val="1"/>
          <w:bCs w:val="1"/>
        </w:rPr>
        <w:t xml:space="preserve">第七章 2021-2026年科学服务行业应用领域发展状况分析</w:t>
      </w:r>
    </w:p>
    <w:p>
      <w:pPr>
        <w:spacing w:before="75" w:after="0"/>
      </w:pPr>
      <w:r>
        <w:rPr/>
        <w:t xml:space="preserve">第一节  生物医药行业发展分析</w:t>
      </w:r>
    </w:p>
    <w:p>
      <w:pPr>
        <w:spacing w:before="75" w:after="0"/>
      </w:pPr>
      <w:r>
        <w:rPr/>
        <w:t xml:space="preserve">一、  生物医药基本介绍</w:t>
      </w:r>
    </w:p>
    <w:p>
      <w:pPr>
        <w:spacing w:before="75" w:after="0"/>
      </w:pPr>
      <w:r>
        <w:rPr/>
        <w:t xml:space="preserve">二、  生物医药市场运行</w:t>
      </w:r>
    </w:p>
    <w:p>
      <w:pPr>
        <w:spacing w:before="75" w:after="0"/>
      </w:pPr>
      <w:r>
        <w:rPr/>
        <w:t xml:space="preserve">三、  生物医药园区布局</w:t>
      </w:r>
    </w:p>
    <w:p>
      <w:pPr>
        <w:spacing w:before="75" w:after="0"/>
      </w:pPr>
      <w:r>
        <w:rPr/>
        <w:t xml:space="preserve">四、  生物医药企业布局</w:t>
      </w:r>
    </w:p>
    <w:p>
      <w:pPr>
        <w:spacing w:before="75" w:after="0"/>
      </w:pPr>
      <w:r>
        <w:rPr/>
        <w:t xml:space="preserve">五、  生物医药专利申请</w:t>
      </w:r>
    </w:p>
    <w:p>
      <w:pPr>
        <w:spacing w:before="75" w:after="0"/>
      </w:pPr>
      <w:r>
        <w:rPr/>
        <w:t xml:space="preserve">六、  生物医药投融资情况</w:t>
      </w:r>
    </w:p>
    <w:p>
      <w:pPr>
        <w:spacing w:before="75" w:after="0"/>
      </w:pPr>
      <w:r>
        <w:rPr/>
        <w:t xml:space="preserve">七、  生物医药挑战与建议</w:t>
      </w:r>
    </w:p>
    <w:p>
      <w:pPr>
        <w:spacing w:before="75" w:after="0"/>
      </w:pPr>
      <w:r>
        <w:rPr/>
        <w:t xml:space="preserve">八、  生物医药发展趋势</w:t>
      </w:r>
    </w:p>
    <w:p>
      <w:pPr>
        <w:spacing w:before="75" w:after="0"/>
      </w:pPr>
      <w:r>
        <w:rPr/>
        <w:t xml:space="preserve">第二节  新能源行业发展分析</w:t>
      </w:r>
    </w:p>
    <w:p>
      <w:pPr>
        <w:spacing w:before="75" w:after="0"/>
      </w:pPr>
      <w:r>
        <w:rPr/>
        <w:t xml:space="preserve">一、  新能源基本介绍</w:t>
      </w:r>
    </w:p>
    <w:p>
      <w:pPr>
        <w:spacing w:before="75" w:after="0"/>
      </w:pPr>
      <w:r>
        <w:rPr/>
        <w:t xml:space="preserve">二、  新能源发电装机</w:t>
      </w:r>
    </w:p>
    <w:p>
      <w:pPr>
        <w:spacing w:before="75" w:after="0"/>
      </w:pPr>
      <w:r>
        <w:rPr/>
        <w:t xml:space="preserve">三、  新能源产业链分析</w:t>
      </w:r>
    </w:p>
    <w:p>
      <w:pPr>
        <w:spacing w:before="75" w:after="0"/>
      </w:pPr>
      <w:r>
        <w:rPr/>
        <w:t xml:space="preserve">四、  新能源企业竞争</w:t>
      </w:r>
    </w:p>
    <w:p>
      <w:pPr>
        <w:spacing w:before="75" w:after="0"/>
      </w:pPr>
      <w:r>
        <w:rPr/>
        <w:t xml:space="preserve">五、  新能源区域布局</w:t>
      </w:r>
    </w:p>
    <w:p>
      <w:pPr>
        <w:spacing w:before="75" w:after="0"/>
      </w:pPr>
      <w:r>
        <w:rPr/>
        <w:t xml:space="preserve">六、  新能源投融资分析</w:t>
      </w:r>
    </w:p>
    <w:p>
      <w:pPr>
        <w:spacing w:before="75" w:after="0"/>
      </w:pPr>
      <w:r>
        <w:rPr/>
        <w:t xml:space="preserve">七、  新能源发展策略</w:t>
      </w:r>
    </w:p>
    <w:p>
      <w:pPr>
        <w:spacing w:before="75" w:after="0"/>
      </w:pPr>
      <w:r>
        <w:rPr/>
        <w:t xml:space="preserve">八、  新能源发展展望</w:t>
      </w:r>
    </w:p>
    <w:p>
      <w:pPr>
        <w:spacing w:before="75" w:after="0"/>
      </w:pPr>
      <w:r>
        <w:rPr/>
        <w:t xml:space="preserve">第三节  检验检测行业发展分析</w:t>
      </w:r>
    </w:p>
    <w:p>
      <w:pPr>
        <w:spacing w:before="75" w:after="0"/>
      </w:pPr>
      <w:r>
        <w:rPr/>
        <w:t xml:space="preserve">一、  检测行业基本介绍</w:t>
      </w:r>
    </w:p>
    <w:p>
      <w:pPr>
        <w:spacing w:before="75" w:after="0"/>
      </w:pPr>
      <w:r>
        <w:rPr/>
        <w:t xml:space="preserve">二、  检测行业营收规模</w:t>
      </w:r>
    </w:p>
    <w:p>
      <w:pPr>
        <w:spacing w:before="75" w:after="0"/>
      </w:pPr>
      <w:r>
        <w:rPr/>
        <w:t xml:space="preserve">三、  检测行业机构数量</w:t>
      </w:r>
    </w:p>
    <w:p>
      <w:pPr>
        <w:spacing w:before="75" w:after="0"/>
      </w:pPr>
      <w:r>
        <w:rPr/>
        <w:t xml:space="preserve">四、  检测行业需求分析</w:t>
      </w:r>
    </w:p>
    <w:p>
      <w:pPr>
        <w:spacing w:before="75" w:after="0"/>
      </w:pPr>
      <w:r>
        <w:rPr/>
        <w:t xml:space="preserve">五、  检测行业竞争情况</w:t>
      </w:r>
    </w:p>
    <w:p>
      <w:pPr>
        <w:spacing w:before="75" w:after="0"/>
      </w:pPr>
      <w:r>
        <w:rPr/>
        <w:t xml:space="preserve">六、  检测行业区域布局</w:t>
      </w:r>
    </w:p>
    <w:p>
      <w:pPr>
        <w:spacing w:before="75" w:after="0"/>
      </w:pPr>
      <w:r>
        <w:rPr/>
        <w:t xml:space="preserve">七、  检测行业发展趋势</w:t>
      </w:r>
    </w:p>
    <w:p>
      <w:pPr>
        <w:spacing w:before="75" w:after="0"/>
      </w:pPr>
      <w:r>
        <w:rPr/>
        <w:t xml:space="preserve">第四节  智能制造业发展分析</w:t>
      </w:r>
    </w:p>
    <w:p>
      <w:pPr>
        <w:spacing w:before="75" w:after="0"/>
      </w:pPr>
      <w:r>
        <w:rPr/>
        <w:t xml:space="preserve">一、  发展智能制造的战略意义</w:t>
      </w:r>
    </w:p>
    <w:p>
      <w:pPr>
        <w:spacing w:before="75" w:after="0"/>
      </w:pPr>
      <w:r>
        <w:rPr/>
        <w:t xml:space="preserve">二、  制造业“智能+”转型升级</w:t>
      </w:r>
    </w:p>
    <w:p>
      <w:pPr>
        <w:spacing w:before="75" w:after="0"/>
      </w:pPr>
      <w:r>
        <w:rPr/>
        <w:t xml:space="preserve">三、  智能制造新模式初步形成</w:t>
      </w:r>
    </w:p>
    <w:p>
      <w:pPr>
        <w:spacing w:before="75" w:after="0"/>
      </w:pPr>
      <w:r>
        <w:rPr/>
        <w:t xml:space="preserve">四、  智能制造系统的发展现状</w:t>
      </w:r>
    </w:p>
    <w:p>
      <w:pPr>
        <w:spacing w:before="75" w:after="0"/>
      </w:pPr>
      <w:r>
        <w:rPr/>
        <w:t xml:space="preserve">五、  智能制造行业发展现状分析</w:t>
      </w:r>
    </w:p>
    <w:p>
      <w:pPr>
        <w:spacing w:before="75" w:after="0"/>
      </w:pPr>
      <w:r>
        <w:rPr/>
        <w:t xml:space="preserve">六、  智能制造业发展的主要问题</w:t>
      </w:r>
    </w:p>
    <w:p>
      <w:pPr>
        <w:spacing w:before="75" w:after="0"/>
      </w:pPr>
      <w:r>
        <w:rPr/>
        <w:t xml:space="preserve">七、  智能制造业发展的战略思考</w:t>
      </w:r>
    </w:p>
    <w:p>
      <w:pPr>
        <w:spacing w:before="75" w:after="0"/>
      </w:pPr>
      <w:r>
        <w:rPr/>
        <w:t xml:space="preserve">第五节  高分子材料行业发展分析</w:t>
      </w:r>
    </w:p>
    <w:p>
      <w:pPr>
        <w:spacing w:before="75" w:after="0"/>
      </w:pPr>
      <w:r>
        <w:rPr/>
        <w:t xml:space="preserve">一、  高分子材料基本定义</w:t>
      </w:r>
    </w:p>
    <w:p>
      <w:pPr>
        <w:spacing w:before="75" w:after="0"/>
      </w:pPr>
      <w:r>
        <w:rPr/>
        <w:t xml:space="preserve">二、  高分子材料发展概况</w:t>
      </w:r>
    </w:p>
    <w:p>
      <w:pPr>
        <w:spacing w:before="75" w:after="0"/>
      </w:pPr>
      <w:r>
        <w:rPr/>
        <w:t xml:space="preserve">三、  高分子材料市场表现</w:t>
      </w:r>
    </w:p>
    <w:p>
      <w:pPr>
        <w:spacing w:before="75" w:after="0"/>
      </w:pPr>
      <w:r>
        <w:rPr/>
        <w:t xml:space="preserve">四、  高分子材料绿色制备</w:t>
      </w:r>
    </w:p>
    <w:p>
      <w:pPr>
        <w:spacing w:before="75" w:after="0"/>
      </w:pPr>
      <w:r>
        <w:rPr/>
        <w:t xml:space="preserve">五、  高分子材料循环利用</w:t>
      </w:r>
    </w:p>
    <w:p>
      <w:pPr>
        <w:spacing w:before="75" w:after="0"/>
      </w:pPr>
      <w:r>
        <w:rPr/>
        <w:t xml:space="preserve">六、  高分子材料发展趋势</w:t>
      </w:r>
    </w:p>
    <w:p>
      <w:pPr>
        <w:spacing w:before="75" w:after="0"/>
      </w:pPr>
      <w:r>
        <w:rPr/>
        <w:t xml:space="preserve">第六节  节能环保行业发展分析</w:t>
      </w:r>
    </w:p>
    <w:p>
      <w:pPr>
        <w:spacing w:before="75" w:after="0"/>
      </w:pPr>
      <w:r>
        <w:rPr/>
        <w:t xml:space="preserve">一、  节能环保基本介绍</w:t>
      </w:r>
    </w:p>
    <w:p>
      <w:pPr>
        <w:spacing w:before="75" w:after="0"/>
      </w:pPr>
      <w:r>
        <w:rPr/>
        <w:t xml:space="preserve">二、  节能环保市场规模</w:t>
      </w:r>
    </w:p>
    <w:p>
      <w:pPr>
        <w:spacing w:before="75" w:after="0"/>
      </w:pPr>
      <w:r>
        <w:rPr/>
        <w:t xml:space="preserve">三、  节能环保细分领域</w:t>
      </w:r>
    </w:p>
    <w:p>
      <w:pPr>
        <w:spacing w:before="75" w:after="0"/>
      </w:pPr>
      <w:r>
        <w:rPr/>
        <w:t xml:space="preserve">四、  节能环保产业链分析</w:t>
      </w:r>
    </w:p>
    <w:p>
      <w:pPr>
        <w:spacing w:before="75" w:after="0"/>
      </w:pPr>
      <w:r>
        <w:rPr/>
        <w:t xml:space="preserve">五、  节能环保区域布局</w:t>
      </w:r>
    </w:p>
    <w:p>
      <w:pPr>
        <w:spacing w:before="75" w:after="0"/>
      </w:pPr>
      <w:r>
        <w:rPr/>
        <w:t xml:space="preserve">六、  节能环保投资动向</w:t>
      </w:r>
    </w:p>
    <w:p>
      <w:pPr>
        <w:spacing w:before="75" w:after="0"/>
      </w:pPr>
      <w:r>
        <w:rPr/>
        <w:t xml:space="preserve">七、  节能环保挑战与建议</w:t>
      </w:r>
    </w:p>
    <w:p>
      <w:pPr>
        <w:spacing w:before="75" w:after="0"/>
      </w:pPr>
      <w:r>
        <w:rPr/>
        <w:t xml:space="preserve">八、  节能环保发展展望</w:t>
      </w:r>
    </w:p>
    <w:p>
      <w:pPr>
        <w:spacing w:before="75" w:after="0"/>
      </w:pPr>
      <w:r>
        <w:rPr>
          <w:b w:val="1"/>
          <w:bCs w:val="1"/>
        </w:rPr>
        <w:t xml:space="preserve">第八章 国际科学服务重点企业经营状况分析</w:t>
      </w:r>
    </w:p>
    <w:p>
      <w:pPr>
        <w:spacing w:before="75" w:after="0"/>
      </w:pPr>
      <w:r>
        <w:rPr/>
        <w:t xml:space="preserve">第一节  赛默飞世尔科技(thermo fisher scientific)</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t xml:space="preserve">第二节  默克(merck kgaa，美国以外称milliporesigma)</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t xml:space="preserve">第三节  丹纳赫(danaher corporation)</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t xml:space="preserve">第四节  安捷伦科技(agilent technologies)</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t xml:space="preserve">第五节  艾万拓(avantor)</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b w:val="1"/>
          <w:bCs w:val="1"/>
        </w:rPr>
        <w:t xml:space="preserve">第九章 中国科学服务重点企业经营状况分析</w:t>
      </w:r>
    </w:p>
    <w:p>
      <w:pPr>
        <w:spacing w:before="75" w:after="0"/>
      </w:pPr>
      <w:r>
        <w:rPr/>
        <w:t xml:space="preserve">第一节  泰坦科技(titan scientific)</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阿拉丁生化科技(aladdin biochemical)</w:t>
      </w:r>
    </w:p>
    <w:p>
      <w:pPr>
        <w:spacing w:before="75" w:after="0"/>
      </w:pPr>
      <w:r>
        <w:rPr/>
        <w:t xml:space="preserve">一、  企业发展概况</w:t>
      </w:r>
    </w:p>
    <w:p>
      <w:pPr>
        <w:spacing w:before="75" w:after="0"/>
      </w:pPr>
      <w:r>
        <w:rPr/>
        <w:t xml:space="preserve">二、  主要产品介绍</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第三节  麦克林生化(macklin biochemical)</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安谱实验科技(anpel laboratory technologies)</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赛默飞世尔科技中国(thermo fisher scientific china)</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华大基因(bgi genomics)</w:t>
      </w:r>
    </w:p>
    <w:p>
      <w:pPr>
        <w:spacing w:before="75" w:after="0"/>
      </w:pPr>
      <w:r>
        <w:rPr/>
        <w:t xml:space="preserve">一、  企业发展概况</w:t>
      </w:r>
    </w:p>
    <w:p>
      <w:pPr>
        <w:spacing w:before="75" w:after="0"/>
      </w:pPr>
      <w:r>
        <w:rPr/>
        <w:t xml:space="preserve">二、  业务布局情况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b w:val="1"/>
          <w:bCs w:val="1"/>
        </w:rPr>
        <w:t xml:space="preserve">第十章 2021-2026年中国科学服务行业投资项目案例深度解析</w:t>
      </w:r>
    </w:p>
    <w:p>
      <w:pPr>
        <w:spacing w:before="75" w:after="0"/>
      </w:pPr>
      <w:r>
        <w:rPr/>
        <w:t xml:space="preserve">第一节  基因检测试剂生产及基因检测服务项目</w:t>
      </w:r>
    </w:p>
    <w:p>
      <w:pPr>
        <w:spacing w:before="75" w:after="0"/>
      </w:pPr>
      <w:r>
        <w:rPr/>
        <w:t xml:space="preserve">一、  项目基本情况</w:t>
      </w:r>
    </w:p>
    <w:p>
      <w:pPr>
        <w:spacing w:before="75" w:after="0"/>
      </w:pPr>
      <w:r>
        <w:rPr/>
        <w:t xml:space="preserve">二、  项目实施必要性</w:t>
      </w:r>
    </w:p>
    <w:p>
      <w:pPr>
        <w:spacing w:before="75" w:after="0"/>
      </w:pPr>
      <w:r>
        <w:rPr/>
        <w:t xml:space="preserve">三、  项目实施可行性</w:t>
      </w:r>
    </w:p>
    <w:p>
      <w:pPr>
        <w:spacing w:before="75" w:after="0"/>
      </w:pPr>
      <w:r>
        <w:rPr/>
        <w:t xml:space="preserve">四、  项目投资估算</w:t>
      </w:r>
    </w:p>
    <w:p>
      <w:pPr>
        <w:spacing w:before="75" w:after="0"/>
      </w:pPr>
      <w:r>
        <w:rPr/>
        <w:t xml:space="preserve">五、  项目经济效益</w:t>
      </w:r>
    </w:p>
    <w:p>
      <w:pPr>
        <w:spacing w:before="75" w:after="0"/>
      </w:pPr>
      <w:r>
        <w:rPr/>
        <w:t xml:space="preserve">第二节  西测测试检测基地建设项目</w:t>
      </w:r>
    </w:p>
    <w:p>
      <w:pPr>
        <w:spacing w:before="75" w:after="0"/>
      </w:pPr>
      <w:r>
        <w:rPr/>
        <w:t xml:space="preserve">一、  项目基本概况</w:t>
      </w:r>
    </w:p>
    <w:p>
      <w:pPr>
        <w:spacing w:before="75" w:after="0"/>
      </w:pPr>
      <w:r>
        <w:rPr/>
        <w:t xml:space="preserve">二、  项目的可行性</w:t>
      </w:r>
    </w:p>
    <w:p>
      <w:pPr>
        <w:spacing w:before="75" w:after="0"/>
      </w:pPr>
      <w:r>
        <w:rPr/>
        <w:t xml:space="preserve">三、  项目投资价值</w:t>
      </w:r>
    </w:p>
    <w:p>
      <w:pPr>
        <w:spacing w:before="75" w:after="0"/>
      </w:pPr>
      <w:r>
        <w:rPr/>
        <w:t xml:space="preserve">四、  项目投资概算</w:t>
      </w:r>
    </w:p>
    <w:p>
      <w:pPr>
        <w:spacing w:before="75" w:after="0"/>
      </w:pPr>
      <w:r>
        <w:rPr/>
        <w:t xml:space="preserve">五、  项目建设周期</w:t>
      </w:r>
    </w:p>
    <w:p>
      <w:pPr>
        <w:spacing w:before="75" w:after="0"/>
      </w:pPr>
      <w:r>
        <w:rPr/>
        <w:t xml:space="preserve">六、  项目污染情况</w:t>
      </w:r>
    </w:p>
    <w:p>
      <w:pPr>
        <w:spacing w:before="75" w:after="0"/>
      </w:pPr>
      <w:r>
        <w:rPr/>
        <w:t xml:space="preserve">第三节  体外诊断试剂生产研发中心建设项目</w:t>
      </w:r>
    </w:p>
    <w:p>
      <w:pPr>
        <w:spacing w:before="75" w:after="0"/>
      </w:pPr>
      <w:r>
        <w:rPr/>
        <w:t xml:space="preserve">一、  项目基本概况</w:t>
      </w:r>
    </w:p>
    <w:p>
      <w:pPr>
        <w:spacing w:before="75" w:after="0"/>
      </w:pPr>
      <w:r>
        <w:rPr/>
        <w:t xml:space="preserve">二、  项目建设内容</w:t>
      </w:r>
    </w:p>
    <w:p>
      <w:pPr>
        <w:spacing w:before="75" w:after="0"/>
      </w:pPr>
      <w:r>
        <w:rPr/>
        <w:t xml:space="preserve">三、  项目实施必要性</w:t>
      </w:r>
    </w:p>
    <w:p>
      <w:pPr>
        <w:spacing w:before="75" w:after="0"/>
      </w:pPr>
      <w:r>
        <w:rPr/>
        <w:t xml:space="preserve">四、  项目实施可行性</w:t>
      </w:r>
    </w:p>
    <w:p>
      <w:pPr>
        <w:spacing w:before="75" w:after="0"/>
      </w:pPr>
      <w:r>
        <w:rPr/>
        <w:t xml:space="preserve">五、  项目效益分析</w:t>
      </w:r>
    </w:p>
    <w:p>
      <w:pPr>
        <w:spacing w:before="75" w:after="0"/>
      </w:pPr>
      <w:r>
        <w:rPr/>
        <w:t xml:space="preserve">第四节  年产1000台套高端质谱仪项目</w:t>
      </w:r>
    </w:p>
    <w:p>
      <w:pPr>
        <w:spacing w:before="75" w:after="0"/>
      </w:pPr>
      <w:r>
        <w:rPr/>
        <w:t xml:space="preserve">一、  项目基本概况</w:t>
      </w:r>
    </w:p>
    <w:p>
      <w:pPr>
        <w:spacing w:before="75" w:after="0"/>
      </w:pPr>
      <w:r>
        <w:rPr/>
        <w:t xml:space="preserve">二、  项目建设必要性</w:t>
      </w:r>
    </w:p>
    <w:p>
      <w:pPr>
        <w:spacing w:before="75" w:after="0"/>
      </w:pPr>
      <w:r>
        <w:rPr/>
        <w:t xml:space="preserve">三、  项目实施可行性</w:t>
      </w:r>
    </w:p>
    <w:p>
      <w:pPr>
        <w:spacing w:before="75" w:after="0"/>
      </w:pPr>
      <w:r>
        <w:rPr/>
        <w:t xml:space="preserve">四、  项目投资概算</w:t>
      </w:r>
    </w:p>
    <w:p>
      <w:pPr>
        <w:spacing w:before="75" w:after="0"/>
      </w:pPr>
      <w:r>
        <w:rPr/>
        <w:t xml:space="preserve">五、  公司经营影响</w:t>
      </w:r>
    </w:p>
    <w:p>
      <w:pPr>
        <w:spacing w:before="75" w:after="0"/>
      </w:pPr>
      <w:r>
        <w:rPr>
          <w:b w:val="1"/>
          <w:bCs w:val="1"/>
        </w:rPr>
        <w:t xml:space="preserve">第十一章 2026-2031年中国科学服务行业发展前景及趋势预测</w:t>
      </w:r>
    </w:p>
    <w:p>
      <w:pPr>
        <w:spacing w:before="75" w:after="0"/>
      </w:pPr>
      <w:r>
        <w:rPr/>
        <w:t xml:space="preserve">第一节  科学服务发展前景分析</w:t>
      </w:r>
    </w:p>
    <w:p>
      <w:pPr>
        <w:spacing w:before="75" w:after="0"/>
      </w:pPr>
      <w:r>
        <w:rPr/>
        <w:t xml:space="preserve">一、  科学服务行业发展展望</w:t>
      </w:r>
    </w:p>
    <w:p>
      <w:pPr>
        <w:spacing w:before="75" w:after="0"/>
      </w:pPr>
      <w:r>
        <w:rPr/>
        <w:t xml:space="preserve">二、  科学服务市场发展潜力</w:t>
      </w:r>
    </w:p>
    <w:p>
      <w:pPr>
        <w:spacing w:before="75" w:after="0"/>
      </w:pPr>
      <w:r>
        <w:rPr/>
        <w:t xml:space="preserve">三、  科学服务企业发展潜力</w:t>
      </w:r>
    </w:p>
    <w:p>
      <w:pPr>
        <w:spacing w:before="75" w:after="0"/>
      </w:pPr>
      <w:r>
        <w:rPr/>
        <w:t xml:space="preserve">四、  科学服务行业发展路径</w:t>
      </w:r>
    </w:p>
    <w:p>
      <w:pPr>
        <w:spacing w:before="75" w:after="0"/>
      </w:pPr>
      <w:r>
        <w:rPr/>
        <w:t xml:space="preserve">第二节  科学服务发展趋势分析</w:t>
      </w:r>
    </w:p>
    <w:p>
      <w:pPr>
        <w:spacing w:before="75" w:after="0"/>
      </w:pPr>
      <w:r>
        <w:rPr/>
        <w:t xml:space="preserve">一、  科学服务未来发展趋势</w:t>
      </w:r>
    </w:p>
    <w:p>
      <w:pPr>
        <w:spacing w:before="75" w:after="0"/>
      </w:pPr>
      <w:r>
        <w:rPr/>
        <w:t xml:space="preserve">二、  科学服务国产化发展趋势</w:t>
      </w:r>
    </w:p>
    <w:p>
      <w:pPr>
        <w:spacing w:before="75" w:after="0"/>
      </w:pPr>
      <w:r>
        <w:rPr>
          <w:b w:val="1"/>
          <w:bCs w:val="1"/>
        </w:rPr>
        <w:t xml:space="preserve">图表目录</w:t>
      </w:r>
    </w:p>
    <w:p>
      <w:pPr>
        <w:spacing w:before="75" w:after="0"/>
      </w:pPr>
      <w:r>
        <w:rPr/>
        <w:t xml:space="preserve">图表：科学服务行业特点</w:t>
      </w:r>
    </w:p>
    <w:p>
      <w:pPr>
        <w:spacing w:before="75" w:after="0"/>
      </w:pPr>
      <w:r>
        <w:rPr/>
        <w:t xml:space="preserve">图表：科学服务行业生命周期</w:t>
      </w:r>
    </w:p>
    <w:p>
      <w:pPr>
        <w:spacing w:before="75" w:after="0"/>
      </w:pPr>
      <w:r>
        <w:rPr/>
        <w:t xml:space="preserve">图表：科学服务行业产业链分析</w:t>
      </w:r>
    </w:p>
    <w:p>
      <w:pPr>
        <w:spacing w:before="75" w:after="0"/>
      </w:pPr>
      <w:r>
        <w:rPr/>
        <w:t xml:space="preserve">图表：2021-2026年科学服务行业市场规模分析</w:t>
      </w:r>
    </w:p>
    <w:p>
      <w:pPr>
        <w:spacing w:before="75" w:after="0"/>
      </w:pPr>
      <w:r>
        <w:rPr/>
        <w:t xml:space="preserve">图表：2026-2031年科学服务行业市场规模预测</w:t>
      </w:r>
    </w:p>
    <w:p>
      <w:pPr>
        <w:spacing w:before="75" w:after="0"/>
      </w:pPr>
      <w:r>
        <w:rPr/>
        <w:t xml:space="preserve">图表：中国科学服务行业研究机构咨询</w:t>
      </w:r>
    </w:p>
    <w:p>
      <w:pPr>
        <w:spacing w:before="75" w:after="0"/>
      </w:pPr>
      <w:r>
        <w:rPr/>
        <w:t xml:space="preserve">图表：中国科学服务所属行业盈利能力分析</w:t>
      </w:r>
    </w:p>
    <w:p>
      <w:pPr>
        <w:spacing w:before="75" w:after="0"/>
      </w:pPr>
      <w:r>
        <w:rPr/>
        <w:t xml:space="preserve">图表：中国科学服务所属行业运营能力分析</w:t>
      </w:r>
    </w:p>
    <w:p>
      <w:pPr>
        <w:spacing w:before="75" w:after="0"/>
      </w:pPr>
      <w:r>
        <w:rPr/>
        <w:t xml:space="preserve">图表：中国科学服务所属行业偿债能力分析</w:t>
      </w:r>
    </w:p>
    <w:p>
      <w:pPr>
        <w:spacing w:before="75" w:after="0"/>
      </w:pPr>
      <w:r>
        <w:rPr/>
        <w:t xml:space="preserve">图表：2021-2026年科学服务重要数据指标比较</w:t>
      </w:r>
    </w:p>
    <w:p>
      <w:pPr>
        <w:spacing w:before="75" w:after="0"/>
      </w:pPr>
      <w:r>
        <w:rPr/>
        <w:t xml:space="preserve">图表：2021-2026年中国科学服务行业销售情况分析</w:t>
      </w:r>
    </w:p>
    <w:p>
      <w:pPr>
        <w:spacing w:before="75" w:after="0"/>
      </w:pPr>
      <w:r>
        <w:rPr/>
        <w:t xml:space="preserve">图表：2021-2026年中国科学服务行业利润情况分析</w:t>
      </w:r>
    </w:p>
    <w:p>
      <w:pPr>
        <w:spacing w:before="75" w:after="0"/>
      </w:pPr>
      <w:r>
        <w:rPr/>
        <w:t xml:space="preserve">图表：2021-2026年中国科学服务行业资产情况分析</w:t>
      </w:r>
    </w:p>
    <w:p>
      <w:pPr>
        <w:spacing w:before="75" w:after="0"/>
      </w:pPr>
      <w:r>
        <w:rPr/>
        <w:t xml:space="preserve">图表：2021-2026年中国科学服务行业竞争力分析</w:t>
      </w:r>
    </w:p>
    <w:p>
      <w:pPr>
        <w:spacing w:before="75" w:after="0"/>
      </w:pPr>
      <w:r>
        <w:rPr/>
        <w:t xml:space="preserve">图表：2026-2031年中国科学服务行业消费量预测</w:t>
      </w:r>
    </w:p>
    <w:p>
      <w:pPr>
        <w:spacing w:before="75" w:after="0"/>
      </w:pPr>
      <w:r>
        <w:rPr/>
        <w:t xml:space="preserve">图表：2026-2031年中国科学服务行业市场前景预测</w:t>
      </w:r>
    </w:p>
    <w:p>
      <w:pPr>
        <w:spacing w:before="75" w:after="0"/>
      </w:pPr>
      <w:r>
        <w:rPr/>
        <w:t xml:space="preserve">图表：2026-2031年中国科学服务发展前景预测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中国科学服务行业市场深度调研及重点企业与前景展望研究报告(2026-2031版)</dc:title>
  <dc:description>中国科学服务行业市场深度调研及重点企业与前景展望研究报告(2026-2031版)</dc:description>
  <dc:subject>中国科学服务行业市场深度调研及重点企业与前景展望研究报告(2026-2031版)</dc:subject>
  <cp:keywords>研究报告</cp:keywords>
  <cp:category>研究报告</cp:category>
  <cp:lastModifiedBy>北京中道泰和信息咨询有限公司</cp:lastModifiedBy>
  <dcterms:created xsi:type="dcterms:W3CDTF">2026-04-08T16:09:34+08:00</dcterms:created>
  <dcterms:modified xsi:type="dcterms:W3CDTF">2026-04-08T16:09:34+08:00</dcterms:modified>
</cp:coreProperties>
</file>

<file path=docProps/custom.xml><?xml version="1.0" encoding="utf-8"?>
<Properties xmlns="http://schemas.openxmlformats.org/officeDocument/2006/custom-properties" xmlns:vt="http://schemas.openxmlformats.org/officeDocument/2006/docPropsVTypes"/>
</file>