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中国AI伴侣行业市场深度调研及商业模式与前景展望研究报告(2026-2031版)</w:t>
      </w:r>
    </w:p>
    <w:p>
      <w:pPr>
        <w:spacing w:after="150"/>
      </w:pPr>
      <w:r>
        <w:rPr>
          <w:b w:val="1"/>
          <w:bCs w:val="1"/>
        </w:rPr>
        <w:t xml:space="preserve">报告简介</w:t>
      </w:r>
    </w:p>
    <w:p>
      <w:pPr>
        <w:spacing w:after="150"/>
      </w:pPr>
      <w:r>
        <w:rPr/>
        <w:t xml:space="preserve">AI伴侣是指通过人工智能技术开发的虚拟伴侣，旨在通过自然语言处理和情感计算等技术，提供陪伴、情感支持和个性化服务。它们可以模拟人类的交流方式，帮助用户缓解孤独、提供心理支持，甚至在某些情况下可以替代传统的物理伴侣功能。</w:t>
      </w:r>
    </w:p>
    <w:p>
      <w:pPr>
        <w:spacing w:after="150"/>
      </w:pPr>
      <w:r>
        <w:rPr/>
        <w:t xml:space="preserve">目前，AI伴侣已经在多个领域得到了广泛应用。例如，智能音箱可以根据用户的音乐喜好推荐歌曲，智能家居系统可以根据用户的作息习惯调整室内环境。此外，AI聊天机器人和智能助手也在日常生活中扮演着重要角色，帮助用户管理日程、查询信息等。一些科研人员在使用AI伴侣方面表现出极高的接受度，尤其是在中国，科研人员更倾向于在研究中使用人工智能。</w:t>
      </w:r>
    </w:p>
    <w:p>
      <w:pPr>
        <w:spacing w:after="150"/>
      </w:pPr>
      <w:r>
        <w:rPr/>
        <w:t xml:space="preserve">趋势</w:t>
      </w:r>
    </w:p>
    <w:p>
      <w:pPr>
        <w:spacing w:after="150"/>
      </w:pPr>
      <w:r>
        <w:rPr/>
        <w:t xml:space="preserve">智能化与个性化：随着深度学习和强化学习技术的发展，AI伴侣的智能化水平不断提高，能够根据用户的习惯和喜好进行个性化推荐和服务。</w:t>
      </w:r>
    </w:p>
    <w:p>
      <w:pPr>
        <w:spacing w:after="150"/>
      </w:pPr>
      <w:r>
        <w:rPr/>
        <w:t xml:space="preserve">情感化与陪伴化：AI伴侣正逐渐从工具转变为情感寄托，通过长期交互学习用户的情感状态，提供情感支持和陪伴。</w:t>
      </w:r>
    </w:p>
    <w:p>
      <w:pPr>
        <w:spacing w:after="150"/>
      </w:pPr>
      <w:r>
        <w:rPr/>
        <w:t xml:space="preserve">集成化与生态化：AI伴侣正在融入我们的日常生活，与其他智能设备和系统形成生态，提供一站式服务，提高生活和工作效率。</w:t>
      </w:r>
    </w:p>
    <w:p>
      <w:pPr>
        <w:spacing w:after="150"/>
      </w:pPr>
      <w:r>
        <w:rPr/>
        <w:t xml:space="preserve">前景</w:t>
      </w:r>
    </w:p>
    <w:p>
      <w:pPr>
        <w:spacing w:after="150"/>
      </w:pPr>
      <w:r>
        <w:rPr/>
        <w:t xml:space="preserve">AI伴侣的未来发展前景广阔，但同时也面临一些挑战和争议。一方面，AI伴侣可以为用户提供便捷的服务和情感支持，帮助缓解孤独和焦虑。然而，专家们也担忧AI伴侣可能会影响现实世界中的人际关系和社交联系。健康专家指出，AI作为一种工具用于练习社交互动或许有一定益处，但它只能作为现实社交的补充，而非替代品。此外，一些不法分子利用AI伴侣进行违法活动，如诱导用户进行色情聊天，这也引发了社会对AI伴侣监管的关注。</w:t>
      </w:r>
    </w:p>
    <w:p>
      <w:pPr>
        <w:spacing w:after="150"/>
      </w:pPr>
      <w:r>
        <w:rPr/>
        <w:t xml:space="preserve">近年来，AI伴侣行业作为人工智能技术与情感计算深度融合的前沿领域，正经历从技术探索向商业化落地的关键转折。行业底层逻辑已从单一的功能性服务延伸至人类精神需求的数字化响应，呈现出技术伦理重构、应用场景裂变、产业链协同创新的多维演进特征。</w:t>
      </w:r>
    </w:p>
    <w:p>
      <w:pPr>
        <w:spacing w:after="150"/>
      </w:pPr>
      <w:r>
        <w:rPr/>
        <w:t xml:space="preserve">本研究立足中道泰和独创的“技术-场景-政策”三维产业分析模型，系统解构行业生态：一方面追踪脑机接口、多模态交互、情感图谱建模等核心技术突破对产品形态的颠覆性影响;另一方面剖析孤独经济崛起、银发社会深化、元宇宙场景迁移等社会变量催生的需求侧变革。研究团队通过覆盖硬件研发、算法优化、内容生态及终端服务的全产业链调研，揭示行业面临的伦理争议、数据安全瓶颈与商业化路径困局，并基于全球主要市场的政策风向标预判监管框架的演进趋势。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研究方法与数据来源</w:t>
      </w:r>
    </w:p>
    <w:p>
      <w:pPr>
        <w:spacing w:before="75" w:after="0"/>
      </w:pPr>
      <w:r>
        <w:rPr/>
        <w:t xml:space="preserve">一、  研究方法</w:t>
      </w:r>
    </w:p>
    <w:p>
      <w:pPr>
        <w:spacing w:before="75" w:after="0"/>
      </w:pPr>
      <w:r>
        <w:rPr/>
        <w:t xml:space="preserve">二、  数据来源</w:t>
      </w:r>
    </w:p>
    <w:p>
      <w:pPr>
        <w:spacing w:before="75" w:after="0"/>
      </w:pPr>
      <w:r>
        <w:rPr/>
        <w:t xml:space="preserve">第三节  研究内容与框架</w:t>
      </w:r>
    </w:p>
    <w:p>
      <w:pPr>
        <w:spacing w:before="75" w:after="0"/>
      </w:pPr>
      <w:r>
        <w:rPr/>
        <w:t xml:space="preserve">一、  研究内容</w:t>
      </w:r>
    </w:p>
    <w:p>
      <w:pPr>
        <w:spacing w:before="75" w:after="0"/>
      </w:pPr>
      <w:r>
        <w:rPr/>
        <w:t xml:space="preserve">二、  研究框架</w:t>
      </w:r>
    </w:p>
    <w:p>
      <w:pPr>
        <w:spacing w:before="75" w:after="0"/>
      </w:pPr>
      <w:r>
        <w:rPr>
          <w:b w:val="1"/>
          <w:bCs w:val="1"/>
        </w:rPr>
        <w:t xml:space="preserve">第二章 ai伴侣行业概述</w:t>
      </w:r>
    </w:p>
    <w:p>
      <w:pPr>
        <w:spacing w:before="75" w:after="0"/>
      </w:pPr>
      <w:r>
        <w:rPr/>
        <w:t xml:space="preserve">第一节  ai伴侣的定义与分类</w:t>
      </w:r>
    </w:p>
    <w:p>
      <w:pPr>
        <w:spacing w:before="75" w:after="0"/>
      </w:pPr>
      <w:r>
        <w:rPr/>
        <w:t xml:space="preserve">一、  定义</w:t>
      </w:r>
    </w:p>
    <w:p>
      <w:pPr>
        <w:spacing w:before="75" w:after="0"/>
      </w:pPr>
      <w:r>
        <w:rPr/>
        <w:t xml:space="preserve">二、  分类</w:t>
      </w:r>
    </w:p>
    <w:p>
      <w:pPr>
        <w:spacing w:before="75" w:after="0"/>
      </w:pPr>
      <w:r>
        <w:rPr/>
        <w:t xml:space="preserve">第二节  ai伴侣的应用场景</w:t>
      </w:r>
    </w:p>
    <w:p>
      <w:pPr>
        <w:spacing w:before="75" w:after="0"/>
      </w:pPr>
      <w:r>
        <w:rPr/>
        <w:t xml:space="preserve">一、  社交陪伴</w:t>
      </w:r>
    </w:p>
    <w:p>
      <w:pPr>
        <w:spacing w:before="75" w:after="0"/>
      </w:pPr>
      <w:r>
        <w:rPr/>
        <w:t xml:space="preserve">二、  教育辅助</w:t>
      </w:r>
    </w:p>
    <w:p>
      <w:pPr>
        <w:spacing w:before="75" w:after="0"/>
      </w:pPr>
      <w:r>
        <w:rPr/>
        <w:t xml:space="preserve">三、  健康管理</w:t>
      </w:r>
    </w:p>
    <w:p>
      <w:pPr>
        <w:spacing w:before="75" w:after="0"/>
      </w:pPr>
      <w:r>
        <w:rPr/>
        <w:t xml:space="preserve">四、  娱乐互动</w:t>
      </w:r>
    </w:p>
    <w:p>
      <w:pPr>
        <w:spacing w:before="75" w:after="0"/>
      </w:pPr>
      <w:r>
        <w:rPr>
          <w:b w:val="1"/>
          <w:bCs w:val="1"/>
        </w:rPr>
        <w:t xml:space="preserve">第三章 ai伴侣行业发展环境分析</w:t>
      </w:r>
    </w:p>
    <w:p>
      <w:pPr>
        <w:spacing w:before="75" w:after="0"/>
      </w:pPr>
      <w:r>
        <w:rPr/>
        <w:t xml:space="preserve">第一节  政策环境</w:t>
      </w:r>
    </w:p>
    <w:p>
      <w:pPr>
        <w:spacing w:before="75" w:after="0"/>
      </w:pPr>
      <w:r>
        <w:rPr/>
        <w:t xml:space="preserve">一、  相关政策法规</w:t>
      </w:r>
    </w:p>
    <w:p>
      <w:pPr>
        <w:spacing w:before="75" w:after="0"/>
      </w:pPr>
      <w:r>
        <w:rPr/>
        <w:t xml:space="preserve">二、  政策对行业的影响</w:t>
      </w:r>
    </w:p>
    <w:p>
      <w:pPr>
        <w:spacing w:before="75" w:after="0"/>
      </w:pPr>
      <w:r>
        <w:rPr/>
        <w:t xml:space="preserve">第二节  经济环境</w:t>
      </w:r>
    </w:p>
    <w:p>
      <w:pPr>
        <w:spacing w:before="75" w:after="0"/>
      </w:pPr>
      <w:r>
        <w:rPr/>
        <w:t xml:space="preserve">一、  宏观经济形势</w:t>
      </w:r>
    </w:p>
    <w:p>
      <w:pPr>
        <w:spacing w:before="75" w:after="0"/>
      </w:pPr>
      <w:r>
        <w:rPr/>
        <w:t xml:space="preserve">二、  经济发展对行业的影响</w:t>
      </w:r>
    </w:p>
    <w:p>
      <w:pPr>
        <w:spacing w:before="75" w:after="0"/>
      </w:pPr>
      <w:r>
        <w:rPr/>
        <w:t xml:space="preserve">第三节  社会环境</w:t>
      </w:r>
    </w:p>
    <w:p>
      <w:pPr>
        <w:spacing w:before="75" w:after="0"/>
      </w:pPr>
      <w:r>
        <w:rPr/>
        <w:t xml:space="preserve">一、  社会观念变化</w:t>
      </w:r>
    </w:p>
    <w:p>
      <w:pPr>
        <w:spacing w:before="75" w:after="0"/>
      </w:pPr>
      <w:r>
        <w:rPr/>
        <w:t xml:space="preserve">二、  人口结构变化</w:t>
      </w:r>
    </w:p>
    <w:p>
      <w:pPr>
        <w:spacing w:before="75" w:after="0"/>
      </w:pPr>
      <w:r>
        <w:rPr/>
        <w:t xml:space="preserve">三、  社会环境对行业的影响</w:t>
      </w:r>
    </w:p>
    <w:p>
      <w:pPr>
        <w:spacing w:before="75" w:after="0"/>
      </w:pPr>
      <w:r>
        <w:rPr/>
        <w:t xml:space="preserve">第四节  技术环境</w:t>
      </w:r>
    </w:p>
    <w:p>
      <w:pPr>
        <w:spacing w:before="75" w:after="0"/>
      </w:pPr>
      <w:r>
        <w:rPr/>
        <w:t xml:space="preserve">一、  人工智能技术发展</w:t>
      </w:r>
    </w:p>
    <w:p>
      <w:pPr>
        <w:spacing w:before="75" w:after="0"/>
      </w:pPr>
      <w:r>
        <w:rPr/>
        <w:t xml:space="preserve">二、  大数据技术发展</w:t>
      </w:r>
    </w:p>
    <w:p>
      <w:pPr>
        <w:spacing w:before="75" w:after="0"/>
      </w:pPr>
      <w:r>
        <w:rPr/>
        <w:t xml:space="preserve">三、  云计算技术发展</w:t>
      </w:r>
    </w:p>
    <w:p>
      <w:pPr>
        <w:spacing w:before="75" w:after="0"/>
      </w:pPr>
      <w:r>
        <w:rPr/>
        <w:t xml:space="preserve">四、  技术环境对行业的影响</w:t>
      </w:r>
    </w:p>
    <w:p>
      <w:pPr>
        <w:spacing w:before="75" w:after="0"/>
      </w:pPr>
      <w:r>
        <w:rPr>
          <w:b w:val="1"/>
          <w:bCs w:val="1"/>
        </w:rPr>
        <w:t xml:space="preserve">第四章 ai伴侣行业发展历程与现状</w:t>
      </w:r>
    </w:p>
    <w:p>
      <w:pPr>
        <w:spacing w:before="75" w:after="0"/>
      </w:pPr>
      <w:r>
        <w:rPr/>
        <w:t xml:space="preserve">第一节  发展历程</w:t>
      </w:r>
    </w:p>
    <w:p>
      <w:pPr>
        <w:spacing w:before="75" w:after="0"/>
      </w:pPr>
      <w:r>
        <w:rPr/>
        <w:t xml:space="preserve">一、  萌芽阶段</w:t>
      </w:r>
    </w:p>
    <w:p>
      <w:pPr>
        <w:spacing w:before="75" w:after="0"/>
      </w:pPr>
      <w:r>
        <w:rPr/>
        <w:t xml:space="preserve">二、  发展阶段</w:t>
      </w:r>
    </w:p>
    <w:p>
      <w:pPr>
        <w:spacing w:before="75" w:after="0"/>
      </w:pPr>
      <w:r>
        <w:rPr/>
        <w:t xml:space="preserve">三、  成熟阶段</w:t>
      </w:r>
    </w:p>
    <w:p>
      <w:pPr>
        <w:spacing w:before="75" w:after="0"/>
      </w:pPr>
      <w:r>
        <w:rPr/>
        <w:t xml:space="preserve">第二节  发展现状</w:t>
      </w:r>
    </w:p>
    <w:p>
      <w:pPr>
        <w:spacing w:before="75" w:after="0"/>
      </w:pPr>
      <w:r>
        <w:rPr/>
        <w:t xml:space="preserve">一、  市场规模</w:t>
      </w:r>
    </w:p>
    <w:p>
      <w:pPr>
        <w:spacing w:before="75" w:after="0"/>
      </w:pPr>
      <w:r>
        <w:rPr/>
        <w:t xml:space="preserve">二、  企业数量</w:t>
      </w:r>
    </w:p>
    <w:p>
      <w:pPr>
        <w:spacing w:before="75" w:after="0"/>
      </w:pPr>
      <w:r>
        <w:rPr/>
        <w:t xml:space="preserve">三、  产品类型</w:t>
      </w:r>
    </w:p>
    <w:p>
      <w:pPr>
        <w:spacing w:before="75" w:after="0"/>
      </w:pPr>
      <w:r>
        <w:rPr/>
        <w:t xml:space="preserve">四、  市场竞争格局</w:t>
      </w:r>
    </w:p>
    <w:p>
      <w:pPr>
        <w:spacing w:before="75" w:after="0"/>
      </w:pPr>
      <w:r>
        <w:rPr>
          <w:b w:val="1"/>
          <w:bCs w:val="1"/>
        </w:rPr>
        <w:t xml:space="preserve">第五章 ai伴侣行业市场需求分析</w:t>
      </w:r>
    </w:p>
    <w:p>
      <w:pPr>
        <w:spacing w:before="75" w:after="0"/>
      </w:pPr>
      <w:r>
        <w:rPr/>
        <w:t xml:space="preserve">第一节  需求规模</w:t>
      </w:r>
    </w:p>
    <w:p>
      <w:pPr>
        <w:spacing w:before="75" w:after="0"/>
      </w:pPr>
      <w:r>
        <w:rPr/>
        <w:t xml:space="preserve">一、  总体需求规模</w:t>
      </w:r>
    </w:p>
    <w:p>
      <w:pPr>
        <w:spacing w:before="75" w:after="0"/>
      </w:pPr>
      <w:r>
        <w:rPr/>
        <w:t xml:space="preserve">二、  不同应用场景需求规模</w:t>
      </w:r>
    </w:p>
    <w:p>
      <w:pPr>
        <w:spacing w:before="75" w:after="0"/>
      </w:pPr>
      <w:r>
        <w:rPr/>
        <w:t xml:space="preserve">第二节  需求特征</w:t>
      </w:r>
    </w:p>
    <w:p>
      <w:pPr>
        <w:spacing w:before="75" w:after="0"/>
      </w:pPr>
      <w:r>
        <w:rPr/>
        <w:t xml:space="preserve">一、  用户年龄分布</w:t>
      </w:r>
    </w:p>
    <w:p>
      <w:pPr>
        <w:spacing w:before="75" w:after="0"/>
      </w:pPr>
      <w:r>
        <w:rPr/>
        <w:t xml:space="preserve">二、  用户性别分布</w:t>
      </w:r>
    </w:p>
    <w:p>
      <w:pPr>
        <w:spacing w:before="75" w:after="0"/>
      </w:pPr>
      <w:r>
        <w:rPr/>
        <w:t xml:space="preserve">三、  用户地域分布</w:t>
      </w:r>
    </w:p>
    <w:p>
      <w:pPr>
        <w:spacing w:before="75" w:after="0"/>
      </w:pPr>
      <w:r>
        <w:rPr/>
        <w:t xml:space="preserve">四、  用户消费能力</w:t>
      </w:r>
    </w:p>
    <w:p>
      <w:pPr>
        <w:spacing w:before="75" w:after="0"/>
      </w:pPr>
      <w:r>
        <w:rPr/>
        <w:t xml:space="preserve">第三节  需求影响因素</w:t>
      </w:r>
    </w:p>
    <w:p>
      <w:pPr>
        <w:spacing w:before="75" w:after="0"/>
      </w:pPr>
      <w:r>
        <w:rPr/>
        <w:t xml:space="preserve">一、  个人因素</w:t>
      </w:r>
    </w:p>
    <w:p>
      <w:pPr>
        <w:spacing w:before="75" w:after="0"/>
      </w:pPr>
      <w:r>
        <w:rPr/>
        <w:t xml:space="preserve">二、  社会因素</w:t>
      </w:r>
    </w:p>
    <w:p>
      <w:pPr>
        <w:spacing w:before="75" w:after="0"/>
      </w:pPr>
      <w:r>
        <w:rPr/>
        <w:t xml:space="preserve">三、  技术因素</w:t>
      </w:r>
    </w:p>
    <w:p>
      <w:pPr>
        <w:spacing w:before="75" w:after="0"/>
      </w:pPr>
      <w:r>
        <w:rPr>
          <w:b w:val="1"/>
          <w:bCs w:val="1"/>
        </w:rPr>
        <w:t xml:space="preserve">第六章 ai伴侣行业市场供给分析</w:t>
      </w:r>
    </w:p>
    <w:p>
      <w:pPr>
        <w:spacing w:before="75" w:after="0"/>
      </w:pPr>
      <w:r>
        <w:rPr/>
        <w:t xml:space="preserve">第一节  供给规模</w:t>
      </w:r>
    </w:p>
    <w:p>
      <w:pPr>
        <w:spacing w:before="75" w:after="0"/>
      </w:pPr>
      <w:r>
        <w:rPr/>
        <w:t xml:space="preserve">一、  总体供给规模</w:t>
      </w:r>
    </w:p>
    <w:p>
      <w:pPr>
        <w:spacing w:before="75" w:after="0"/>
      </w:pPr>
      <w:r>
        <w:rPr/>
        <w:t xml:space="preserve">二、  不同企业供给规模</w:t>
      </w:r>
    </w:p>
    <w:p>
      <w:pPr>
        <w:spacing w:before="75" w:after="0"/>
      </w:pPr>
      <w:r>
        <w:rPr/>
        <w:t xml:space="preserve">第二节  供给特征</w:t>
      </w:r>
    </w:p>
    <w:p>
      <w:pPr>
        <w:spacing w:before="75" w:after="0"/>
      </w:pPr>
      <w:r>
        <w:rPr/>
        <w:t xml:space="preserve">一、  产品质量</w:t>
      </w:r>
    </w:p>
    <w:p>
      <w:pPr>
        <w:spacing w:before="75" w:after="0"/>
      </w:pPr>
      <w:r>
        <w:rPr/>
        <w:t xml:space="preserve">二、  产品价格</w:t>
      </w:r>
    </w:p>
    <w:p>
      <w:pPr>
        <w:spacing w:before="75" w:after="0"/>
      </w:pPr>
      <w:r>
        <w:rPr/>
        <w:t xml:space="preserve">三、  产品服务</w:t>
      </w:r>
    </w:p>
    <w:p>
      <w:pPr>
        <w:spacing w:before="75" w:after="0"/>
      </w:pPr>
      <w:r>
        <w:rPr/>
        <w:t xml:space="preserve">第三节  供给影响因素</w:t>
      </w:r>
    </w:p>
    <w:p>
      <w:pPr>
        <w:spacing w:before="75" w:after="0"/>
      </w:pPr>
      <w:r>
        <w:rPr/>
        <w:t xml:space="preserve">一、  技术因素</w:t>
      </w:r>
    </w:p>
    <w:p>
      <w:pPr>
        <w:spacing w:before="75" w:after="0"/>
      </w:pPr>
      <w:r>
        <w:rPr/>
        <w:t xml:space="preserve">二、  成本因素</w:t>
      </w:r>
    </w:p>
    <w:p>
      <w:pPr>
        <w:spacing w:before="75" w:after="0"/>
      </w:pPr>
      <w:r>
        <w:rPr/>
        <w:t xml:space="preserve">三、  政策因素</w:t>
      </w:r>
    </w:p>
    <w:p>
      <w:pPr>
        <w:spacing w:before="75" w:after="0"/>
      </w:pPr>
      <w:r>
        <w:rPr>
          <w:b w:val="1"/>
          <w:bCs w:val="1"/>
        </w:rPr>
        <w:t xml:space="preserve">第七章 ai伴侣行业市场竞争分析</w:t>
      </w:r>
    </w:p>
    <w:p>
      <w:pPr>
        <w:spacing w:before="75" w:after="0"/>
      </w:pPr>
      <w:r>
        <w:rPr/>
        <w:t xml:space="preserve">第一节  竞争格局</w:t>
      </w:r>
    </w:p>
    <w:p>
      <w:pPr>
        <w:spacing w:before="75" w:after="0"/>
      </w:pPr>
      <w:r>
        <w:rPr/>
        <w:t xml:space="preserve">一、  市场集中度</w:t>
      </w:r>
    </w:p>
    <w:p>
      <w:pPr>
        <w:spacing w:before="75" w:after="0"/>
      </w:pPr>
      <w:r>
        <w:rPr/>
        <w:t xml:space="preserve">二、  企业竞争地位</w:t>
      </w:r>
    </w:p>
    <w:p>
      <w:pPr>
        <w:spacing w:before="75" w:after="0"/>
      </w:pPr>
      <w:r>
        <w:rPr/>
        <w:t xml:space="preserve">第二节  竞争策略</w:t>
      </w:r>
    </w:p>
    <w:p>
      <w:pPr>
        <w:spacing w:before="75" w:after="0"/>
      </w:pPr>
      <w:r>
        <w:rPr/>
        <w:t xml:space="preserve">一、  产品差异化策略</w:t>
      </w:r>
    </w:p>
    <w:p>
      <w:pPr>
        <w:spacing w:before="75" w:after="0"/>
      </w:pPr>
      <w:r>
        <w:rPr/>
        <w:t xml:space="preserve">二、  价格竞争策略</w:t>
      </w:r>
    </w:p>
    <w:p>
      <w:pPr>
        <w:spacing w:before="75" w:after="0"/>
      </w:pPr>
      <w:r>
        <w:rPr/>
        <w:t xml:space="preserve">三、  服务竞争策略</w:t>
      </w:r>
    </w:p>
    <w:p>
      <w:pPr>
        <w:spacing w:before="75" w:after="0"/>
      </w:pPr>
      <w:r>
        <w:rPr/>
        <w:t xml:space="preserve">第三节  潜在进入者威胁</w:t>
      </w:r>
    </w:p>
    <w:p>
      <w:pPr>
        <w:spacing w:before="75" w:after="0"/>
      </w:pPr>
      <w:r>
        <w:rPr/>
        <w:t xml:space="preserve">一、  进入壁垒</w:t>
      </w:r>
    </w:p>
    <w:p>
      <w:pPr>
        <w:spacing w:before="75" w:after="0"/>
      </w:pPr>
      <w:r>
        <w:rPr/>
        <w:t xml:space="preserve">二、  潜在进入者分析</w:t>
      </w:r>
    </w:p>
    <w:p>
      <w:pPr>
        <w:spacing w:before="75" w:after="0"/>
      </w:pPr>
      <w:r>
        <w:rPr/>
        <w:t xml:space="preserve">第四节  替代品威胁</w:t>
      </w:r>
    </w:p>
    <w:p>
      <w:pPr>
        <w:spacing w:before="75" w:after="0"/>
      </w:pPr>
      <w:r>
        <w:rPr/>
        <w:t xml:space="preserve">一、  替代品类型</w:t>
      </w:r>
    </w:p>
    <w:p>
      <w:pPr>
        <w:spacing w:before="75" w:after="0"/>
      </w:pPr>
      <w:r>
        <w:rPr/>
        <w:t xml:space="preserve">二、  替代品威胁程度</w:t>
      </w:r>
    </w:p>
    <w:p>
      <w:pPr>
        <w:spacing w:before="75" w:after="0"/>
      </w:pPr>
      <w:r>
        <w:rPr>
          <w:b w:val="1"/>
          <w:bCs w:val="1"/>
        </w:rPr>
        <w:t xml:space="preserve">第八章 ai伴侣行业产业链分析</w:t>
      </w:r>
    </w:p>
    <w:p>
      <w:pPr>
        <w:spacing w:before="75" w:after="0"/>
      </w:pPr>
      <w:r>
        <w:rPr/>
        <w:t xml:space="preserve">第一节  产业链结构</w:t>
      </w:r>
    </w:p>
    <w:p>
      <w:pPr>
        <w:spacing w:before="75" w:after="0"/>
      </w:pPr>
      <w:r>
        <w:rPr/>
        <w:t xml:space="preserve">一、  上游产业</w:t>
      </w:r>
    </w:p>
    <w:p>
      <w:pPr>
        <w:spacing w:before="75" w:after="0"/>
      </w:pPr>
      <w:r>
        <w:rPr/>
        <w:t xml:space="preserve">二、  中游产业</w:t>
      </w:r>
    </w:p>
    <w:p>
      <w:pPr>
        <w:spacing w:before="75" w:after="0"/>
      </w:pPr>
      <w:r>
        <w:rPr/>
        <w:t xml:space="preserve">三、  下游产业</w:t>
      </w:r>
    </w:p>
    <w:p>
      <w:pPr>
        <w:spacing w:before="75" w:after="0"/>
      </w:pPr>
      <w:r>
        <w:rPr/>
        <w:t xml:space="preserve">第二节  产业链各环节分析</w:t>
      </w:r>
    </w:p>
    <w:p>
      <w:pPr>
        <w:spacing w:before="75" w:after="0"/>
      </w:pPr>
      <w:r>
        <w:rPr/>
        <w:t xml:space="preserve">一、  上游产业发展现状与趋势</w:t>
      </w:r>
    </w:p>
    <w:p>
      <w:pPr>
        <w:spacing w:before="75" w:after="0"/>
      </w:pPr>
      <w:r>
        <w:rPr/>
        <w:t xml:space="preserve">二、  中游产业发展现状与趋势</w:t>
      </w:r>
    </w:p>
    <w:p>
      <w:pPr>
        <w:spacing w:before="75" w:after="0"/>
      </w:pPr>
      <w:r>
        <w:rPr/>
        <w:t xml:space="preserve">三、  下游产业发展现状与趋势</w:t>
      </w:r>
    </w:p>
    <w:p>
      <w:pPr>
        <w:spacing w:before="75" w:after="0"/>
      </w:pPr>
      <w:r>
        <w:rPr/>
        <w:t xml:space="preserve">第三节  产业链协同发展分析</w:t>
      </w:r>
    </w:p>
    <w:p>
      <w:pPr>
        <w:spacing w:before="75" w:after="0"/>
      </w:pPr>
      <w:r>
        <w:rPr/>
        <w:t xml:space="preserve">一、  产业链协同发展现状</w:t>
      </w:r>
    </w:p>
    <w:p>
      <w:pPr>
        <w:spacing w:before="75" w:after="0"/>
      </w:pPr>
      <w:r>
        <w:rPr/>
        <w:t xml:space="preserve">二、  产业链协同发展存在的问题</w:t>
      </w:r>
    </w:p>
    <w:p>
      <w:pPr>
        <w:spacing w:before="75" w:after="0"/>
      </w:pPr>
      <w:r>
        <w:rPr/>
        <w:t xml:space="preserve">三、  产业链协同发展对策</w:t>
      </w:r>
    </w:p>
    <w:p>
      <w:pPr>
        <w:spacing w:before="75" w:after="0"/>
      </w:pPr>
      <w:r>
        <w:rPr>
          <w:b w:val="1"/>
          <w:bCs w:val="1"/>
        </w:rPr>
        <w:t xml:space="preserve">第九章 ai伴侣行业技术发展趋势</w:t>
      </w:r>
    </w:p>
    <w:p>
      <w:pPr>
        <w:spacing w:before="75" w:after="0"/>
      </w:pPr>
      <w:r>
        <w:rPr/>
        <w:t xml:space="preserve">第一节  人工智能技术发展趋势</w:t>
      </w:r>
    </w:p>
    <w:p>
      <w:pPr>
        <w:spacing w:before="75" w:after="0"/>
      </w:pPr>
      <w:r>
        <w:rPr/>
        <w:t xml:space="preserve">一、  自然语言处理技术</w:t>
      </w:r>
    </w:p>
    <w:p>
      <w:pPr>
        <w:spacing w:before="75" w:after="0"/>
      </w:pPr>
      <w:r>
        <w:rPr/>
        <w:t xml:space="preserve">二、  机器学习技术</w:t>
      </w:r>
    </w:p>
    <w:p>
      <w:pPr>
        <w:spacing w:before="75" w:after="0"/>
      </w:pPr>
      <w:r>
        <w:rPr/>
        <w:t xml:space="preserve">三、  计算机视觉技术</w:t>
      </w:r>
    </w:p>
    <w:p>
      <w:pPr>
        <w:spacing w:before="75" w:after="0"/>
      </w:pPr>
      <w:r>
        <w:rPr/>
        <w:t xml:space="preserve">第二节  大数据技术发展趋势</w:t>
      </w:r>
    </w:p>
    <w:p>
      <w:pPr>
        <w:spacing w:before="75" w:after="0"/>
      </w:pPr>
      <w:r>
        <w:rPr/>
        <w:t xml:space="preserve">一、  数据采集与存储</w:t>
      </w:r>
    </w:p>
    <w:p>
      <w:pPr>
        <w:spacing w:before="75" w:after="0"/>
      </w:pPr>
      <w:r>
        <w:rPr/>
        <w:t xml:space="preserve">二、  数据分析与挖掘</w:t>
      </w:r>
    </w:p>
    <w:p>
      <w:pPr>
        <w:spacing w:before="75" w:after="0"/>
      </w:pPr>
      <w:r>
        <w:rPr/>
        <w:t xml:space="preserve">三、  数据安全与隐私保护</w:t>
      </w:r>
    </w:p>
    <w:p>
      <w:pPr>
        <w:spacing w:before="75" w:after="0"/>
      </w:pPr>
      <w:r>
        <w:rPr/>
        <w:t xml:space="preserve">第三节  云计算技术发展趋势</w:t>
      </w:r>
    </w:p>
    <w:p>
      <w:pPr>
        <w:spacing w:before="75" w:after="0"/>
      </w:pPr>
      <w:r>
        <w:rPr/>
        <w:t xml:space="preserve">一、  公有云</w:t>
      </w:r>
    </w:p>
    <w:p>
      <w:pPr>
        <w:spacing w:before="75" w:after="0"/>
      </w:pPr>
      <w:r>
        <w:rPr/>
        <w:t xml:space="preserve">二、  私有云</w:t>
      </w:r>
    </w:p>
    <w:p>
      <w:pPr>
        <w:spacing w:before="75" w:after="0"/>
      </w:pPr>
      <w:r>
        <w:rPr/>
        <w:t xml:space="preserve">三、  混合云</w:t>
      </w:r>
    </w:p>
    <w:p>
      <w:pPr>
        <w:spacing w:before="75" w:after="0"/>
      </w:pPr>
      <w:r>
        <w:rPr/>
        <w:t xml:space="preserve">第四节  技术融合发展趋势</w:t>
      </w:r>
    </w:p>
    <w:p>
      <w:pPr>
        <w:spacing w:before="75" w:after="0"/>
      </w:pPr>
      <w:r>
        <w:rPr/>
        <w:t xml:space="preserve">一、  人工智能与大数据融合</w:t>
      </w:r>
    </w:p>
    <w:p>
      <w:pPr>
        <w:spacing w:before="75" w:after="0"/>
      </w:pPr>
      <w:r>
        <w:rPr/>
        <w:t xml:space="preserve">二、  人工智能与云计算融合</w:t>
      </w:r>
    </w:p>
    <w:p>
      <w:pPr>
        <w:spacing w:before="75" w:after="0"/>
      </w:pPr>
      <w:r>
        <w:rPr/>
        <w:t xml:space="preserve">三、  人工智能与物联网融合</w:t>
      </w:r>
    </w:p>
    <w:p>
      <w:pPr>
        <w:spacing w:before="75" w:after="0"/>
      </w:pPr>
      <w:r>
        <w:rPr>
          <w:b w:val="1"/>
          <w:bCs w:val="1"/>
        </w:rPr>
        <w:t xml:space="preserve">第十章 ai伴侣行业商业模式分析</w:t>
      </w:r>
    </w:p>
    <w:p>
      <w:pPr>
        <w:spacing w:before="75" w:after="0"/>
      </w:pPr>
      <w:r>
        <w:rPr/>
        <w:t xml:space="preserve">第一节  商业模式类型</w:t>
      </w:r>
    </w:p>
    <w:p>
      <w:pPr>
        <w:spacing w:before="75" w:after="0"/>
      </w:pPr>
      <w:r>
        <w:rPr/>
        <w:t xml:space="preserve">一、  产品销售模式</w:t>
      </w:r>
    </w:p>
    <w:p>
      <w:pPr>
        <w:spacing w:before="75" w:after="0"/>
      </w:pPr>
      <w:r>
        <w:rPr/>
        <w:t xml:space="preserve">二、  服务收费模式</w:t>
      </w:r>
    </w:p>
    <w:p>
      <w:pPr>
        <w:spacing w:before="75" w:after="0"/>
      </w:pPr>
      <w:r>
        <w:rPr/>
        <w:t xml:space="preserve">三、  广告营销模式</w:t>
      </w:r>
    </w:p>
    <w:p>
      <w:pPr>
        <w:spacing w:before="75" w:after="0"/>
      </w:pPr>
      <w:r>
        <w:rPr/>
        <w:t xml:space="preserve">四、  数据增值服务模式</w:t>
      </w:r>
    </w:p>
    <w:p>
      <w:pPr>
        <w:spacing w:before="75" w:after="0"/>
      </w:pPr>
      <w:r>
        <w:rPr/>
        <w:t xml:space="preserve">第二节  商业模式案例分析</w:t>
      </w:r>
    </w:p>
    <w:p>
      <w:pPr>
        <w:spacing w:before="75" w:after="0"/>
      </w:pPr>
      <w:r>
        <w:rPr/>
        <w:t xml:space="preserve">一、  典型企业商业模式分析</w:t>
      </w:r>
    </w:p>
    <w:p>
      <w:pPr>
        <w:spacing w:before="75" w:after="0"/>
      </w:pPr>
      <w:r>
        <w:rPr/>
        <w:t xml:space="preserve">二、  商业模式创新案例分析</w:t>
      </w:r>
    </w:p>
    <w:p>
      <w:pPr>
        <w:spacing w:before="75" w:after="0"/>
      </w:pPr>
      <w:r>
        <w:rPr/>
        <w:t xml:space="preserve">第三节  商业模式发展趋势</w:t>
      </w:r>
    </w:p>
    <w:p>
      <w:pPr>
        <w:spacing w:before="75" w:after="0"/>
      </w:pPr>
      <w:r>
        <w:rPr/>
        <w:t xml:space="preserve">一、  多元化发展趋势</w:t>
      </w:r>
    </w:p>
    <w:p>
      <w:pPr>
        <w:spacing w:before="75" w:after="0"/>
      </w:pPr>
      <w:r>
        <w:rPr/>
        <w:t xml:space="preserve">二、  融合化发展趋势</w:t>
      </w:r>
    </w:p>
    <w:p>
      <w:pPr>
        <w:spacing w:before="75" w:after="0"/>
      </w:pPr>
      <w:r>
        <w:rPr/>
        <w:t xml:space="preserve">三、  智能化发展趋势</w:t>
      </w:r>
    </w:p>
    <w:p>
      <w:pPr>
        <w:spacing w:before="75" w:after="0"/>
      </w:pPr>
      <w:r>
        <w:rPr>
          <w:b w:val="1"/>
          <w:bCs w:val="1"/>
        </w:rPr>
        <w:t xml:space="preserve">第十一章 ai伴侣行业用户体验分析</w:t>
      </w:r>
    </w:p>
    <w:p>
      <w:pPr>
        <w:spacing w:before="75" w:after="0"/>
      </w:pPr>
      <w:r>
        <w:rPr/>
        <w:t xml:space="preserve">第一节  用户体验要素</w:t>
      </w:r>
    </w:p>
    <w:p>
      <w:pPr>
        <w:spacing w:before="75" w:after="0"/>
      </w:pPr>
      <w:r>
        <w:rPr/>
        <w:t xml:space="preserve">一、  功能体验</w:t>
      </w:r>
    </w:p>
    <w:p>
      <w:pPr>
        <w:spacing w:before="75" w:after="0"/>
      </w:pPr>
      <w:r>
        <w:rPr/>
        <w:t xml:space="preserve">二、  情感体验</w:t>
      </w:r>
    </w:p>
    <w:p>
      <w:pPr>
        <w:spacing w:before="75" w:after="0"/>
      </w:pPr>
      <w:r>
        <w:rPr/>
        <w:t xml:space="preserve">三、  社交体验</w:t>
      </w:r>
    </w:p>
    <w:p>
      <w:pPr>
        <w:spacing w:before="75" w:after="0"/>
      </w:pPr>
      <w:r>
        <w:rPr/>
        <w:t xml:space="preserve">第二节  用户体验评价指标</w:t>
      </w:r>
    </w:p>
    <w:p>
      <w:pPr>
        <w:spacing w:before="75" w:after="0"/>
      </w:pPr>
      <w:r>
        <w:rPr/>
        <w:t xml:space="preserve">一、  满意度</w:t>
      </w:r>
    </w:p>
    <w:p>
      <w:pPr>
        <w:spacing w:before="75" w:after="0"/>
      </w:pPr>
      <w:r>
        <w:rPr/>
        <w:t xml:space="preserve">二、  忠诚度</w:t>
      </w:r>
    </w:p>
    <w:p>
      <w:pPr>
        <w:spacing w:before="75" w:after="0"/>
      </w:pPr>
      <w:r>
        <w:rPr/>
        <w:t xml:space="preserve">三、  口碑传播</w:t>
      </w:r>
    </w:p>
    <w:p>
      <w:pPr>
        <w:spacing w:before="75" w:after="0"/>
      </w:pPr>
      <w:r>
        <w:rPr/>
        <w:t xml:space="preserve">第三节  用户体验提升策略</w:t>
      </w:r>
    </w:p>
    <w:p>
      <w:pPr>
        <w:spacing w:before="75" w:after="0"/>
      </w:pPr>
      <w:r>
        <w:rPr/>
        <w:t xml:space="preserve">一、  产品优化策略</w:t>
      </w:r>
    </w:p>
    <w:p>
      <w:pPr>
        <w:spacing w:before="75" w:after="0"/>
      </w:pPr>
      <w:r>
        <w:rPr/>
        <w:t xml:space="preserve">二、  服务改进策略</w:t>
      </w:r>
    </w:p>
    <w:p>
      <w:pPr>
        <w:spacing w:before="75" w:after="0"/>
      </w:pPr>
      <w:r>
        <w:rPr/>
        <w:t xml:space="preserve">三、  品牌建设策略</w:t>
      </w:r>
    </w:p>
    <w:p>
      <w:pPr>
        <w:spacing w:before="75" w:after="0"/>
      </w:pPr>
      <w:r>
        <w:rPr>
          <w:b w:val="1"/>
          <w:bCs w:val="1"/>
        </w:rPr>
        <w:t xml:space="preserve">第十二章 ai伴侣行业伦理与法律问题分析</w:t>
      </w:r>
    </w:p>
    <w:p>
      <w:pPr>
        <w:spacing w:before="75" w:after="0"/>
      </w:pPr>
      <w:r>
        <w:rPr/>
        <w:t xml:space="preserve">第一节  伦理问题</w:t>
      </w:r>
    </w:p>
    <w:p>
      <w:pPr>
        <w:spacing w:before="75" w:after="0"/>
      </w:pPr>
      <w:r>
        <w:rPr/>
        <w:t xml:space="preserve">一、  隐私保护问题</w:t>
      </w:r>
    </w:p>
    <w:p>
      <w:pPr>
        <w:spacing w:before="75" w:after="0"/>
      </w:pPr>
      <w:r>
        <w:rPr/>
        <w:t xml:space="preserve">二、  数据安全问题</w:t>
      </w:r>
    </w:p>
    <w:p>
      <w:pPr>
        <w:spacing w:before="75" w:after="0"/>
      </w:pPr>
      <w:r>
        <w:rPr/>
        <w:t xml:space="preserve">三、  情感欺骗问题</w:t>
      </w:r>
    </w:p>
    <w:p>
      <w:pPr>
        <w:spacing w:before="75" w:after="0"/>
      </w:pPr>
      <w:r>
        <w:rPr/>
        <w:t xml:space="preserve">四、  社会道德问题</w:t>
      </w:r>
    </w:p>
    <w:p>
      <w:pPr>
        <w:spacing w:before="75" w:after="0"/>
      </w:pPr>
      <w:r>
        <w:rPr/>
        <w:t xml:space="preserve">第二节  法律问题</w:t>
      </w:r>
    </w:p>
    <w:p>
      <w:pPr>
        <w:spacing w:before="75" w:after="0"/>
      </w:pPr>
      <w:r>
        <w:rPr/>
        <w:t xml:space="preserve">一、  知识产权问题</w:t>
      </w:r>
    </w:p>
    <w:p>
      <w:pPr>
        <w:spacing w:before="75" w:after="0"/>
      </w:pPr>
      <w:r>
        <w:rPr/>
        <w:t xml:space="preserve">二、  合同法律问题</w:t>
      </w:r>
    </w:p>
    <w:p>
      <w:pPr>
        <w:spacing w:before="75" w:after="0"/>
      </w:pPr>
      <w:r>
        <w:rPr/>
        <w:t xml:space="preserve">三、  侵权责任问题</w:t>
      </w:r>
    </w:p>
    <w:p>
      <w:pPr>
        <w:spacing w:before="75" w:after="0"/>
      </w:pPr>
      <w:r>
        <w:rPr/>
        <w:t xml:space="preserve">第三节  应对策略</w:t>
      </w:r>
    </w:p>
    <w:p>
      <w:pPr>
        <w:spacing w:before="75" w:after="0"/>
      </w:pPr>
      <w:r>
        <w:rPr/>
        <w:t xml:space="preserve">一、  行业自律</w:t>
      </w:r>
    </w:p>
    <w:p>
      <w:pPr>
        <w:spacing w:before="75" w:after="0"/>
      </w:pPr>
      <w:r>
        <w:rPr/>
        <w:t xml:space="preserve">二、  法律法规完善</w:t>
      </w:r>
    </w:p>
    <w:p>
      <w:pPr>
        <w:spacing w:before="75" w:after="0"/>
      </w:pPr>
      <w:r>
        <w:rPr/>
        <w:t xml:space="preserve">三、  技术保障</w:t>
      </w:r>
    </w:p>
    <w:p>
      <w:pPr>
        <w:spacing w:before="75" w:after="0"/>
      </w:pPr>
      <w:r>
        <w:rPr>
          <w:b w:val="1"/>
          <w:bCs w:val="1"/>
        </w:rPr>
        <w:t xml:space="preserve">第十三章 ai伴侣行业区域发展分析</w:t>
      </w:r>
    </w:p>
    <w:p>
      <w:pPr>
        <w:spacing w:before="75" w:after="0"/>
      </w:pPr>
      <w:r>
        <w:rPr/>
        <w:t xml:space="preserve">第一节  区域市场规模与占比</w:t>
      </w:r>
    </w:p>
    <w:p>
      <w:pPr>
        <w:spacing w:before="75" w:after="0"/>
      </w:pPr>
      <w:r>
        <w:rPr/>
        <w:t xml:space="preserve">一、  不同区域市场规模</w:t>
      </w:r>
    </w:p>
    <w:p>
      <w:pPr>
        <w:spacing w:before="75" w:after="0"/>
      </w:pPr>
      <w:r>
        <w:rPr/>
        <w:t xml:space="preserve">二、  不同区域市场占比</w:t>
      </w:r>
    </w:p>
    <w:p>
      <w:pPr>
        <w:spacing w:before="75" w:after="0"/>
      </w:pPr>
      <w:r>
        <w:rPr/>
        <w:t xml:space="preserve">第二节  区域发展特征</w:t>
      </w:r>
    </w:p>
    <w:p>
      <w:pPr>
        <w:spacing w:before="75" w:after="0"/>
      </w:pPr>
      <w:r>
        <w:rPr/>
        <w:t xml:space="preserve">一、  东部地区发展特征</w:t>
      </w:r>
    </w:p>
    <w:p>
      <w:pPr>
        <w:spacing w:before="75" w:after="0"/>
      </w:pPr>
      <w:r>
        <w:rPr/>
        <w:t xml:space="preserve">二、  中部地区发展特征</w:t>
      </w:r>
    </w:p>
    <w:p>
      <w:pPr>
        <w:spacing w:before="75" w:after="0"/>
      </w:pPr>
      <w:r>
        <w:rPr/>
        <w:t xml:space="preserve">三、  西部地区发展特征</w:t>
      </w:r>
    </w:p>
    <w:p>
      <w:pPr>
        <w:spacing w:before="75" w:after="0"/>
      </w:pPr>
      <w:r>
        <w:rPr/>
        <w:t xml:space="preserve">四、  东北地区发展特征</w:t>
      </w:r>
    </w:p>
    <w:p>
      <w:pPr>
        <w:spacing w:before="75" w:after="0"/>
      </w:pPr>
      <w:r>
        <w:rPr/>
        <w:t xml:space="preserve">第三节  区域发展优势与劣势</w:t>
      </w:r>
    </w:p>
    <w:p>
      <w:pPr>
        <w:spacing w:before="75" w:after="0"/>
      </w:pPr>
      <w:r>
        <w:rPr/>
        <w:t xml:space="preserve">一、  东部地区发展优势与劣势</w:t>
      </w:r>
    </w:p>
    <w:p>
      <w:pPr>
        <w:spacing w:before="75" w:after="0"/>
      </w:pPr>
      <w:r>
        <w:rPr/>
        <w:t xml:space="preserve">二、  中部地区发展优势与劣势</w:t>
      </w:r>
    </w:p>
    <w:p>
      <w:pPr>
        <w:spacing w:before="75" w:after="0"/>
      </w:pPr>
      <w:r>
        <w:rPr/>
        <w:t xml:space="preserve">三、  西部地区发展优势与劣势</w:t>
      </w:r>
    </w:p>
    <w:p>
      <w:pPr>
        <w:spacing w:before="75" w:after="0"/>
      </w:pPr>
      <w:r>
        <w:rPr/>
        <w:t xml:space="preserve">四、  东北地区发展优势与劣势</w:t>
      </w:r>
    </w:p>
    <w:p>
      <w:pPr>
        <w:spacing w:before="75" w:after="0"/>
      </w:pPr>
      <w:r>
        <w:rPr/>
        <w:t xml:space="preserve">第四节  区域发展策略</w:t>
      </w:r>
    </w:p>
    <w:p>
      <w:pPr>
        <w:spacing w:before="75" w:after="0"/>
      </w:pPr>
      <w:r>
        <w:rPr/>
        <w:t xml:space="preserve">一、  东部地区发展策略</w:t>
      </w:r>
    </w:p>
    <w:p>
      <w:pPr>
        <w:spacing w:before="75" w:after="0"/>
      </w:pPr>
      <w:r>
        <w:rPr/>
        <w:t xml:space="preserve">二、  中部地区发展策略</w:t>
      </w:r>
    </w:p>
    <w:p>
      <w:pPr>
        <w:spacing w:before="75" w:after="0"/>
      </w:pPr>
      <w:r>
        <w:rPr/>
        <w:t xml:space="preserve">三、  西部地区发展策略</w:t>
      </w:r>
    </w:p>
    <w:p>
      <w:pPr>
        <w:spacing w:before="75" w:after="0"/>
      </w:pPr>
      <w:r>
        <w:rPr/>
        <w:t xml:space="preserve">四、  东北地区发展策略</w:t>
      </w:r>
    </w:p>
    <w:p>
      <w:pPr>
        <w:spacing w:before="75" w:after="0"/>
      </w:pPr>
      <w:r>
        <w:rPr>
          <w:b w:val="1"/>
          <w:bCs w:val="1"/>
        </w:rPr>
        <w:t xml:space="preserve">第十四章 ai伴侣行业标杆企业案例分析</w:t>
      </w:r>
    </w:p>
    <w:p>
      <w:pPr>
        <w:spacing w:before="75" w:after="0"/>
      </w:pPr>
      <w:r>
        <w:rPr/>
        <w:t xml:space="preserve">第一节  minimax(稀宇科技)分析</w:t>
      </w:r>
    </w:p>
    <w:p>
      <w:pPr>
        <w:spacing w:before="75" w:after="0"/>
      </w:pPr>
      <w:r>
        <w:rPr/>
        <w:t xml:space="preserve">一、  企业概况</w:t>
      </w:r>
    </w:p>
    <w:p>
      <w:pPr>
        <w:spacing w:before="75" w:after="0"/>
      </w:pPr>
      <w:r>
        <w:rPr/>
        <w:t xml:space="preserve">二、  产品与服务</w:t>
      </w:r>
    </w:p>
    <w:p>
      <w:pPr>
        <w:spacing w:before="75" w:after="0"/>
      </w:pPr>
      <w:r>
        <w:rPr/>
        <w:t xml:space="preserve">三、  市场策略</w:t>
      </w:r>
    </w:p>
    <w:p>
      <w:pPr>
        <w:spacing w:before="75" w:after="0"/>
      </w:pPr>
      <w:r>
        <w:rPr/>
        <w:t xml:space="preserve">四、  技术创新</w:t>
      </w:r>
    </w:p>
    <w:p>
      <w:pPr>
        <w:spacing w:before="75" w:after="0"/>
      </w:pPr>
      <w:r>
        <w:rPr/>
        <w:t xml:space="preserve">五、  发展经验与启示</w:t>
      </w:r>
    </w:p>
    <w:p>
      <w:pPr>
        <w:spacing w:before="75" w:after="0"/>
      </w:pPr>
      <w:r>
        <w:rPr/>
        <w:t xml:space="preserve">第二节  character technologies(character.ai )分析</w:t>
      </w:r>
    </w:p>
    <w:p>
      <w:pPr>
        <w:spacing w:before="75" w:after="0"/>
      </w:pPr>
      <w:r>
        <w:rPr/>
        <w:t xml:space="preserve">一、  企业概况</w:t>
      </w:r>
    </w:p>
    <w:p>
      <w:pPr>
        <w:spacing w:before="75" w:after="0"/>
      </w:pPr>
      <w:r>
        <w:rPr/>
        <w:t xml:space="preserve">二、  产品与服务</w:t>
      </w:r>
    </w:p>
    <w:p>
      <w:pPr>
        <w:spacing w:before="75" w:after="0"/>
      </w:pPr>
      <w:r>
        <w:rPr/>
        <w:t xml:space="preserve">三、  市场策略</w:t>
      </w:r>
    </w:p>
    <w:p>
      <w:pPr>
        <w:spacing w:before="75" w:after="0"/>
      </w:pPr>
      <w:r>
        <w:rPr/>
        <w:t xml:space="preserve">四、  技术创新</w:t>
      </w:r>
    </w:p>
    <w:p>
      <w:pPr>
        <w:spacing w:before="75" w:after="0"/>
      </w:pPr>
      <w:r>
        <w:rPr/>
        <w:t xml:space="preserve">五、  发展经验与启示</w:t>
      </w:r>
    </w:p>
    <w:p>
      <w:pPr>
        <w:spacing w:before="75" w:after="0"/>
      </w:pPr>
      <w:r>
        <w:rPr/>
        <w:t xml:space="preserve">第三节  replika分析</w:t>
      </w:r>
    </w:p>
    <w:p>
      <w:pPr>
        <w:spacing w:before="75" w:after="0"/>
      </w:pPr>
      <w:r>
        <w:rPr/>
        <w:t xml:space="preserve">一、  企业概况</w:t>
      </w:r>
    </w:p>
    <w:p>
      <w:pPr>
        <w:spacing w:before="75" w:after="0"/>
      </w:pPr>
      <w:r>
        <w:rPr/>
        <w:t xml:space="preserve">二、  产品与服务</w:t>
      </w:r>
    </w:p>
    <w:p>
      <w:pPr>
        <w:spacing w:before="75" w:after="0"/>
      </w:pPr>
      <w:r>
        <w:rPr/>
        <w:t xml:space="preserve">三、  市场策略</w:t>
      </w:r>
    </w:p>
    <w:p>
      <w:pPr>
        <w:spacing w:before="75" w:after="0"/>
      </w:pPr>
      <w:r>
        <w:rPr/>
        <w:t xml:space="preserve">四、  技术创新</w:t>
      </w:r>
    </w:p>
    <w:p>
      <w:pPr>
        <w:spacing w:before="75" w:after="0"/>
      </w:pPr>
      <w:r>
        <w:rPr/>
        <w:t xml:space="preserve">五、  发展经验与启示</w:t>
      </w:r>
    </w:p>
    <w:p>
      <w:pPr>
        <w:spacing w:before="75" w:after="0"/>
      </w:pPr>
      <w:r>
        <w:rPr>
          <w:b w:val="1"/>
          <w:bCs w:val="1"/>
        </w:rPr>
        <w:t xml:space="preserve">第十五章 ai伴侣行业投融资分析</w:t>
      </w:r>
    </w:p>
    <w:p>
      <w:pPr>
        <w:spacing w:before="75" w:after="0"/>
      </w:pPr>
      <w:r>
        <w:rPr/>
        <w:t xml:space="preserve">第一节  投融资现状</w:t>
      </w:r>
    </w:p>
    <w:p>
      <w:pPr>
        <w:spacing w:before="75" w:after="0"/>
      </w:pPr>
      <w:r>
        <w:rPr/>
        <w:t xml:space="preserve">一、  投资规模与数量</w:t>
      </w:r>
    </w:p>
    <w:p>
      <w:pPr>
        <w:spacing w:before="75" w:after="0"/>
      </w:pPr>
      <w:r>
        <w:rPr/>
        <w:t xml:space="preserve">二、  融资渠道与方式</w:t>
      </w:r>
    </w:p>
    <w:p>
      <w:pPr>
        <w:spacing w:before="75" w:after="0"/>
      </w:pPr>
      <w:r>
        <w:rPr/>
        <w:t xml:space="preserve">第二节  投融资热点</w:t>
      </w:r>
    </w:p>
    <w:p>
      <w:pPr>
        <w:spacing w:before="75" w:after="0"/>
      </w:pPr>
      <w:r>
        <w:rPr/>
        <w:t xml:space="preserve">一、  技术创新领域</w:t>
      </w:r>
    </w:p>
    <w:p>
      <w:pPr>
        <w:spacing w:before="75" w:after="0"/>
      </w:pPr>
      <w:r>
        <w:rPr/>
        <w:t xml:space="preserve">二、  应用场景拓展领域</w:t>
      </w:r>
    </w:p>
    <w:p>
      <w:pPr>
        <w:spacing w:before="75" w:after="0"/>
      </w:pPr>
      <w:r>
        <w:rPr/>
        <w:t xml:space="preserve">三、  商业模式创新领域</w:t>
      </w:r>
    </w:p>
    <w:p>
      <w:pPr>
        <w:spacing w:before="75" w:after="0"/>
      </w:pPr>
      <w:r>
        <w:rPr/>
        <w:t xml:space="preserve">第三节  投融资风险与对策</w:t>
      </w:r>
    </w:p>
    <w:p>
      <w:pPr>
        <w:spacing w:before="75" w:after="0"/>
      </w:pPr>
      <w:r>
        <w:rPr/>
        <w:t xml:space="preserve">一、  投融资风险分析</w:t>
      </w:r>
    </w:p>
    <w:p>
      <w:pPr>
        <w:spacing w:before="75" w:after="0"/>
      </w:pPr>
      <w:r>
        <w:rPr/>
        <w:t xml:space="preserve">二、  投融资风险应对策略</w:t>
      </w:r>
    </w:p>
    <w:p>
      <w:pPr>
        <w:spacing w:before="75" w:after="0"/>
      </w:pPr>
      <w:r>
        <w:rPr>
          <w:b w:val="1"/>
          <w:bCs w:val="1"/>
        </w:rPr>
        <w:t xml:space="preserve">第十六章 ai伴侣行业发展趋势预测</w:t>
      </w:r>
    </w:p>
    <w:p>
      <w:pPr>
        <w:spacing w:before="75" w:after="0"/>
      </w:pPr>
      <w:r>
        <w:rPr/>
        <w:t xml:space="preserve">第一节  市场规模预测</w:t>
      </w:r>
    </w:p>
    <w:p>
      <w:pPr>
        <w:spacing w:before="75" w:after="0"/>
      </w:pPr>
      <w:r>
        <w:rPr/>
        <w:t xml:space="preserve">一、  总体市场规模预测</w:t>
      </w:r>
    </w:p>
    <w:p>
      <w:pPr>
        <w:spacing w:before="75" w:after="0"/>
      </w:pPr>
      <w:r>
        <w:rPr/>
        <w:t xml:space="preserve">二、  不同应用场景市场规模预测</w:t>
      </w:r>
    </w:p>
    <w:p>
      <w:pPr>
        <w:spacing w:before="75" w:after="0"/>
      </w:pPr>
      <w:r>
        <w:rPr/>
        <w:t xml:space="preserve">第二节  技术发展趋势预测</w:t>
      </w:r>
    </w:p>
    <w:p>
      <w:pPr>
        <w:spacing w:before="75" w:after="0"/>
      </w:pPr>
      <w:r>
        <w:rPr/>
        <w:t xml:space="preserve">一、  人工智能技术发展趋势预测</w:t>
      </w:r>
    </w:p>
    <w:p>
      <w:pPr>
        <w:spacing w:before="75" w:after="0"/>
      </w:pPr>
      <w:r>
        <w:rPr/>
        <w:t xml:space="preserve">二、  大数据技术发展趋势预测</w:t>
      </w:r>
    </w:p>
    <w:p>
      <w:pPr>
        <w:spacing w:before="75" w:after="0"/>
      </w:pPr>
      <w:r>
        <w:rPr/>
        <w:t xml:space="preserve">三、  云计算技术发展趋势预测</w:t>
      </w:r>
    </w:p>
    <w:p>
      <w:pPr>
        <w:spacing w:before="75" w:after="0"/>
      </w:pPr>
      <w:r>
        <w:rPr/>
        <w:t xml:space="preserve">第三节  市场竞争趋势预测</w:t>
      </w:r>
    </w:p>
    <w:p>
      <w:pPr>
        <w:spacing w:before="75" w:after="0"/>
      </w:pPr>
      <w:r>
        <w:rPr/>
        <w:t xml:space="preserve">一、  市场集中度变化趋势</w:t>
      </w:r>
    </w:p>
    <w:p>
      <w:pPr>
        <w:spacing w:before="75" w:after="0"/>
      </w:pPr>
      <w:r>
        <w:rPr/>
        <w:t xml:space="preserve">二、  企业竞争策略变化趋势</w:t>
      </w:r>
    </w:p>
    <w:p>
      <w:pPr>
        <w:spacing w:before="75" w:after="0"/>
      </w:pPr>
      <w:r>
        <w:rPr/>
        <w:t xml:space="preserve">第四节  商业模式发展趋势预测</w:t>
      </w:r>
    </w:p>
    <w:p>
      <w:pPr>
        <w:spacing w:before="75" w:after="0"/>
      </w:pPr>
      <w:r>
        <w:rPr/>
        <w:t xml:space="preserve">一、  商业模式创新趋势</w:t>
      </w:r>
    </w:p>
    <w:p>
      <w:pPr>
        <w:spacing w:before="75" w:after="0"/>
      </w:pPr>
      <w:r>
        <w:rPr/>
        <w:t xml:space="preserve">二、  商业模式融合趋势</w:t>
      </w:r>
    </w:p>
    <w:p>
      <w:pPr>
        <w:spacing w:before="75" w:after="0"/>
      </w:pPr>
      <w:r>
        <w:rPr>
          <w:b w:val="1"/>
          <w:bCs w:val="1"/>
        </w:rPr>
        <w:t xml:space="preserve">第十七章 ai伴侣行业发展面临的挑战与对策</w:t>
      </w:r>
    </w:p>
    <w:p>
      <w:pPr>
        <w:spacing w:before="75" w:after="0"/>
      </w:pPr>
      <w:r>
        <w:rPr/>
        <w:t xml:space="preserve">第一节  面临的挑战</w:t>
      </w:r>
    </w:p>
    <w:p>
      <w:pPr>
        <w:spacing w:before="75" w:after="0"/>
      </w:pPr>
      <w:r>
        <w:rPr/>
        <w:t xml:space="preserve">一、  技术瓶颈</w:t>
      </w:r>
    </w:p>
    <w:p>
      <w:pPr>
        <w:spacing w:before="75" w:after="0"/>
      </w:pPr>
      <w:r>
        <w:rPr/>
        <w:t xml:space="preserve">二、  市场竞争激烈</w:t>
      </w:r>
    </w:p>
    <w:p>
      <w:pPr>
        <w:spacing w:before="75" w:after="0"/>
      </w:pPr>
      <w:r>
        <w:rPr/>
        <w:t xml:space="preserve">三、  伦理与法律问题</w:t>
      </w:r>
    </w:p>
    <w:p>
      <w:pPr>
        <w:spacing w:before="75" w:after="0"/>
      </w:pPr>
      <w:r>
        <w:rPr/>
        <w:t xml:space="preserve">四、  用户认知与接受度问题</w:t>
      </w:r>
    </w:p>
    <w:p>
      <w:pPr>
        <w:spacing w:before="75" w:after="0"/>
      </w:pPr>
      <w:r>
        <w:rPr/>
        <w:t xml:space="preserve">第二节  对策建议</w:t>
      </w:r>
    </w:p>
    <w:p>
      <w:pPr>
        <w:spacing w:before="75" w:after="0"/>
      </w:pPr>
      <w:r>
        <w:rPr/>
        <w:t xml:space="preserve">一、  加强技术研发</w:t>
      </w:r>
    </w:p>
    <w:p>
      <w:pPr>
        <w:spacing w:before="75" w:after="0"/>
      </w:pPr>
      <w:r>
        <w:rPr/>
        <w:t xml:space="preserve">二、  优化市场竞争策略</w:t>
      </w:r>
    </w:p>
    <w:p>
      <w:pPr>
        <w:spacing w:before="75" w:after="0"/>
      </w:pPr>
      <w:r>
        <w:rPr/>
        <w:t xml:space="preserve">三、  完善伦理与法律体系</w:t>
      </w:r>
    </w:p>
    <w:p>
      <w:pPr>
        <w:spacing w:before="75" w:after="0"/>
      </w:pPr>
      <w:r>
        <w:rPr/>
        <w:t xml:space="preserve">四、  加强市场推广与用户教育</w:t>
      </w:r>
    </w:p>
    <w:p>
      <w:pPr>
        <w:spacing w:before="75" w:after="0"/>
      </w:pPr>
      <w:r>
        <w:rPr>
          <w:b w:val="1"/>
          <w:bCs w:val="1"/>
        </w:rPr>
        <w:t xml:space="preserve">第十八章 ai伴侣行业发展战略建议</w:t>
      </w:r>
    </w:p>
    <w:p>
      <w:pPr>
        <w:spacing w:before="75" w:after="0"/>
      </w:pPr>
      <w:r>
        <w:rPr/>
        <w:t xml:space="preserve">第一节  企业发展战略建议</w:t>
      </w:r>
    </w:p>
    <w:p>
      <w:pPr>
        <w:spacing w:before="75" w:after="0"/>
      </w:pPr>
      <w:r>
        <w:rPr/>
        <w:t xml:space="preserve">一、  技术创新战略</w:t>
      </w:r>
    </w:p>
    <w:p>
      <w:pPr>
        <w:spacing w:before="75" w:after="0"/>
      </w:pPr>
      <w:r>
        <w:rPr/>
        <w:t xml:space="preserve">二、  市场拓展战略</w:t>
      </w:r>
    </w:p>
    <w:p>
      <w:pPr>
        <w:spacing w:before="75" w:after="0"/>
      </w:pPr>
      <w:r>
        <w:rPr/>
        <w:t xml:space="preserve">三、  品牌建设战略</w:t>
      </w:r>
    </w:p>
    <w:p>
      <w:pPr>
        <w:spacing w:before="75" w:after="0"/>
      </w:pPr>
      <w:r>
        <w:rPr/>
        <w:t xml:space="preserve">四、  人才培养战略</w:t>
      </w:r>
    </w:p>
    <w:p>
      <w:pPr>
        <w:spacing w:before="75" w:after="0"/>
      </w:pPr>
      <w:r>
        <w:rPr/>
        <w:t xml:space="preserve">第二节  政府政策建议</w:t>
      </w:r>
    </w:p>
    <w:p>
      <w:pPr>
        <w:spacing w:before="75" w:after="0"/>
      </w:pPr>
      <w:r>
        <w:rPr/>
        <w:t xml:space="preserve">一、  加强政策支持</w:t>
      </w:r>
    </w:p>
    <w:p>
      <w:pPr>
        <w:spacing w:before="75" w:after="0"/>
      </w:pPr>
      <w:r>
        <w:rPr/>
        <w:t xml:space="preserve">二、  完善监管体系</w:t>
      </w:r>
    </w:p>
    <w:p>
      <w:pPr>
        <w:spacing w:before="75" w:after="0"/>
      </w:pPr>
      <w:r>
        <w:rPr/>
        <w:t xml:space="preserve">三、  促进产业协同发展</w:t>
      </w:r>
    </w:p>
    <w:p>
      <w:pPr>
        <w:spacing w:before="75" w:after="0"/>
      </w:pPr>
      <w:r>
        <w:rPr/>
        <w:t xml:space="preserve">四、  推动国际合作</w:t>
      </w:r>
    </w:p>
    <w:p>
      <w:pPr>
        <w:spacing w:before="75" w:after="0"/>
      </w:pPr>
      <w:r>
        <w:rPr>
          <w:b w:val="1"/>
          <w:bCs w:val="1"/>
        </w:rPr>
        <w:t xml:space="preserve">第十九章 结论与展望</w:t>
      </w:r>
    </w:p>
    <w:p>
      <w:pPr>
        <w:spacing w:before="75" w:after="0"/>
      </w:pPr>
      <w:r>
        <w:rPr/>
        <w:t xml:space="preserve">第一节  研究结论</w:t>
      </w:r>
    </w:p>
    <w:p>
      <w:pPr>
        <w:spacing w:before="75" w:after="0"/>
      </w:pPr>
      <w:r>
        <w:rPr/>
        <w:t xml:space="preserve">一、  行业发展现状总结</w:t>
      </w:r>
    </w:p>
    <w:p>
      <w:pPr>
        <w:spacing w:before="75" w:after="0"/>
      </w:pPr>
      <w:r>
        <w:rPr/>
        <w:t xml:space="preserve">二、  行业发展前景展望</w:t>
      </w:r>
    </w:p>
    <w:p>
      <w:pPr>
        <w:spacing w:before="75" w:after="0"/>
      </w:pPr>
      <w:r>
        <w:rPr/>
        <w:t xml:space="preserve">第二节  研究不足与展望</w:t>
      </w:r>
    </w:p>
    <w:p>
      <w:pPr>
        <w:spacing w:before="75" w:after="0"/>
      </w:pPr>
      <w:r>
        <w:rPr/>
        <w:t xml:space="preserve">一、  研究不足</w:t>
      </w:r>
    </w:p>
    <w:p>
      <w:pPr>
        <w:spacing w:before="75" w:after="0"/>
      </w:pPr>
      <w:r>
        <w:rPr/>
        <w:t xml:space="preserve">二、  未来研究方向</w:t>
      </w:r>
    </w:p>
    <w:p>
      <w:pPr>
        <w:spacing w:before="75" w:after="0"/>
      </w:pPr>
      <w:r>
        <w:rPr>
          <w:b w:val="1"/>
          <w:bCs w:val="1"/>
        </w:rPr>
        <w:t xml:space="preserve">图表目录</w:t>
      </w:r>
    </w:p>
    <w:p>
      <w:pPr>
        <w:spacing w:before="75" w:after="0"/>
      </w:pPr>
      <w:r>
        <w:rPr/>
        <w:t xml:space="preserve">图表：研究框架图</w:t>
      </w:r>
    </w:p>
    <w:p>
      <w:pPr>
        <w:spacing w:before="75" w:after="0"/>
      </w:pPr>
      <w:r>
        <w:rPr/>
        <w:t xml:space="preserve">图表：ai伴侣发展历程图</w:t>
      </w:r>
    </w:p>
    <w:p>
      <w:pPr>
        <w:spacing w:before="75" w:after="0"/>
      </w:pPr>
      <w:r>
        <w:rPr/>
        <w:t xml:space="preserve">图表：国家相关政策法规时间轴</w:t>
      </w:r>
    </w:p>
    <w:p>
      <w:pPr>
        <w:spacing w:before="75" w:after="0"/>
      </w:pPr>
      <w:r>
        <w:rPr/>
        <w:t xml:space="preserve">图表：宏观经济指标走势图</w:t>
      </w:r>
    </w:p>
    <w:p>
      <w:pPr>
        <w:spacing w:before="75" w:after="0"/>
      </w:pPr>
      <w:r>
        <w:rPr/>
        <w:t xml:space="preserve">图表：核心技术发展趋势图</w:t>
      </w:r>
    </w:p>
    <w:p>
      <w:pPr>
        <w:spacing w:before="75" w:after="0"/>
      </w:pPr>
      <w:r>
        <w:rPr/>
        <w:t xml:space="preserve">图表：社会文化因素影响示意图</w:t>
      </w:r>
    </w:p>
    <w:p>
      <w:pPr>
        <w:spacing w:before="75" w:after="0"/>
      </w:pPr>
      <w:r>
        <w:rPr/>
        <w:t xml:space="preserve">图表：全球市场规模变化趋势图</w:t>
      </w:r>
    </w:p>
    <w:p>
      <w:pPr>
        <w:spacing w:before="75" w:after="0"/>
      </w:pPr>
      <w:r>
        <w:rPr/>
        <w:t xml:space="preserve">图表：中国市场规模变化趋势图</w:t>
      </w:r>
    </w:p>
    <w:p>
      <w:pPr>
        <w:spacing w:before="75" w:after="0"/>
      </w:pPr>
      <w:r>
        <w:rPr/>
        <w:t xml:space="preserve">图表：产品结构占比图</w:t>
      </w:r>
    </w:p>
    <w:p>
      <w:pPr>
        <w:spacing w:before="75" w:after="0"/>
      </w:pPr>
      <w:r>
        <w:rPr/>
        <w:t xml:space="preserve">图表：应用领域结构占比图</w:t>
      </w:r>
    </w:p>
    <w:p>
      <w:pPr>
        <w:spacing w:before="75" w:after="0"/>
      </w:pPr>
      <w:r>
        <w:rPr/>
        <w:t xml:space="preserve">图表：用户年龄分布直方图</w:t>
      </w:r>
    </w:p>
    <w:p>
      <w:pPr>
        <w:spacing w:before="75" w:after="0"/>
      </w:pPr>
      <w:r>
        <w:rPr/>
        <w:t xml:space="preserve">图表：用户需求偏好雷达图</w:t>
      </w:r>
    </w:p>
    <w:p>
      <w:pPr>
        <w:spacing w:before="75" w:after="0"/>
      </w:pPr>
      <w:r>
        <w:rPr/>
        <w:t xml:space="preserve">图表：线上营销渠道效果对比图</w:t>
      </w:r>
    </w:p>
    <w:p>
      <w:pPr>
        <w:spacing w:before="75" w:after="0"/>
      </w:pPr>
      <w:r>
        <w:rPr/>
        <w:t xml:space="preserve">图表：商业模式分类示意图</w:t>
      </w:r>
    </w:p>
    <w:p>
      <w:pPr>
        <w:spacing w:before="75" w:after="0"/>
      </w:pPr>
      <w:r>
        <w:rPr/>
        <w:t xml:space="preserve">图表：风险因素关联图</w:t>
      </w:r>
    </w:p>
    <w:p>
      <w:pPr>
        <w:spacing w:before="75" w:after="0"/>
      </w:pPr>
      <w:r>
        <w:rPr/>
        <w:t xml:space="preserve">图表：应对风险策略流程图</w:t>
      </w:r>
    </w:p>
    <w:p>
      <w:pPr>
        <w:spacing w:before="75" w:after="0"/>
      </w:pPr>
      <w:r>
        <w:rPr/>
        <w:t xml:space="preserve">图表：技术发展趋势预测图</w:t>
      </w:r>
    </w:p>
    <w:p>
      <w:pPr>
        <w:spacing w:before="75" w:after="0"/>
      </w:pPr>
      <w:r>
        <w:rPr/>
        <w:t xml:space="preserve">图表：市场发展趋势预测图</w:t>
      </w:r>
    </w:p>
    <w:p>
      <w:pPr>
        <w:spacing w:before="75" w:after="0"/>
      </w:pPr>
      <w:r>
        <w:rPr/>
        <w:t xml:space="preserve">图表：投资热点领域分布图</w:t>
      </w:r>
    </w:p>
    <w:p>
      <w:pPr>
        <w:spacing w:before="75" w:after="0"/>
      </w:pPr>
      <w:r>
        <w:rPr/>
        <w:t xml:space="preserve">图表：可持续发展建议框架图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中国AI伴侣行业市场深度调研及商业模式与前景展望研究报告(2026-2031版)</dc:title>
  <dc:description>中国AI伴侣行业市场深度调研及商业模式与前景展望研究报告(2026-2031版)</dc:description>
  <dc:subject>中国AI伴侣行业市场深度调研及商业模式与前景展望研究报告(2026-2031版)</dc:subject>
  <cp:keywords>研究报告</cp:keywords>
  <cp:category>研究报告</cp:category>
  <cp:lastModifiedBy>北京中道泰和信息咨询有限公司</cp:lastModifiedBy>
  <dcterms:created xsi:type="dcterms:W3CDTF">2026-03-25T14:58:44+08:00</dcterms:created>
  <dcterms:modified xsi:type="dcterms:W3CDTF">2026-03-25T14:58:44+08:00</dcterms:modified>
</cp:coreProperties>
</file>

<file path=docProps/custom.xml><?xml version="1.0" encoding="utf-8"?>
<Properties xmlns="http://schemas.openxmlformats.org/officeDocument/2006/custom-properties" xmlns:vt="http://schemas.openxmlformats.org/officeDocument/2006/docPropsVTypes"/>
</file>