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雪茄产业市场深度调研及发展现状与投资机会研究报告(2026-2031版)</w:t>
      </w:r>
    </w:p>
    <w:p>
      <w:pPr>
        <w:spacing w:after="150"/>
      </w:pPr>
      <w:r>
        <w:rPr>
          <w:b w:val="1"/>
          <w:bCs w:val="1"/>
        </w:rPr>
        <w:t xml:space="preserve">报告简介</w:t>
      </w:r>
    </w:p>
    <w:p>
      <w:pPr>
        <w:spacing w:after="150"/>
      </w:pPr>
      <w:r>
        <w:rPr/>
        <w:t xml:space="preserve">目前，我国的雪茄市场主要由三个部分组成：高端市场、次高端市场、低端市场。其中，高端市场是雪茄市场的主要消费群体，他们对雪茄的品质和价值要求极为严苛。次高端市场则主要由那些初次涉足雪茄文化的消费者组成，他们价格敏感，但也不乏追求品质的消费理念。低端市场则主要由那些入门消费者组成，他们注重价格，但是对于品质的要求相对较低。</w:t>
      </w:r>
    </w:p>
    <w:p>
      <w:pPr>
        <w:spacing w:after="150"/>
      </w:pPr>
      <w:r>
        <w:rPr/>
        <w:t xml:space="preserve">中国雪茄产业链结构较为清晰，上游为原材料供应商，其中包括烟叶、制烟设备、卷烟设备等;产业中游为雪茄制造商，主要工作位雪茄加工;产业链下游为销售渠道，主要包括商超、烟酒专卖店、电商平台等。</w:t>
      </w:r>
    </w:p>
    <w:p>
      <w:pPr>
        <w:spacing w:after="150"/>
      </w:pPr>
      <w:r>
        <w:rPr/>
        <w:t xml:space="preserve">随着全球化趋势越来越烈，近年来全球市场雪茄销量增长迅速，中国作为新兴市场，尽管相对于西欧和北美的雪茄销售基数很小，但中国的雪茄潜在消费群体越来愈大，发展态势良好。雪茄产业的潜力日益凸显，行业对雪茄的重视程度也日益加强。雪茄正逐步完成从“有益补充”到行业版图重要组成部分之一的转变。</w:t>
      </w:r>
    </w:p>
    <w:p>
      <w:pPr>
        <w:spacing w:after="150"/>
      </w:pPr>
      <w:r>
        <w:rPr/>
        <w:t xml:space="preserve">围绕雪茄产业创新发展，什邡还探索打造“产”“学”“研”融合发展模式，借助科研院校的智力资源，不断推动国产雪茄烟叶研究向高质量发展。探索烟草(雪茄)农旅、工旅融合特色旅游精品线路，推进雪茄文旅特色化、精品化发展，彰显具有“国际范、中国味、雍城韵”的雪茄文化城市风采，让什邡真正成为中国烟草(雪茄)第一城、中式雪茄文化“朝圣地”，打造雪茄产业全国辨识度最高的雪茄城市地标、文化地标。</w:t>
      </w:r>
    </w:p>
    <w:p>
      <w:pPr>
        <w:spacing w:after="150"/>
      </w:pPr>
      <w:r>
        <w:rPr/>
        <w:t xml:space="preserve">在全球消费升级与文化价值重构的背景下，雪茄产业作为兼具奢侈品属性与文化符号意义的细分领域，正经历从传统制造向高端化、国际化转型的关键阶段。中道泰和产业研究院基于十余年的产业咨询经验，结合多维研究方法与全球化视野，系统梳理雪茄行业的发展脉络与未来机遇，旨在为行业参与者提供战略决策支持。</w:t>
      </w:r>
    </w:p>
    <w:p>
      <w:pPr>
        <w:spacing w:after="150"/>
      </w:pPr>
      <w:r>
        <w:rPr/>
        <w:t xml:space="preserve">本报告以“全产业链价值洞察”为核心逻辑框架，聚焦雪茄产业的上游原料供应、中游工艺创新及下游消费场景三大环节，深度解构行业生态。研究过程中，采用中道泰和独创的“产业动态模型”(涵盖政策导向、技术演进、市场需求、竞争格局四大维度)，结合全球标杆案例与本土化实践，提炼行业发展的共性规律与差异化路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茄行业研究单位等公布和提供的大量资料。报告对我国雪茄行业的供需状况、发展现状、子行业发展变化等进行了分析，重点分析了国内外雪茄行业的发展现状、如何面对行业的发展挑战、行业的发展建议、行业竞争力，以及行业的投资分析和趋势预测等等。报告还综合了雪茄行业的整体发展动态，对行业在产品方面提供了参考建议和具体解决办法。报告对于雪茄产品生产企业、经销商、行业管理部门以及拟进入该行业的投资者具有重要的参考价值，对于研究我国雪茄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全球雪茄行业发展情况分析</w:t>
      </w:r>
    </w:p>
    <w:p>
      <w:pPr>
        <w:spacing w:before="75" w:after="0"/>
      </w:pPr>
      <w:r>
        <w:rPr/>
        <w:t xml:space="preserve">第一节 世界雪茄行业分析</w:t>
      </w:r>
    </w:p>
    <w:p>
      <w:pPr>
        <w:spacing w:before="75" w:after="0"/>
      </w:pPr>
      <w:r>
        <w:rPr/>
        <w:t xml:space="preserve">一、世界雪茄行业特点</w:t>
      </w:r>
    </w:p>
    <w:p>
      <w:pPr>
        <w:spacing w:before="75" w:after="0"/>
      </w:pPr>
      <w:r>
        <w:rPr/>
        <w:t xml:space="preserve">二、世界雪茄产能状况</w:t>
      </w:r>
    </w:p>
    <w:p>
      <w:pPr>
        <w:spacing w:before="75" w:after="0"/>
      </w:pPr>
      <w:r>
        <w:rPr/>
        <w:t xml:space="preserve">三、世界雪茄行业动态</w:t>
      </w:r>
    </w:p>
    <w:p>
      <w:pPr>
        <w:spacing w:before="75" w:after="0"/>
      </w:pPr>
      <w:r>
        <w:rPr/>
        <w:t xml:space="preserve">第二节 世界雪茄市场分析</w:t>
      </w:r>
    </w:p>
    <w:p>
      <w:pPr>
        <w:spacing w:before="75" w:after="0"/>
      </w:pPr>
      <w:r>
        <w:rPr/>
        <w:t xml:space="preserve">一、世界雪茄生产分布</w:t>
      </w:r>
    </w:p>
    <w:p>
      <w:pPr>
        <w:spacing w:before="75" w:after="0"/>
      </w:pPr>
      <w:r>
        <w:rPr/>
        <w:t xml:space="preserve">二、世界雪茄消费情况</w:t>
      </w:r>
    </w:p>
    <w:p>
      <w:pPr>
        <w:spacing w:before="75" w:after="0"/>
      </w:pPr>
      <w:r>
        <w:rPr/>
        <w:t xml:space="preserve">三、世界雪茄消费结构</w:t>
      </w:r>
    </w:p>
    <w:p>
      <w:pPr>
        <w:spacing w:before="75" w:after="0"/>
      </w:pPr>
      <w:r>
        <w:rPr/>
        <w:t xml:space="preserve">四、世界雪茄价格分析</w:t>
      </w:r>
    </w:p>
    <w:p>
      <w:pPr>
        <w:spacing w:before="75" w:after="0"/>
      </w:pPr>
      <w:r>
        <w:rPr/>
        <w:t xml:space="preserve">第三节 2021-2026年中外雪茄市场对比</w:t>
      </w:r>
    </w:p>
    <w:p>
      <w:pPr>
        <w:spacing w:before="75" w:after="0"/>
      </w:pPr>
      <w:r>
        <w:rPr>
          <w:b w:val="1"/>
          <w:bCs w:val="1"/>
        </w:rPr>
        <w:t xml:space="preserve">第二章 中国雪茄行业供给情况分析及趋势</w:t>
      </w:r>
    </w:p>
    <w:p>
      <w:pPr>
        <w:spacing w:before="75" w:after="0"/>
      </w:pPr>
      <w:r>
        <w:rPr/>
        <w:t xml:space="preserve">第一节 2021-2026年中国雪茄行业市场供给分析</w:t>
      </w:r>
    </w:p>
    <w:p>
      <w:pPr>
        <w:spacing w:before="75" w:after="0"/>
      </w:pPr>
      <w:r>
        <w:rPr/>
        <w:t xml:space="preserve">一、雪茄整体供给情况分析</w:t>
      </w:r>
    </w:p>
    <w:p>
      <w:pPr>
        <w:spacing w:before="75" w:after="0"/>
      </w:pPr>
      <w:r>
        <w:rPr/>
        <w:t xml:space="preserve">二、雪茄重点区域供给分析</w:t>
      </w:r>
    </w:p>
    <w:p>
      <w:pPr>
        <w:spacing w:before="75" w:after="0"/>
      </w:pPr>
      <w:r>
        <w:rPr/>
        <w:t xml:space="preserve">第二节 雪茄行业供给关系因素分析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2026-2031年中国雪茄行业市场供给趋势</w:t>
      </w:r>
    </w:p>
    <w:p>
      <w:pPr>
        <w:spacing w:before="75" w:after="0"/>
      </w:pPr>
      <w:r>
        <w:rPr/>
        <w:t xml:space="preserve">一、雪茄整体供给情况趋势分析</w:t>
      </w:r>
    </w:p>
    <w:p>
      <w:pPr>
        <w:spacing w:before="75" w:after="0"/>
      </w:pPr>
      <w:r>
        <w:rPr/>
        <w:t xml:space="preserve">二、雪茄重点区域供给趋势分析</w:t>
      </w:r>
    </w:p>
    <w:p>
      <w:pPr>
        <w:spacing w:before="75" w:after="0"/>
      </w:pPr>
      <w:r>
        <w:rPr/>
        <w:t xml:space="preserve">三、影响未来雪茄供给的因素分析</w:t>
      </w:r>
    </w:p>
    <w:p>
      <w:pPr>
        <w:spacing w:before="75" w:after="0"/>
      </w:pPr>
      <w:r>
        <w:rPr>
          <w:b w:val="1"/>
          <w:bCs w:val="1"/>
        </w:rPr>
        <w:t xml:space="preserve">第三章 信息社会下雪茄行业宏观经济环境分析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2021-2026年中国雪茄行业发展概况</w:t>
      </w:r>
    </w:p>
    <w:p>
      <w:pPr>
        <w:spacing w:before="75" w:after="0"/>
      </w:pPr>
      <w:r>
        <w:rPr/>
        <w:t xml:space="preserve">第一节 2021-2026年中国雪茄行业发展态势分析</w:t>
      </w:r>
    </w:p>
    <w:p>
      <w:pPr>
        <w:spacing w:before="75" w:after="0"/>
      </w:pPr>
      <w:r>
        <w:rPr/>
        <w:t xml:space="preserve">第二节 2021-2026年中国雪茄行业发展特点分析</w:t>
      </w:r>
    </w:p>
    <w:p>
      <w:pPr>
        <w:spacing w:before="75" w:after="0"/>
      </w:pPr>
      <w:r>
        <w:rPr/>
        <w:t xml:space="preserve">第三节 2021-2026年中国雪茄行业市场供需分析</w:t>
      </w:r>
    </w:p>
    <w:p>
      <w:pPr>
        <w:spacing w:before="75" w:after="0"/>
      </w:pPr>
      <w:r>
        <w:rPr>
          <w:b w:val="1"/>
          <w:bCs w:val="1"/>
        </w:rPr>
        <w:t xml:space="preserve">第五章 2021-2026年中国雪茄行业整体运行状况</w:t>
      </w:r>
    </w:p>
    <w:p>
      <w:pPr>
        <w:spacing w:before="75" w:after="0"/>
      </w:pPr>
      <w:r>
        <w:rPr/>
        <w:t xml:space="preserve">第一节 2021-2026年雪茄行业盈利能力分析</w:t>
      </w:r>
    </w:p>
    <w:p>
      <w:pPr>
        <w:spacing w:before="75" w:after="0"/>
      </w:pPr>
      <w:r>
        <w:rPr/>
        <w:t xml:space="preserve">第二节 2021-2026年雪茄行业偿债能力分析</w:t>
      </w:r>
    </w:p>
    <w:p>
      <w:pPr>
        <w:spacing w:before="75" w:after="0"/>
      </w:pPr>
      <w:r>
        <w:rPr/>
        <w:t xml:space="preserve">第三节 2021-2026年雪茄行业营运能力分析</w:t>
      </w:r>
    </w:p>
    <w:p>
      <w:pPr>
        <w:spacing w:before="75" w:after="0"/>
      </w:pPr>
      <w:r>
        <w:rPr>
          <w:b w:val="1"/>
          <w:bCs w:val="1"/>
        </w:rPr>
        <w:t xml:space="preserve">第六章 2021-2026年中国雪茄行业进出口市场分析</w:t>
      </w:r>
    </w:p>
    <w:p>
      <w:pPr>
        <w:spacing w:before="75" w:after="0"/>
      </w:pPr>
      <w:r>
        <w:rPr/>
        <w:t xml:space="preserve">第一节 2021-2026年雪茄行业进出口特点分析</w:t>
      </w:r>
    </w:p>
    <w:p>
      <w:pPr>
        <w:spacing w:before="75" w:after="0"/>
      </w:pPr>
      <w:r>
        <w:rPr/>
        <w:t xml:space="preserve">第二节 2021-2026年雪茄行业进出口量分析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2026-2031年雪茄行业进出口市场预测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2021-2026年中国雪茄行业竞争情况分析</w:t>
      </w:r>
    </w:p>
    <w:p>
      <w:pPr>
        <w:spacing w:before="75" w:after="0"/>
      </w:pPr>
      <w:r>
        <w:rPr/>
        <w:t xml:space="preserve">第一节 中国雪茄行业经济指标分析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中国雪茄行业竞争结构分析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2026-2031年中国雪茄行业市场竞争策略展望分析</w:t>
      </w:r>
    </w:p>
    <w:p>
      <w:pPr>
        <w:spacing w:before="75" w:after="0"/>
      </w:pPr>
      <w:r>
        <w:rPr/>
        <w:t xml:space="preserve">一、雪茄行业市场竞争趋势分析</w:t>
      </w:r>
    </w:p>
    <w:p>
      <w:pPr>
        <w:spacing w:before="75" w:after="0"/>
      </w:pPr>
      <w:r>
        <w:rPr/>
        <w:t xml:space="preserve">二、雪茄行业市场竞争格局展望分析</w:t>
      </w:r>
    </w:p>
    <w:p>
      <w:pPr>
        <w:spacing w:before="75" w:after="0"/>
      </w:pPr>
      <w:r>
        <w:rPr/>
        <w:t xml:space="preserve">三、雪茄行业市场竞争策略分析</w:t>
      </w:r>
    </w:p>
    <w:p>
      <w:pPr>
        <w:spacing w:before="75" w:after="0"/>
      </w:pPr>
      <w:r>
        <w:rPr>
          <w:b w:val="1"/>
          <w:bCs w:val="1"/>
        </w:rPr>
        <w:t xml:space="preserve">第八章 2026-2031年雪茄行业投资价值及行业发展预测</w:t>
      </w:r>
    </w:p>
    <w:p>
      <w:pPr>
        <w:spacing w:before="75" w:after="0"/>
      </w:pPr>
      <w:r>
        <w:rPr/>
        <w:t xml:space="preserve">第一节 2026-2031年雪茄行业成长性分析</w:t>
      </w:r>
    </w:p>
    <w:p>
      <w:pPr>
        <w:spacing w:before="75" w:after="0"/>
      </w:pPr>
      <w:r>
        <w:rPr/>
        <w:t xml:space="preserve">第二节 2026-2031年雪茄行业经营能力分析</w:t>
      </w:r>
    </w:p>
    <w:p>
      <w:pPr>
        <w:spacing w:before="75" w:after="0"/>
      </w:pPr>
      <w:r>
        <w:rPr/>
        <w:t xml:space="preserve">第三节 2026-2031年雪茄行业盈利能力分析</w:t>
      </w:r>
    </w:p>
    <w:p>
      <w:pPr>
        <w:spacing w:before="75" w:after="0"/>
      </w:pPr>
      <w:r>
        <w:rPr/>
        <w:t xml:space="preserve">第四节 2026-2031年雪茄行业偿债能力分析</w:t>
      </w:r>
    </w:p>
    <w:p>
      <w:pPr>
        <w:spacing w:before="75" w:after="0"/>
      </w:pPr>
      <w:r>
        <w:rPr>
          <w:b w:val="1"/>
          <w:bCs w:val="1"/>
        </w:rPr>
        <w:t xml:space="preserve">第九章 2021-2026年中国雪茄产业行业重点区域运行分析</w:t>
      </w:r>
    </w:p>
    <w:p>
      <w:pPr>
        <w:spacing w:before="75" w:after="0"/>
      </w:pPr>
      <w:r>
        <w:rPr/>
        <w:t xml:space="preserve">第一节 2021-2026年华东地区雪茄产业行业运行情况</w:t>
      </w:r>
    </w:p>
    <w:p>
      <w:pPr>
        <w:spacing w:before="75" w:after="0"/>
      </w:pPr>
      <w:r>
        <w:rPr/>
        <w:t xml:space="preserve">第二节 2021-2026年华南地区雪茄产业行业运行情况</w:t>
      </w:r>
    </w:p>
    <w:p>
      <w:pPr>
        <w:spacing w:before="75" w:after="0"/>
      </w:pPr>
      <w:r>
        <w:rPr/>
        <w:t xml:space="preserve">第三节 2021-2026年华中地区雪茄产业行业运行情况</w:t>
      </w:r>
    </w:p>
    <w:p>
      <w:pPr>
        <w:spacing w:before="75" w:after="0"/>
      </w:pPr>
      <w:r>
        <w:rPr/>
        <w:t xml:space="preserve">第四节 2021-2026年华北地区雪茄产业行业运行情况</w:t>
      </w:r>
    </w:p>
    <w:p>
      <w:pPr>
        <w:spacing w:before="75" w:after="0"/>
      </w:pPr>
      <w:r>
        <w:rPr/>
        <w:t xml:space="preserve">第五节 2021-2026年西北地区雪茄产业行业运行情况</w:t>
      </w:r>
    </w:p>
    <w:p>
      <w:pPr>
        <w:spacing w:before="75" w:after="0"/>
      </w:pPr>
      <w:r>
        <w:rPr/>
        <w:t xml:space="preserve">第六节 2021-2026年西南地区雪茄产业行业运行情况</w:t>
      </w:r>
    </w:p>
    <w:p>
      <w:pPr>
        <w:spacing w:before="75" w:after="0"/>
      </w:pPr>
      <w:r>
        <w:rPr/>
        <w:t xml:space="preserve">第七节 2021-2026年东北地区雪茄产业行业运行情况</w:t>
      </w:r>
    </w:p>
    <w:p>
      <w:pPr>
        <w:spacing w:before="75" w:after="0"/>
      </w:pPr>
      <w:r>
        <w:rPr>
          <w:b w:val="1"/>
          <w:bCs w:val="1"/>
        </w:rPr>
        <w:t xml:space="preserve">第十章 2021-2026年中国雪茄行业重点企业竞争力分析</w:t>
      </w:r>
    </w:p>
    <w:p>
      <w:pPr>
        <w:spacing w:before="75" w:after="0"/>
      </w:pPr>
      <w:r>
        <w:rPr/>
        <w:t xml:space="preserve">第一节 四川中烟工业有限责任公司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湖北中烟工业有限责任公司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山东中烟工业有限责任公司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安徽中烟工业有限责任公司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davidoff公司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古巴habanos(哈伯纳斯)公司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altadis u.s.a. inc(阿塔迪斯美国公司)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巴西丹纳曼公司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多米尼加arturo fuente雪茄公司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美国padron雪茄公司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2026-2031年中国雪茄行业消费市场分析</w:t>
      </w:r>
    </w:p>
    <w:p>
      <w:pPr>
        <w:spacing w:before="75" w:after="0"/>
      </w:pPr>
      <w:r>
        <w:rPr/>
        <w:t xml:space="preserve">第一节 雪茄市场消费需求分析</w:t>
      </w:r>
    </w:p>
    <w:p>
      <w:pPr>
        <w:spacing w:before="75" w:after="0"/>
      </w:pPr>
      <w:r>
        <w:rPr/>
        <w:t xml:space="preserve">一、雪茄市场的消费需求变化</w:t>
      </w:r>
    </w:p>
    <w:p>
      <w:pPr>
        <w:spacing w:before="75" w:after="0"/>
      </w:pPr>
      <w:r>
        <w:rPr/>
        <w:t xml:space="preserve">二、雪茄行业的需求情况分析</w:t>
      </w:r>
    </w:p>
    <w:p>
      <w:pPr>
        <w:spacing w:before="75" w:after="0"/>
      </w:pPr>
      <w:r>
        <w:rPr/>
        <w:t xml:space="preserve">三、2021-2026年雪茄品牌市场消费需求分析</w:t>
      </w:r>
    </w:p>
    <w:p>
      <w:pPr>
        <w:spacing w:before="75" w:after="0"/>
      </w:pPr>
      <w:r>
        <w:rPr/>
        <w:t xml:space="preserve">第二节 雪茄消费市场状况分析</w:t>
      </w:r>
    </w:p>
    <w:p>
      <w:pPr>
        <w:spacing w:before="75" w:after="0"/>
      </w:pPr>
      <w:r>
        <w:rPr/>
        <w:t xml:space="preserve">一、雪茄行业消费特点</w:t>
      </w:r>
    </w:p>
    <w:p>
      <w:pPr>
        <w:spacing w:before="75" w:after="0"/>
      </w:pPr>
      <w:r>
        <w:rPr/>
        <w:t xml:space="preserve">二、雪茄行业消费方式分析</w:t>
      </w:r>
    </w:p>
    <w:p>
      <w:pPr>
        <w:spacing w:before="75" w:after="0"/>
      </w:pPr>
      <w:r>
        <w:rPr/>
        <w:t xml:space="preserve">三、雪茄行业消费结构分析</w:t>
      </w:r>
    </w:p>
    <w:p>
      <w:pPr>
        <w:spacing w:before="75" w:after="0"/>
      </w:pPr>
      <w:r>
        <w:rPr/>
        <w:t xml:space="preserve">四、雪茄行业消费的市场变化</w:t>
      </w:r>
    </w:p>
    <w:p>
      <w:pPr>
        <w:spacing w:before="75" w:after="0"/>
      </w:pPr>
      <w:r>
        <w:rPr/>
        <w:t xml:space="preserve">五、雪茄市场的消费方向</w:t>
      </w:r>
    </w:p>
    <w:p>
      <w:pPr>
        <w:spacing w:before="75" w:after="0"/>
      </w:pPr>
      <w:r>
        <w:rPr/>
        <w:t xml:space="preserve">第三节 雪茄行业产品的品牌市场调查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五、雪茄行业品牌忠诚度调查</w:t>
      </w:r>
    </w:p>
    <w:p>
      <w:pPr>
        <w:spacing w:before="75" w:after="0"/>
      </w:pPr>
      <w:r>
        <w:rPr/>
        <w:t xml:space="preserve">六、雪茄行业品牌市场占有率调查</w:t>
      </w:r>
    </w:p>
    <w:p>
      <w:pPr>
        <w:spacing w:before="75" w:after="0"/>
      </w:pPr>
      <w:r>
        <w:rPr/>
        <w:t xml:space="preserve">七、消费者的消费理念调研</w:t>
      </w:r>
    </w:p>
    <w:p>
      <w:pPr>
        <w:spacing w:before="75" w:after="0"/>
      </w:pPr>
      <w:r>
        <w:rPr>
          <w:b w:val="1"/>
          <w:bCs w:val="1"/>
        </w:rPr>
        <w:t xml:space="preserve">第十二章 中国雪茄行业投资策略分析</w:t>
      </w:r>
    </w:p>
    <w:p>
      <w:pPr>
        <w:spacing w:before="75" w:after="0"/>
      </w:pPr>
      <w:r>
        <w:rPr/>
        <w:t xml:space="preserve">第一节 2021-2026年中国雪茄行业投资环境分析</w:t>
      </w:r>
    </w:p>
    <w:p>
      <w:pPr>
        <w:spacing w:before="75" w:after="0"/>
      </w:pPr>
      <w:r>
        <w:rPr/>
        <w:t xml:space="preserve">第二节 2021-2026年中国雪茄行业投资收益分析</w:t>
      </w:r>
    </w:p>
    <w:p>
      <w:pPr>
        <w:spacing w:before="75" w:after="0"/>
      </w:pPr>
      <w:r>
        <w:rPr/>
        <w:t xml:space="preserve">第三节 2021-2026年中国雪茄行业产品投资方向</w:t>
      </w:r>
    </w:p>
    <w:p>
      <w:pPr>
        <w:spacing w:before="75" w:after="0"/>
      </w:pPr>
      <w:r>
        <w:rPr/>
        <w:t xml:space="preserve">第四节 2026-2031年中国雪茄行业投资收益预测</w:t>
      </w:r>
    </w:p>
    <w:p>
      <w:pPr>
        <w:spacing w:before="75" w:after="0"/>
      </w:pPr>
      <w:r>
        <w:rPr/>
        <w:t xml:space="preserve">一、预测理论依据</w:t>
      </w:r>
    </w:p>
    <w:p>
      <w:pPr>
        <w:spacing w:before="75" w:after="0"/>
      </w:pPr>
      <w:r>
        <w:rPr/>
        <w:t xml:space="preserve">二、2026-2031年中国雪茄行业工业总产值预测</w:t>
      </w:r>
    </w:p>
    <w:p>
      <w:pPr>
        <w:spacing w:before="75" w:after="0"/>
      </w:pPr>
      <w:r>
        <w:rPr/>
        <w:t xml:space="preserve">三、2026-2031年中国雪茄行业行业销售收入预测</w:t>
      </w:r>
    </w:p>
    <w:p>
      <w:pPr>
        <w:spacing w:before="75" w:after="0"/>
      </w:pPr>
      <w:r>
        <w:rPr/>
        <w:t xml:space="preserve">四、2026-2031年中国雪茄行业利润总额预测</w:t>
      </w:r>
    </w:p>
    <w:p>
      <w:pPr>
        <w:spacing w:before="75" w:after="0"/>
      </w:pPr>
      <w:r>
        <w:rPr/>
        <w:t xml:space="preserve">五、2026-2031年中国雪茄行业总资产预测</w:t>
      </w:r>
    </w:p>
    <w:p>
      <w:pPr>
        <w:spacing w:before="75" w:after="0"/>
      </w:pPr>
      <w:r>
        <w:rPr>
          <w:b w:val="1"/>
          <w:bCs w:val="1"/>
        </w:rPr>
        <w:t xml:space="preserve">第十三章 中国雪茄行业投资风险分析</w:t>
      </w:r>
    </w:p>
    <w:p>
      <w:pPr>
        <w:spacing w:before="75" w:after="0"/>
      </w:pPr>
      <w:r>
        <w:rPr/>
        <w:t xml:space="preserve">第一节 中国雪茄行业内部风险分析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中国雪茄行业外部风险分析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雪茄行业发展趋势与投资战略研究</w:t>
      </w:r>
    </w:p>
    <w:p>
      <w:pPr>
        <w:spacing w:before="75" w:after="0"/>
      </w:pPr>
      <w:r>
        <w:rPr/>
        <w:t xml:space="preserve">第一节 雪茄市场发展潜力分析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2026-2031年雪茄行业市场策略分析</w:t>
      </w:r>
    </w:p>
    <w:p>
      <w:pPr>
        <w:spacing w:before="75" w:after="0"/>
      </w:pPr>
      <w:r>
        <w:rPr/>
        <w:t xml:space="preserve">第一节 雪茄行业营销策略分析及建议</w:t>
      </w:r>
    </w:p>
    <w:p>
      <w:pPr>
        <w:spacing w:before="75" w:after="0"/>
      </w:pPr>
      <w:r>
        <w:rPr/>
        <w:t xml:space="preserve">一、雪茄行业营销模式</w:t>
      </w:r>
    </w:p>
    <w:p>
      <w:pPr>
        <w:spacing w:before="75" w:after="0"/>
      </w:pPr>
      <w:r>
        <w:rPr/>
        <w:t xml:space="preserve">二、雪茄行业营销策略</w:t>
      </w:r>
    </w:p>
    <w:p>
      <w:pPr>
        <w:spacing w:before="75" w:after="0"/>
      </w:pPr>
      <w:r>
        <w:rPr/>
        <w:t xml:space="preserve">三、外销与内销优势分析</w:t>
      </w:r>
    </w:p>
    <w:p>
      <w:pPr>
        <w:spacing w:before="75" w:after="0"/>
      </w:pPr>
      <w:r>
        <w:rPr/>
        <w:t xml:space="preserve">第二节 雪茄行业企业经营发展分析及建议</w:t>
      </w:r>
    </w:p>
    <w:p>
      <w:pPr>
        <w:spacing w:before="75" w:after="0"/>
      </w:pPr>
      <w:r>
        <w:rPr/>
        <w:t xml:space="preserve">一、雪茄行业经营模式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图表：雪茄行业生命周期</w:t>
      </w:r>
    </w:p>
    <w:p>
      <w:pPr>
        <w:spacing w:before="75" w:after="0"/>
      </w:pPr>
      <w:r>
        <w:rPr/>
        <w:t xml:space="preserve">图表：雪茄行业产业链结构</w:t>
      </w:r>
    </w:p>
    <w:p>
      <w:pPr>
        <w:spacing w:before="75" w:after="0"/>
      </w:pPr>
      <w:r>
        <w:rPr/>
        <w:t xml:space="preserve">图表：2021-2026年全球雪茄行业市场规模</w:t>
      </w:r>
    </w:p>
    <w:p>
      <w:pPr>
        <w:spacing w:before="75" w:after="0"/>
      </w:pPr>
      <w:r>
        <w:rPr/>
        <w:t xml:space="preserve">图表：2021-2026年中国雪茄行业市场规模</w:t>
      </w:r>
    </w:p>
    <w:p>
      <w:pPr>
        <w:spacing w:before="75" w:after="0"/>
      </w:pPr>
      <w:r>
        <w:rPr/>
        <w:t xml:space="preserve">图表：2021-2026年雪茄行业重要数据指标比较</w:t>
      </w:r>
    </w:p>
    <w:p>
      <w:pPr>
        <w:spacing w:before="75" w:after="0"/>
      </w:pPr>
      <w:r>
        <w:rPr/>
        <w:t xml:space="preserve">图表：2021-2026年中国雪茄市场占全球份额比较</w:t>
      </w:r>
    </w:p>
    <w:p>
      <w:pPr>
        <w:spacing w:before="75" w:after="0"/>
      </w:pPr>
      <w:r>
        <w:rPr/>
        <w:t xml:space="preserve">图表：2021-2026年雪茄行业竞争力分析</w:t>
      </w:r>
    </w:p>
    <w:p>
      <w:pPr>
        <w:spacing w:before="75" w:after="0"/>
      </w:pPr>
      <w:r>
        <w:rPr/>
        <w:t xml:space="preserve">图表：2021-2026年雪茄行业产能分析</w:t>
      </w:r>
    </w:p>
    <w:p>
      <w:pPr>
        <w:spacing w:before="75" w:after="0"/>
      </w:pPr>
      <w:r>
        <w:rPr/>
        <w:t xml:space="preserve">图表：2021-2026年雪茄行业产量分析</w:t>
      </w:r>
    </w:p>
    <w:p>
      <w:pPr>
        <w:spacing w:before="75" w:after="0"/>
      </w:pPr>
      <w:r>
        <w:rPr/>
        <w:t xml:space="preserve">图表：2021-2026年雪茄行业需求分析</w:t>
      </w:r>
    </w:p>
    <w:p>
      <w:pPr>
        <w:spacing w:before="75" w:after="0"/>
      </w:pPr>
      <w:r>
        <w:rPr/>
        <w:t xml:space="preserve">图表：2021-2026年雪茄行业集中度</w:t>
      </w:r>
    </w:p>
    <w:p>
      <w:pPr>
        <w:spacing w:before="75" w:after="0"/>
      </w:pPr>
      <w:r>
        <w:rPr/>
        <w:t xml:space="preserve">图表：2026-2031年雪茄行业市场规模预测</w:t>
      </w:r>
    </w:p>
    <w:p>
      <w:pPr>
        <w:spacing w:before="75" w:after="0"/>
      </w:pPr>
      <w:r>
        <w:rPr/>
        <w:t xml:space="preserve">图表：2026-2031年雪茄行业营业收入预测</w:t>
      </w:r>
    </w:p>
    <w:p>
      <w:pPr>
        <w:spacing w:before="75" w:after="0"/>
      </w:pPr>
      <w:r>
        <w:rPr/>
        <w:t xml:space="preserve">图表：2026-2031年中国雪茄行业供给预测</w:t>
      </w:r>
    </w:p>
    <w:p>
      <w:pPr>
        <w:spacing w:before="75" w:after="0"/>
      </w:pPr>
      <w:r>
        <w:rPr/>
        <w:t xml:space="preserve">图表：2026-2031年中国雪茄行业需求预测</w:t>
      </w:r>
    </w:p>
    <w:p>
      <w:pPr>
        <w:spacing w:before="75" w:after="0"/>
      </w:pPr>
      <w:r>
        <w:rPr/>
        <w:t xml:space="preserve">图表：2026-2031年中国雪茄行业供需平衡预测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雪茄产业市场深度调研及发展现状与投资机会研究报告(2026-2031版)</dc:title>
  <dc:description>雪茄产业市场深度调研及发展现状与投资机会研究报告(2026-2031版)</dc:description>
  <dc:subject>雪茄产业市场深度调研及发展现状与投资机会研究报告(2026-2031版)</dc:subject>
  <cp:keywords>研究报告</cp:keywords>
  <cp:category>研究报告</cp:category>
  <cp:lastModifiedBy>北京中道泰和信息咨询有限公司</cp:lastModifiedBy>
  <dcterms:created xsi:type="dcterms:W3CDTF">2026-04-08T16:11:48+08:00</dcterms:created>
  <dcterms:modified xsi:type="dcterms:W3CDTF">2026-04-08T16:11:48+08:00</dcterms:modified>
</cp:coreProperties>
</file>

<file path=docProps/custom.xml><?xml version="1.0" encoding="utf-8"?>
<Properties xmlns="http://schemas.openxmlformats.org/officeDocument/2006/custom-properties" xmlns:vt="http://schemas.openxmlformats.org/officeDocument/2006/docPropsVTypes"/>
</file>