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液压升降转椅行业市场深度调研及发展规划与投融资研究报告(2026-2031版)</w:t>
      </w:r>
    </w:p>
    <w:p>
      <w:pPr>
        <w:spacing w:after="150"/>
      </w:pPr>
      <w:r>
        <w:rPr>
          <w:b w:val="1"/>
          <w:bCs w:val="1"/>
        </w:rPr>
        <w:t xml:space="preserve">报告简介</w:t>
      </w:r>
    </w:p>
    <w:p>
      <w:pPr>
        <w:spacing w:after="150"/>
      </w:pPr>
      <w:r>
        <w:rPr/>
        <w:t xml:space="preserve">液压升降转椅是一种结合液压升降系统、旋转功能和人体工学设计的座椅，通过液压缸实现高度调节，配备可360°旋转的底座和滑轮，提供灵活性和舒适性，广泛应用于办公、家庭、教育、医疗等领域。其设计注重人体工学，通常配备可调节的靠背、扶手和头枕，部分高端产品还集成了电动调节、智能记忆和环保材料等功能，满足用户对舒适性和便捷性的需求。</w:t>
      </w:r>
    </w:p>
    <w:p>
      <w:pPr>
        <w:spacing w:after="150"/>
      </w:pPr>
      <w:r>
        <w:rPr/>
        <w:t xml:space="preserve">液压升降转椅行业前景广阔，主要受益于办公模式多样化(如远程办公、混合办公)、健康意识提升(久坐健康问题)以及智能化和环保趋势的推动。亚太地区(尤其中国、印度)凭借经济增长和城市化进程成为全球增长最快的市场，而欧美市场则聚焦高端化和智能化产品。未来，行业将通过技术创新(如智能调节、环保材料)和品牌化发展，进一步提升市场竞争力和用户满意度，但原材料成本波动和市场竞争加剧可能对中小企业造成压力。</w:t>
      </w:r>
    </w:p>
    <w:p>
      <w:pPr>
        <w:spacing w:after="150"/>
      </w:pPr>
      <w:r>
        <w:rPr/>
        <w:t xml:space="preserve">液压升降转椅行业研究报告主要分析了液压升降转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液压升降转椅行业重点企业分析、子行业分析、区域市场分析、行业风险分析、行业发展前景预测及相关的经营、投资建议等。报告研究框架全面、严谨，分析内容客观、公正、系统，真实准确地反映了我国液压升降转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液压升降转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液压升降转椅行业发展综述</w:t>
      </w:r>
    </w:p>
    <w:p>
      <w:pPr>
        <w:spacing w:before="75" w:after="0"/>
      </w:pPr>
      <w:r>
        <w:rPr/>
        <w:t xml:space="preserve">第一节 液压升降转椅行业定义及分类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液压升降转椅行业产业链分析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全球液压升降转椅行业发展分析及趋势预测</w:t>
      </w:r>
    </w:p>
    <w:p>
      <w:pPr>
        <w:spacing w:before="75" w:after="0"/>
      </w:pPr>
      <w:r>
        <w:rPr/>
        <w:t xml:space="preserve">第一节 全球液压升降转椅行业的发展分析</w:t>
      </w:r>
    </w:p>
    <w:p>
      <w:pPr>
        <w:spacing w:before="75" w:after="0"/>
      </w:pPr>
      <w:r>
        <w:rPr/>
        <w:t xml:space="preserve">一、全球液压升降转椅行业发展情况</w:t>
      </w:r>
    </w:p>
    <w:p>
      <w:pPr>
        <w:spacing w:before="75" w:after="0"/>
      </w:pPr>
      <w:r>
        <w:rPr/>
        <w:t xml:space="preserve">二、全球液压升降转椅行业市场结构</w:t>
      </w:r>
    </w:p>
    <w:p>
      <w:pPr>
        <w:spacing w:before="75" w:after="0"/>
      </w:pPr>
      <w:r>
        <w:rPr/>
        <w:t xml:space="preserve">三、全球液压升降转椅行业竞争格局</w:t>
      </w:r>
    </w:p>
    <w:p>
      <w:pPr>
        <w:spacing w:before="75" w:after="0"/>
      </w:pPr>
      <w:r>
        <w:rPr/>
        <w:t xml:space="preserve">四、全球液压升降转椅行业趋势预测</w:t>
      </w:r>
    </w:p>
    <w:p>
      <w:pPr>
        <w:spacing w:before="75" w:after="0"/>
      </w:pPr>
      <w:r>
        <w:rPr/>
        <w:t xml:space="preserve">五、全球液压升降转椅行业重点企业</w:t>
      </w:r>
    </w:p>
    <w:p>
      <w:pPr>
        <w:spacing w:before="75" w:after="0"/>
      </w:pPr>
      <w:r>
        <w:rPr/>
        <w:t xml:space="preserve">第二节 全球重点区域液压升降转椅行业发展分析</w:t>
      </w:r>
    </w:p>
    <w:p>
      <w:pPr>
        <w:spacing w:before="75" w:after="0"/>
      </w:pPr>
      <w:r>
        <w:rPr/>
        <w:t xml:space="preserve">一、美洲地区及国家液压升降转椅行业发展分析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二、欧洲地区及国家液压升降转椅行业发展分析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三、亚洲地区及国家液压升降转椅行业发展分析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液压升降转椅行业市场运行及发展分析</w:t>
      </w:r>
    </w:p>
    <w:p>
      <w:pPr>
        <w:spacing w:before="75" w:after="0"/>
      </w:pPr>
      <w:r>
        <w:rPr/>
        <w:t xml:space="preserve">第一节 我国液压升降转椅行业市场运行分析</w:t>
      </w:r>
    </w:p>
    <w:p>
      <w:pPr>
        <w:spacing w:before="75" w:after="0"/>
      </w:pPr>
      <w:r>
        <w:rPr/>
        <w:t xml:space="preserve">一、我国液压升降转椅行业市场现状分析</w:t>
      </w:r>
    </w:p>
    <w:p>
      <w:pPr>
        <w:spacing w:before="75" w:after="0"/>
      </w:pPr>
      <w:r>
        <w:rPr/>
        <w:t xml:space="preserve">二、我国液压升降转椅行业市场发展及预测</w:t>
      </w:r>
    </w:p>
    <w:p>
      <w:pPr>
        <w:spacing w:before="75" w:after="0"/>
      </w:pPr>
      <w:r>
        <w:rPr/>
        <w:t xml:space="preserve">三、我国液压升降转椅行业市场规模分析</w:t>
      </w:r>
    </w:p>
    <w:p>
      <w:pPr>
        <w:spacing w:before="75" w:after="0"/>
      </w:pPr>
      <w:r>
        <w:rPr/>
        <w:t xml:space="preserve">四、我国液压升降转椅行业市场前景展望</w:t>
      </w:r>
    </w:p>
    <w:p>
      <w:pPr>
        <w:spacing w:before="75" w:after="0"/>
      </w:pPr>
      <w:r>
        <w:rPr/>
        <w:t xml:space="preserve">第二节 我国液压升降转椅行业发展状况分析</w:t>
      </w:r>
    </w:p>
    <w:p>
      <w:pPr>
        <w:spacing w:before="75" w:after="0"/>
      </w:pPr>
      <w:r>
        <w:rPr/>
        <w:t xml:space="preserve">一、我国液压升降转椅行业发展阶段</w:t>
      </w:r>
    </w:p>
    <w:p>
      <w:pPr>
        <w:spacing w:before="75" w:after="0"/>
      </w:pPr>
      <w:r>
        <w:rPr/>
        <w:t xml:space="preserve">二、我国液压升降转椅行业发展总体概况</w:t>
      </w:r>
    </w:p>
    <w:p>
      <w:pPr>
        <w:spacing w:before="75" w:after="0"/>
      </w:pPr>
      <w:r>
        <w:rPr/>
        <w:t xml:space="preserve">三、我国液压升降转椅行业发展特点分析</w:t>
      </w:r>
    </w:p>
    <w:p>
      <w:pPr>
        <w:spacing w:before="75" w:after="0"/>
      </w:pPr>
      <w:r>
        <w:rPr/>
        <w:t xml:space="preserve">四、我国液压升降转椅行业商业模式分析</w:t>
      </w:r>
    </w:p>
    <w:p>
      <w:pPr>
        <w:spacing w:before="75" w:after="0"/>
      </w:pPr>
      <w:r>
        <w:rPr/>
        <w:t xml:space="preserve">第三节 我国液压升降转椅市场价格走势分析</w:t>
      </w:r>
    </w:p>
    <w:p>
      <w:pPr>
        <w:spacing w:before="75" w:after="0"/>
      </w:pPr>
      <w:r>
        <w:rPr/>
        <w:t xml:space="preserve">一、液压升降转椅市场定价机制组成</w:t>
      </w:r>
    </w:p>
    <w:p>
      <w:pPr>
        <w:spacing w:before="75" w:after="0"/>
      </w:pPr>
      <w:r>
        <w:rPr/>
        <w:t xml:space="preserve">二、液压升降转椅市场价格影响因素</w:t>
      </w:r>
    </w:p>
    <w:p>
      <w:pPr>
        <w:spacing w:before="75" w:after="0"/>
      </w:pPr>
      <w:r>
        <w:rPr/>
        <w:t xml:space="preserve">三、2021-2026年液压升降转椅价格走势分析</w:t>
      </w:r>
    </w:p>
    <w:p>
      <w:pPr>
        <w:spacing w:before="75" w:after="0"/>
      </w:pPr>
      <w:r>
        <w:rPr/>
        <w:t xml:space="preserve">四、2026-2031年液压升降转椅价格走势预测</w:t>
      </w:r>
    </w:p>
    <w:p>
      <w:pPr>
        <w:spacing w:before="75" w:after="0"/>
      </w:pPr>
      <w:r>
        <w:rPr>
          <w:b w:val="1"/>
          <w:bCs w:val="1"/>
        </w:rPr>
        <w:t xml:space="preserve">第四章 我国液压升降转椅行业整体运行指标分析</w:t>
      </w:r>
    </w:p>
    <w:p>
      <w:pPr>
        <w:spacing w:before="75" w:after="0"/>
      </w:pPr>
      <w:r>
        <w:rPr/>
        <w:t xml:space="preserve">第一节 2021-2026年中国液压升降转椅行业主体规模分析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2021-2026年中国液压升降转椅行业财务指标总体分析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2026-2031年我国液压升降转椅市场供需形势分析</w:t>
      </w:r>
    </w:p>
    <w:p>
      <w:pPr>
        <w:spacing w:before="75" w:after="0"/>
      </w:pPr>
      <w:r>
        <w:rPr/>
        <w:t xml:space="preserve">第一节 我国液压升降转椅市场供需分析</w:t>
      </w:r>
    </w:p>
    <w:p>
      <w:pPr>
        <w:spacing w:before="75" w:after="0"/>
      </w:pPr>
      <w:r>
        <w:rPr/>
        <w:t xml:space="preserve">一、2021-2026年我国液压升降转椅行业供给情况</w:t>
      </w:r>
    </w:p>
    <w:p>
      <w:pPr>
        <w:spacing w:before="75" w:after="0"/>
      </w:pPr>
      <w:r>
        <w:rPr/>
        <w:t xml:space="preserve">1、我国液压升降转椅行业供给分析</w:t>
      </w:r>
    </w:p>
    <w:p>
      <w:pPr>
        <w:spacing w:before="75" w:after="0"/>
      </w:pPr>
      <w:r>
        <w:rPr/>
        <w:t xml:space="preserve">2、重点企业市场占有份额</w:t>
      </w:r>
    </w:p>
    <w:p>
      <w:pPr>
        <w:spacing w:before="75" w:after="0"/>
      </w:pPr>
      <w:r>
        <w:rPr/>
        <w:t xml:space="preserve">二、2021-2026年我国液压升降转椅行业需求情况</w:t>
      </w:r>
    </w:p>
    <w:p>
      <w:pPr>
        <w:spacing w:before="75" w:after="0"/>
      </w:pPr>
      <w:r>
        <w:rPr/>
        <w:t xml:space="preserve">1、液压升降转椅行业需求市场</w:t>
      </w:r>
    </w:p>
    <w:p>
      <w:pPr>
        <w:spacing w:before="75" w:after="0"/>
      </w:pPr>
      <w:r>
        <w:rPr/>
        <w:t xml:space="preserve">2、液压升降转椅行业客户结构</w:t>
      </w:r>
    </w:p>
    <w:p>
      <w:pPr>
        <w:spacing w:before="75" w:after="0"/>
      </w:pPr>
      <w:r>
        <w:rPr/>
        <w:t xml:space="preserve">3、液压升降转椅行业需求的地区差异</w:t>
      </w:r>
    </w:p>
    <w:p>
      <w:pPr>
        <w:spacing w:before="75" w:after="0"/>
      </w:pPr>
      <w:r>
        <w:rPr/>
        <w:t xml:space="preserve">三、2021-2026年我国液压升降转椅行业供需平衡分析</w:t>
      </w:r>
    </w:p>
    <w:p>
      <w:pPr>
        <w:spacing w:before="75" w:after="0"/>
      </w:pPr>
      <w:r>
        <w:rPr/>
        <w:t xml:space="preserve">第二节 液压升降转椅市场应用状况及需求规模预测</w:t>
      </w:r>
    </w:p>
    <w:p>
      <w:pPr>
        <w:spacing w:before="75" w:after="0"/>
      </w:pPr>
      <w:r>
        <w:rPr/>
        <w:t xml:space="preserve">一、液压升降转椅市场总体需求分析</w:t>
      </w:r>
    </w:p>
    <w:p>
      <w:pPr>
        <w:spacing w:before="75" w:after="0"/>
      </w:pPr>
      <w:r>
        <w:rPr/>
        <w:t xml:space="preserve">1、液压升降转椅应用市场需求特征</w:t>
      </w:r>
    </w:p>
    <w:p>
      <w:pPr>
        <w:spacing w:before="75" w:after="0"/>
      </w:pPr>
      <w:r>
        <w:rPr/>
        <w:t xml:space="preserve">2、液压升降转椅应用市场需求变化</w:t>
      </w:r>
    </w:p>
    <w:p>
      <w:pPr>
        <w:spacing w:before="75" w:after="0"/>
      </w:pPr>
      <w:r>
        <w:rPr/>
        <w:t xml:space="preserve">二、2026-2031年液压升降转椅行业领域需求预测</w:t>
      </w:r>
    </w:p>
    <w:p>
      <w:pPr>
        <w:spacing w:before="75" w:after="0"/>
      </w:pPr>
      <w:r>
        <w:rPr/>
        <w:t xml:space="preserve">三、液压升降转椅行业需求规模预测</w:t>
      </w:r>
    </w:p>
    <w:p>
      <w:pPr>
        <w:spacing w:before="75" w:after="0"/>
      </w:pPr>
      <w:r>
        <w:rPr>
          <w:b w:val="1"/>
          <w:bCs w:val="1"/>
        </w:rPr>
        <w:t xml:space="preserve">第六章 我国液压升降转椅细分市场分析及预测</w:t>
      </w:r>
    </w:p>
    <w:p>
      <w:pPr>
        <w:spacing w:before="75" w:after="0"/>
      </w:pPr>
      <w:r>
        <w:rPr/>
        <w:t xml:space="preserve">第一节 ​办公家具市场分析预测</w:t>
      </w:r>
    </w:p>
    <w:p>
      <w:pPr>
        <w:spacing w:before="75" w:after="0"/>
      </w:pPr>
      <w:r>
        <w:rPr/>
        <w:t xml:space="preserve">一、​办公家具技术发展进程</w:t>
      </w:r>
    </w:p>
    <w:p>
      <w:pPr>
        <w:spacing w:before="75" w:after="0"/>
      </w:pPr>
      <w:r>
        <w:rPr/>
        <w:t xml:space="preserve">二、​办公家具市场规模分析</w:t>
      </w:r>
    </w:p>
    <w:p>
      <w:pPr>
        <w:spacing w:before="75" w:after="0"/>
      </w:pPr>
      <w:r>
        <w:rPr/>
        <w:t xml:space="preserve">三、​办公家具市场竞争格局</w:t>
      </w:r>
    </w:p>
    <w:p>
      <w:pPr>
        <w:spacing w:before="75" w:after="0"/>
      </w:pPr>
      <w:r>
        <w:rPr/>
        <w:t xml:space="preserve">四、​办公家具市场趋势预测</w:t>
      </w:r>
    </w:p>
    <w:p>
      <w:pPr>
        <w:spacing w:before="75" w:after="0"/>
      </w:pPr>
      <w:r>
        <w:rPr/>
        <w:t xml:space="preserve">第二节 医疗与康复市场分析预测</w:t>
      </w:r>
    </w:p>
    <w:p>
      <w:pPr>
        <w:spacing w:before="75" w:after="0"/>
      </w:pPr>
      <w:r>
        <w:rPr/>
        <w:t xml:space="preserve">一、医疗与康复技术发展进程</w:t>
      </w:r>
    </w:p>
    <w:p>
      <w:pPr>
        <w:spacing w:before="75" w:after="0"/>
      </w:pPr>
      <w:r>
        <w:rPr/>
        <w:t xml:space="preserve">二、医疗与康复市场规模分析</w:t>
      </w:r>
    </w:p>
    <w:p>
      <w:pPr>
        <w:spacing w:before="75" w:after="0"/>
      </w:pPr>
      <w:r>
        <w:rPr/>
        <w:t xml:space="preserve">三、医疗与康复市场竞争格局</w:t>
      </w:r>
    </w:p>
    <w:p>
      <w:pPr>
        <w:spacing w:before="75" w:after="0"/>
      </w:pPr>
      <w:r>
        <w:rPr/>
        <w:t xml:space="preserve">四、医疗与康复市场趋势预测</w:t>
      </w:r>
    </w:p>
    <w:p>
      <w:pPr>
        <w:spacing w:before="75" w:after="0"/>
      </w:pPr>
      <w:r>
        <w:rPr/>
        <w:t xml:space="preserve">第三节 教育领域市场分析预测</w:t>
      </w:r>
    </w:p>
    <w:p>
      <w:pPr>
        <w:spacing w:before="75" w:after="0"/>
      </w:pPr>
      <w:r>
        <w:rPr/>
        <w:t xml:space="preserve">一、教育领域技术发展进程</w:t>
      </w:r>
    </w:p>
    <w:p>
      <w:pPr>
        <w:spacing w:before="75" w:after="0"/>
      </w:pPr>
      <w:r>
        <w:rPr/>
        <w:t xml:space="preserve">二、教育领域市场规模分析</w:t>
      </w:r>
    </w:p>
    <w:p>
      <w:pPr>
        <w:spacing w:before="75" w:after="0"/>
      </w:pPr>
      <w:r>
        <w:rPr/>
        <w:t xml:space="preserve">三、教育领域市场竞争格局</w:t>
      </w:r>
    </w:p>
    <w:p>
      <w:pPr>
        <w:spacing w:before="75" w:after="0"/>
      </w:pPr>
      <w:r>
        <w:rPr/>
        <w:t xml:space="preserve">四、教育领域市场趋势预测</w:t>
      </w:r>
    </w:p>
    <w:p>
      <w:pPr>
        <w:spacing w:before="75" w:after="0"/>
      </w:pPr>
      <w:r>
        <w:rPr>
          <w:b w:val="1"/>
          <w:bCs w:val="1"/>
        </w:rPr>
        <w:t xml:space="preserve">第七章 我国液压升降转椅行业营销趋势及策略分析</w:t>
      </w:r>
    </w:p>
    <w:p>
      <w:pPr>
        <w:spacing w:before="75" w:after="0"/>
      </w:pPr>
      <w:r>
        <w:rPr/>
        <w:t xml:space="preserve">第一节 液压升降转椅行业销售渠道分析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二、液压升降转椅营销环境分析与评价</w:t>
      </w:r>
    </w:p>
    <w:p>
      <w:pPr>
        <w:spacing w:before="75" w:after="0"/>
      </w:pPr>
      <w:r>
        <w:rPr/>
        <w:t xml:space="preserve">1、国际环境下的液压升降转椅</w:t>
      </w:r>
    </w:p>
    <w:p>
      <w:pPr>
        <w:spacing w:before="75" w:after="0"/>
      </w:pPr>
      <w:r>
        <w:rPr/>
        <w:t xml:space="preserve">2、企事业需求下的液压升降转椅</w:t>
      </w:r>
    </w:p>
    <w:p>
      <w:pPr>
        <w:spacing w:before="75" w:after="0"/>
      </w:pPr>
      <w:r>
        <w:rPr/>
        <w:t xml:space="preserve">3、我国液压升降转椅市场整体环境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液压升降转椅行业营销策略分析</w:t>
      </w:r>
    </w:p>
    <w:p>
      <w:pPr>
        <w:spacing w:before="75" w:after="0"/>
      </w:pPr>
      <w:r>
        <w:rPr/>
        <w:t xml:space="preserve">一、中国液压升降转椅营销概况</w:t>
      </w:r>
    </w:p>
    <w:p>
      <w:pPr>
        <w:spacing w:before="75" w:after="0"/>
      </w:pPr>
      <w:r>
        <w:rPr/>
        <w:t xml:space="preserve">二、液压升降转椅营销策略探讨</w:t>
      </w:r>
    </w:p>
    <w:p>
      <w:pPr>
        <w:spacing w:before="75" w:after="0"/>
      </w:pPr>
      <w:r>
        <w:rPr>
          <w:b w:val="1"/>
          <w:bCs w:val="1"/>
        </w:rPr>
        <w:t xml:space="preserve">第八章 2026-2031年液压升降转椅行业竞争形势及策略</w:t>
      </w:r>
    </w:p>
    <w:p>
      <w:pPr>
        <w:spacing w:before="75" w:after="0"/>
      </w:pPr>
      <w:r>
        <w:rPr/>
        <w:t xml:space="preserve">第一节 行业总体市场竞争状况分析</w:t>
      </w:r>
    </w:p>
    <w:p>
      <w:pPr>
        <w:spacing w:before="75" w:after="0"/>
      </w:pPr>
      <w:r>
        <w:rPr/>
        <w:t xml:space="preserve">一、液压升降转椅行业竞争结构分析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二、液压升降转椅行业集中度分析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三、液压升降转椅行业swot分析</w:t>
      </w:r>
    </w:p>
    <w:p>
      <w:pPr>
        <w:spacing w:before="75" w:after="0"/>
      </w:pPr>
      <w:r>
        <w:rPr/>
        <w:t xml:space="preserve">1、液压升降转椅行业优势分析</w:t>
      </w:r>
    </w:p>
    <w:p>
      <w:pPr>
        <w:spacing w:before="75" w:after="0"/>
      </w:pPr>
      <w:r>
        <w:rPr/>
        <w:t xml:space="preserve">2、液压升降转椅行业劣势分析</w:t>
      </w:r>
    </w:p>
    <w:p>
      <w:pPr>
        <w:spacing w:before="75" w:after="0"/>
      </w:pPr>
      <w:r>
        <w:rPr/>
        <w:t xml:space="preserve">3、液压升降转椅行业机会分析</w:t>
      </w:r>
    </w:p>
    <w:p>
      <w:pPr>
        <w:spacing w:before="75" w:after="0"/>
      </w:pPr>
      <w:r>
        <w:rPr/>
        <w:t xml:space="preserve">4、液压升降转椅行业威胁分析</w:t>
      </w:r>
    </w:p>
    <w:p>
      <w:pPr>
        <w:spacing w:before="75" w:after="0"/>
      </w:pPr>
      <w:r>
        <w:rPr/>
        <w:t xml:space="preserve">第二节 中国液压升降转椅行业竞争格局综述</w:t>
      </w:r>
    </w:p>
    <w:p>
      <w:pPr>
        <w:spacing w:before="75" w:after="0"/>
      </w:pPr>
      <w:r>
        <w:rPr/>
        <w:t xml:space="preserve">一、液压升降转椅行业竞争概况</w:t>
      </w:r>
    </w:p>
    <w:p>
      <w:pPr>
        <w:spacing w:before="75" w:after="0"/>
      </w:pPr>
      <w:r>
        <w:rPr/>
        <w:t xml:space="preserve">二、液压升降转椅行业主要企业竞争力分析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2021-2026年液压升降转椅重点企业竞争力分析及经营状况</w:t>
      </w:r>
    </w:p>
    <w:p>
      <w:pPr>
        <w:spacing w:before="75" w:after="0"/>
      </w:pPr>
      <w:r>
        <w:rPr/>
        <w:t xml:space="preserve">第一节 冈村制作所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​flokk集团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赫曼米勒公司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恒林家居股份有限公司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永艺家具股份有限公司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捷昌驱动科技股份有限公司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​震旦(中国)有限公司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2026-2031年液压升降转椅行业前景及趋势预测</w:t>
      </w:r>
    </w:p>
    <w:p>
      <w:pPr>
        <w:spacing w:before="75" w:after="0"/>
      </w:pPr>
      <w:r>
        <w:rPr/>
        <w:t xml:space="preserve">第一节 2026-2031年液压升降转椅行业发展前景</w:t>
      </w:r>
    </w:p>
    <w:p>
      <w:pPr>
        <w:spacing w:before="75" w:after="0"/>
      </w:pPr>
      <w:r>
        <w:rPr/>
        <w:t xml:space="preserve">一、2026-2031年液压升降转椅行业发展潜力</w:t>
      </w:r>
    </w:p>
    <w:p>
      <w:pPr>
        <w:spacing w:before="75" w:after="0"/>
      </w:pPr>
      <w:r>
        <w:rPr/>
        <w:t xml:space="preserve">二、2026-2031年液压升降转椅发展前景展望</w:t>
      </w:r>
    </w:p>
    <w:p>
      <w:pPr>
        <w:spacing w:before="75" w:after="0"/>
      </w:pPr>
      <w:r>
        <w:rPr/>
        <w:t xml:space="preserve">三、2026-2031年液压升降转椅细分行业发展前景</w:t>
      </w:r>
    </w:p>
    <w:p>
      <w:pPr>
        <w:spacing w:before="75" w:after="0"/>
      </w:pPr>
      <w:r>
        <w:rPr/>
        <w:t xml:space="preserve">第二节 2026-2031年液压升降转椅市场发展趋势预测</w:t>
      </w:r>
    </w:p>
    <w:p>
      <w:pPr>
        <w:spacing w:before="75" w:after="0"/>
      </w:pPr>
      <w:r>
        <w:rPr/>
        <w:t xml:space="preserve">一、2026-2031年液压升降转椅行业发展趋势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二、2026-2031年液压升降转椅市场规模预测</w:t>
      </w:r>
    </w:p>
    <w:p>
      <w:pPr>
        <w:spacing w:before="75" w:after="0"/>
      </w:pPr>
      <w:r>
        <w:rPr/>
        <w:t xml:space="preserve">1、液压升降转椅行业市场容量预测</w:t>
      </w:r>
    </w:p>
    <w:p>
      <w:pPr>
        <w:spacing w:before="75" w:after="0"/>
      </w:pPr>
      <w:r>
        <w:rPr/>
        <w:t xml:space="preserve">2、液压升降转椅行业销售收入预测</w:t>
      </w:r>
    </w:p>
    <w:p>
      <w:pPr>
        <w:spacing w:before="75" w:after="0"/>
      </w:pPr>
      <w:r>
        <w:rPr/>
        <w:t xml:space="preserve">三、2026-2031年液压升降转椅行业应用趋势预测</w:t>
      </w:r>
    </w:p>
    <w:p>
      <w:pPr>
        <w:spacing w:before="75" w:after="0"/>
      </w:pPr>
      <w:r>
        <w:rPr/>
        <w:t xml:space="preserve">四、2026-2031年细分市场发展趋势预测</w:t>
      </w:r>
    </w:p>
    <w:p>
      <w:pPr>
        <w:spacing w:before="75" w:after="0"/>
      </w:pPr>
      <w:r>
        <w:rPr/>
        <w:t xml:space="preserve">第三节 2026-2031年中国液压升降转椅行业供需预测</w:t>
      </w:r>
    </w:p>
    <w:p>
      <w:pPr>
        <w:spacing w:before="75" w:after="0"/>
      </w:pPr>
      <w:r>
        <w:rPr/>
        <w:t xml:space="preserve">一、2026-2031年中国液压升降转椅行业供给预测</w:t>
      </w:r>
    </w:p>
    <w:p>
      <w:pPr>
        <w:spacing w:before="75" w:after="0"/>
      </w:pPr>
      <w:r>
        <w:rPr/>
        <w:t xml:space="preserve">二、2026-2031年中国液压升降转椅行业需求预测</w:t>
      </w:r>
    </w:p>
    <w:p>
      <w:pPr>
        <w:spacing w:before="75" w:after="0"/>
      </w:pPr>
      <w:r>
        <w:rPr/>
        <w:t xml:space="preserve">三、2026-2031年中国液压升降转椅行业供需平衡预测</w:t>
      </w:r>
    </w:p>
    <w:p>
      <w:pPr>
        <w:spacing w:before="75" w:after="0"/>
      </w:pPr>
      <w:r>
        <w:rPr/>
        <w:t xml:space="preserve">第四节 影响企业经营的关键趋势</w:t>
      </w:r>
    </w:p>
    <w:p>
      <w:pPr>
        <w:spacing w:before="75" w:after="0"/>
      </w:pPr>
      <w:r>
        <w:rPr>
          <w:b w:val="1"/>
          <w:bCs w:val="1"/>
        </w:rPr>
        <w:t xml:space="preserve">第十一章 2026-2031年液压升降转椅行业投融资发展机会与风险分析</w:t>
      </w:r>
    </w:p>
    <w:p>
      <w:pPr>
        <w:spacing w:before="75" w:after="0"/>
      </w:pPr>
      <w:r>
        <w:rPr/>
        <w:t xml:space="preserve">第一节 液压升降转椅行业投资特性分析</w:t>
      </w:r>
    </w:p>
    <w:p>
      <w:pPr>
        <w:spacing w:before="75" w:after="0"/>
      </w:pPr>
      <w:r>
        <w:rPr/>
        <w:t xml:space="preserve">一、液压升降转椅行业进入壁垒分析</w:t>
      </w:r>
    </w:p>
    <w:p>
      <w:pPr>
        <w:spacing w:before="75" w:after="0"/>
      </w:pPr>
      <w:r>
        <w:rPr/>
        <w:t xml:space="preserve">二、液压升降转椅行业盈利因素分析</w:t>
      </w:r>
    </w:p>
    <w:p>
      <w:pPr>
        <w:spacing w:before="75" w:after="0"/>
      </w:pPr>
      <w:r>
        <w:rPr/>
        <w:t xml:space="preserve">三、液压升降转椅行业盈利模式分析</w:t>
      </w:r>
    </w:p>
    <w:p>
      <w:pPr>
        <w:spacing w:before="75" w:after="0"/>
      </w:pPr>
      <w:r>
        <w:rPr/>
        <w:t xml:space="preserve">第二节 液压升降转椅行业投融资情况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三、液压升降转椅行业投资现状分析</w:t>
      </w:r>
    </w:p>
    <w:p>
      <w:pPr>
        <w:spacing w:before="75" w:after="0"/>
      </w:pPr>
      <w:r>
        <w:rPr/>
        <w:t xml:space="preserve">1、2021-2026年液压升降转椅行业投资状况回顾</w:t>
      </w:r>
    </w:p>
    <w:p>
      <w:pPr>
        <w:spacing w:before="75" w:after="0"/>
      </w:pPr>
      <w:r>
        <w:rPr/>
        <w:t xml:space="preserve">2、2021-2026年中国液压升降转椅行业风险投资状况</w:t>
      </w:r>
    </w:p>
    <w:p>
      <w:pPr>
        <w:spacing w:before="75" w:after="0"/>
      </w:pPr>
      <w:r>
        <w:rPr/>
        <w:t xml:space="preserve">3、2022-2025年我国液压升降转椅行业的投资态势</w:t>
      </w:r>
    </w:p>
    <w:p>
      <w:pPr>
        <w:spacing w:before="75" w:after="0"/>
      </w:pPr>
      <w:r>
        <w:rPr/>
        <w:t xml:space="preserve">第三节 2026-2031年液压升降转椅行业投资机会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2026-2031年液压升降转椅行业投资风险及防范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液压升降转椅行业投资战略研究</w:t>
      </w:r>
    </w:p>
    <w:p>
      <w:pPr>
        <w:spacing w:before="75" w:after="0"/>
      </w:pPr>
      <w:r>
        <w:rPr/>
        <w:t xml:space="preserve">第一节 液压升降转椅行业发展战略研究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液压升降转椅经营策略分析</w:t>
      </w:r>
    </w:p>
    <w:p>
      <w:pPr>
        <w:spacing w:before="75" w:after="0"/>
      </w:pPr>
      <w:r>
        <w:rPr/>
        <w:t xml:space="preserve">一、液压升降转椅市场细分策略</w:t>
      </w:r>
    </w:p>
    <w:p>
      <w:pPr>
        <w:spacing w:before="75" w:after="0"/>
      </w:pPr>
      <w:r>
        <w:rPr/>
        <w:t xml:space="preserve">二、液压升降转椅市场创新策略</w:t>
      </w:r>
    </w:p>
    <w:p>
      <w:pPr>
        <w:spacing w:before="75" w:after="0"/>
      </w:pPr>
      <w:r>
        <w:rPr/>
        <w:t xml:space="preserve">三、品牌定位与品类规划</w:t>
      </w:r>
    </w:p>
    <w:p>
      <w:pPr>
        <w:spacing w:before="75" w:after="0"/>
      </w:pPr>
      <w:r>
        <w:rPr/>
        <w:t xml:space="preserve">第三节 液压升降转椅行业投资战略研究</w:t>
      </w:r>
    </w:p>
    <w:p>
      <w:pPr>
        <w:spacing w:before="75" w:after="0"/>
      </w:pPr>
      <w:r>
        <w:rPr>
          <w:b w:val="1"/>
          <w:bCs w:val="1"/>
        </w:rPr>
        <w:t xml:space="preserve">第十三章 研究结论及投资建议</w:t>
      </w:r>
    </w:p>
    <w:p>
      <w:pPr>
        <w:spacing w:before="75" w:after="0"/>
      </w:pPr>
      <w:r>
        <w:rPr/>
        <w:t xml:space="preserve">第一节 液压升降转椅行业研究结论及建议</w:t>
      </w:r>
    </w:p>
    <w:p>
      <w:pPr>
        <w:spacing w:before="75" w:after="0"/>
      </w:pPr>
      <w:r>
        <w:rPr/>
        <w:t xml:space="preserve">第二节 中道泰和液压升降转椅行业投资建议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图表：液压升降转椅行业生命周期</w:t>
      </w:r>
    </w:p>
    <w:p>
      <w:pPr>
        <w:spacing w:before="75" w:after="0"/>
      </w:pPr>
      <w:r>
        <w:rPr/>
        <w:t xml:space="preserve">图表：液压升降转椅行业产业链结构</w:t>
      </w:r>
    </w:p>
    <w:p>
      <w:pPr>
        <w:spacing w:before="75" w:after="0"/>
      </w:pPr>
      <w:r>
        <w:rPr/>
        <w:t xml:space="preserve">图表：2021-2026年全球液压升降转椅行业市场规模</w:t>
      </w:r>
    </w:p>
    <w:p>
      <w:pPr>
        <w:spacing w:before="75" w:after="0"/>
      </w:pPr>
      <w:r>
        <w:rPr/>
        <w:t xml:space="preserve">图表：2021-2026年中国液压升降转椅行业市场规模</w:t>
      </w:r>
    </w:p>
    <w:p>
      <w:pPr>
        <w:spacing w:before="75" w:after="0"/>
      </w:pPr>
      <w:r>
        <w:rPr/>
        <w:t xml:space="preserve">图表：2021-2026年液压升降转椅行业重要数据指标比较</w:t>
      </w:r>
    </w:p>
    <w:p>
      <w:pPr>
        <w:spacing w:before="75" w:after="0"/>
      </w:pPr>
      <w:r>
        <w:rPr/>
        <w:t xml:space="preserve">图表：2021-2026年中国液压升降转椅市场占全球份额比较</w:t>
      </w:r>
    </w:p>
    <w:p>
      <w:pPr>
        <w:spacing w:before="75" w:after="0"/>
      </w:pPr>
      <w:r>
        <w:rPr/>
        <w:t xml:space="preserve">图表：2021-2026年液压升降转椅行业产值分析</w:t>
      </w:r>
    </w:p>
    <w:p>
      <w:pPr>
        <w:spacing w:before="75" w:after="0"/>
      </w:pPr>
      <w:r>
        <w:rPr/>
        <w:t xml:space="preserve">图表：2021-2026年液压升降转椅行业销售产值</w:t>
      </w:r>
    </w:p>
    <w:p>
      <w:pPr>
        <w:spacing w:before="75" w:after="0"/>
      </w:pPr>
      <w:r>
        <w:rPr/>
        <w:t xml:space="preserve">图表：2021-2026年液压升降转椅行业销售收入</w:t>
      </w:r>
    </w:p>
    <w:p>
      <w:pPr>
        <w:spacing w:before="75" w:after="0"/>
      </w:pPr>
      <w:r>
        <w:rPr/>
        <w:t xml:space="preserve">图表：2021-2026年液压升降转椅行业利润总额</w:t>
      </w:r>
    </w:p>
    <w:p>
      <w:pPr>
        <w:spacing w:before="75" w:after="0"/>
      </w:pPr>
      <w:r>
        <w:rPr/>
        <w:t xml:space="preserve">图表：2021-2026年液压升降转椅行业资产总计</w:t>
      </w:r>
    </w:p>
    <w:p>
      <w:pPr>
        <w:spacing w:before="75" w:after="0"/>
      </w:pPr>
      <w:r>
        <w:rPr/>
        <w:t xml:space="preserve">图表：2021-2026年液压升降转椅行业负债总计</w:t>
      </w:r>
    </w:p>
    <w:p>
      <w:pPr>
        <w:spacing w:before="75" w:after="0"/>
      </w:pPr>
      <w:r>
        <w:rPr/>
        <w:t xml:space="preserve">图表：2021-2026年液压升降转椅行业竞争力分析</w:t>
      </w:r>
    </w:p>
    <w:p>
      <w:pPr>
        <w:spacing w:before="75" w:after="0"/>
      </w:pPr>
      <w:r>
        <w:rPr/>
        <w:t xml:space="preserve">图表：2021-2026年液压升降转椅市场价格走势</w:t>
      </w:r>
    </w:p>
    <w:p>
      <w:pPr>
        <w:spacing w:before="75" w:after="0"/>
      </w:pPr>
      <w:r>
        <w:rPr/>
        <w:t xml:space="preserve">图表：2021-2026年液压升降转椅行业主营业务收入</w:t>
      </w:r>
    </w:p>
    <w:p>
      <w:pPr>
        <w:spacing w:before="75" w:after="0"/>
      </w:pPr>
      <w:r>
        <w:rPr/>
        <w:t xml:space="preserve">图表：2021-2026年液压升降转椅行业主营业务成本</w:t>
      </w:r>
    </w:p>
    <w:p>
      <w:pPr>
        <w:spacing w:before="75" w:after="0"/>
      </w:pPr>
      <w:r>
        <w:rPr/>
        <w:t xml:space="preserve">图表：2021-2026年液压升降转椅行业销售费用分析</w:t>
      </w:r>
    </w:p>
    <w:p>
      <w:pPr>
        <w:spacing w:before="75" w:after="0"/>
      </w:pPr>
      <w:r>
        <w:rPr/>
        <w:t xml:space="preserve">图表：2021-2026年液压升降转椅行业管理费用分析</w:t>
      </w:r>
    </w:p>
    <w:p>
      <w:pPr>
        <w:spacing w:before="75" w:after="0"/>
      </w:pPr>
      <w:r>
        <w:rPr/>
        <w:t xml:space="preserve">图表：2021-2026年液压升降转椅行业财务费用分析</w:t>
      </w:r>
    </w:p>
    <w:p>
      <w:pPr>
        <w:spacing w:before="75" w:after="0"/>
      </w:pPr>
      <w:r>
        <w:rPr/>
        <w:t xml:space="preserve">图表：2021-2026年液压升降转椅行业销售毛利率分析</w:t>
      </w:r>
    </w:p>
    <w:p>
      <w:pPr>
        <w:spacing w:before="75" w:after="0"/>
      </w:pPr>
      <w:r>
        <w:rPr/>
        <w:t xml:space="preserve">图表：2021-2026年液压升降转椅行业销售利润率分析</w:t>
      </w:r>
    </w:p>
    <w:p>
      <w:pPr>
        <w:spacing w:before="75" w:after="0"/>
      </w:pPr>
      <w:r>
        <w:rPr/>
        <w:t xml:space="preserve">图表：2021-2026年液压升降转椅行业成本费用利润率分析</w:t>
      </w:r>
    </w:p>
    <w:p>
      <w:pPr>
        <w:spacing w:before="75" w:after="0"/>
      </w:pPr>
      <w:r>
        <w:rPr/>
        <w:t xml:space="preserve">图表：2021-2026年液压升降转椅行业总资产利润率分析</w:t>
      </w:r>
    </w:p>
    <w:p>
      <w:pPr>
        <w:spacing w:before="75" w:after="0"/>
      </w:pPr>
      <w:r>
        <w:rPr/>
        <w:t xml:space="preserve">图表：2021-2026年液压升降转椅行业产值分析</w:t>
      </w:r>
    </w:p>
    <w:p>
      <w:pPr>
        <w:spacing w:before="75" w:after="0"/>
      </w:pPr>
      <w:r>
        <w:rPr/>
        <w:t xml:space="preserve">图表：2021-2026年液压升降转椅行业需求分析</w:t>
      </w:r>
    </w:p>
    <w:p>
      <w:pPr>
        <w:spacing w:before="75" w:after="0"/>
      </w:pPr>
      <w:r>
        <w:rPr/>
        <w:t xml:space="preserve">图表：2021-2026年液压升降转椅行业集中度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液压升降转椅行业市场深度调研及发展规划与投融资研究报告(2026-2031版)</dc:title>
  <dc:description>液压升降转椅行业市场深度调研及发展规划与投融资研究报告(2026-2031版)</dc:description>
  <dc:subject>液压升降转椅行业市场深度调研及发展规划与投融资研究报告(2026-2031版)</dc:subject>
  <cp:keywords>研究报告</cp:keywords>
  <cp:category>研究报告</cp:category>
  <cp:lastModifiedBy>北京中道泰和信息咨询有限公司</cp:lastModifiedBy>
  <dcterms:created xsi:type="dcterms:W3CDTF">2026-04-08T16:13:10+08:00</dcterms:created>
  <dcterms:modified xsi:type="dcterms:W3CDTF">2026-04-08T16:13:10+08:00</dcterms:modified>
</cp:coreProperties>
</file>

<file path=docProps/custom.xml><?xml version="1.0" encoding="utf-8"?>
<Properties xmlns="http://schemas.openxmlformats.org/officeDocument/2006/custom-properties" xmlns:vt="http://schemas.openxmlformats.org/officeDocument/2006/docPropsVTypes"/>
</file>