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电动摩托车行业市场发展分析及竞争格局与投资分析研究报告(2026-2031版)</w:t>
      </w:r>
    </w:p>
    <w:p>
      <w:pPr>
        <w:spacing w:after="150"/>
      </w:pPr>
      <w:r>
        <w:rPr>
          <w:b w:val="1"/>
          <w:bCs w:val="1"/>
        </w:rPr>
        <w:t xml:space="preserve">报告简介</w:t>
      </w:r>
    </w:p>
    <w:p>
      <w:pPr>
        <w:spacing w:after="150"/>
      </w:pPr>
      <w:r>
        <w:rPr/>
        <w:t xml:space="preserve">电动摩托车是一种采用电池驱动电机的交通工具，属于电动车的一种。与传统使用内燃机的摩托车相比，电动摩托车具有环保、节能和动力强劲的优势，适合中短途通勤、代步以及休闲娱乐等场景。</w:t>
      </w:r>
    </w:p>
    <w:p>
      <w:pPr>
        <w:spacing w:after="150"/>
      </w:pPr>
      <w:r>
        <w:rPr/>
        <w:t xml:space="preserve">近年来我国越来越重视环保事业的发展，各地环保政策都在加强，如上海深圳等城市都在减少汽车及摩托车尾气的排放因此电动车取代传统燃油摩托车的趋势越来越强。</w:t>
      </w:r>
    </w:p>
    <w:p>
      <w:pPr>
        <w:spacing w:after="150"/>
      </w:pPr>
      <w:r>
        <w:rPr/>
        <w:t xml:space="preserve">随着电动车新国标的加速执行和落地，电摩产业迎来前所未有的规范化发展。面对这一趋势和机遇，电摩产业迅速成为传统摩企与电摩企业竞相关注的焦点。然而面对这一未来，如何利用当下有利时机，加速推动电摩产业发展，成为重要话题。</w:t>
      </w:r>
    </w:p>
    <w:p>
      <w:pPr>
        <w:spacing w:after="150"/>
      </w:pPr>
      <w:r>
        <w:rPr/>
        <w:t xml:space="preserve">对比电动摩托车和燃油摩托车的性能、价格和安全性等指标来看，电动摩托车价格更便宜、使用成本也更低且在使用过程中几乎没有污染，因此作为市内代步用途，更具发展优势。</w:t>
      </w:r>
    </w:p>
    <w:p>
      <w:pPr>
        <w:spacing w:after="150"/>
      </w:pPr>
      <w:r>
        <w:rPr/>
        <w:t xml:space="preserve">在全球能源结构转型与绿色出行革命的双重驱动下，电动摩托车行业正迎来历史性发展机遇。作为中道泰和产业咨询团队，我们基于对行业生态的深度洞察，结合国家“十五五”规划的战略导向，系统梳理电动摩托车产业在技术创新、市场布局、政策协同与可持续发展等维度的核心趋势。本报告将围绕新质生产力培育、产业链韧性提升、国际化战略深化等关键命题展开，旨在为行业参与者提供前瞻性决策参考。</w:t>
      </w:r>
    </w:p>
    <w:p>
      <w:pPr>
        <w:spacing w:after="150"/>
      </w:pPr>
      <w:r>
        <w:rPr/>
        <w:t xml:space="preserve">本报告遵循“全局视野、链式思维、创新驱动”的研究框架，重点解析四大核心方向：一是聚焦智能网联技术与新型电池材料的突破对产品竞争力的重塑;二是探讨双碳目标下产业绿色化转型路径与循环经济模式创新;三是研判全球市场格局变动中中国企业的品牌出海机遇与风险;四是结合县域经济振兴与城乡融合政策，挖掘下沉市场的增量空间潜力。通过多维度交叉分析，报告致力于勾勒“十五五”期间电动摩托车行业从规模扩张向高质量发展跃迁的完整图景。</w:t>
      </w:r>
    </w:p>
    <w:p>
      <w:pPr>
        <w:spacing w:after="150"/>
      </w:pPr>
      <w:r>
        <w:rPr/>
        <w:t xml:space="preserve">作为中道泰和产业咨询服务的核心成果之一，本报告依托跨学科研究团队的专业积淀，融合产业经济学、技术演化理论与区域发展战略方法论，力求为政府部门、投资机构及产业链企业提供兼具战略高度与实践价值的规划指引，助力行业在“十五五”新周期中抢占技术制高点、构建生态护城河。</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摩托车行业研究单位等公布和提供的大量资料。报告对我国电动摩托车行业的供需状况、发展现状、子行业发展变化等进行了分析，重点分析了国内外电动摩托车行业的发展现状、如何面对行业的发展挑战、行业的发展建议、行业竞争力，以及行业的投资分析和趋势预测等等。报告还综合了电动摩托车行业的整体发展动态，对行业在产品方面提供了参考建议和具体解决办法。报告对于电动摩托车产品生产企业、经销商、行业管理部门以及拟进入该行业的投资者具有重要的参考价值，对于研究我国电动摩托车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电动摩托车行业发展概述</w:t>
      </w:r>
    </w:p>
    <w:p>
      <w:pPr>
        <w:spacing w:before="75" w:after="0"/>
      </w:pPr>
      <w:r>
        <w:rPr/>
        <w:t xml:space="preserve">第一节 电动摩托车的概念</w:t>
      </w:r>
    </w:p>
    <w:p>
      <w:pPr>
        <w:spacing w:before="75" w:after="0"/>
      </w:pPr>
      <w:r>
        <w:rPr/>
        <w:t xml:space="preserve">一、电动摩托车的界定</w:t>
      </w:r>
    </w:p>
    <w:p>
      <w:pPr>
        <w:spacing w:before="75" w:after="0"/>
      </w:pPr>
      <w:r>
        <w:rPr/>
        <w:t xml:space="preserve">二、电动摩托车的特点</w:t>
      </w:r>
    </w:p>
    <w:p>
      <w:pPr>
        <w:spacing w:before="75" w:after="0"/>
      </w:pPr>
      <w:r>
        <w:rPr/>
        <w:t xml:space="preserve">第二节 电动摩托车行业发展成熟度</w:t>
      </w:r>
    </w:p>
    <w:p>
      <w:pPr>
        <w:spacing w:before="75" w:after="0"/>
      </w:pPr>
      <w:r>
        <w:rPr/>
        <w:t xml:space="preserve">一、电动摩托车行业发展周期分析</w:t>
      </w:r>
    </w:p>
    <w:p>
      <w:pPr>
        <w:spacing w:before="75" w:after="0"/>
      </w:pPr>
      <w:r>
        <w:rPr/>
        <w:t xml:space="preserve">二、电动摩托车行业中外市场成熟度对比</w:t>
      </w:r>
    </w:p>
    <w:p>
      <w:pPr>
        <w:spacing w:before="75" w:after="0"/>
      </w:pPr>
      <w:r>
        <w:rPr>
          <w:b w:val="1"/>
          <w:bCs w:val="1"/>
        </w:rPr>
        <w:t xml:space="preserve">第二章 2021-2026年中国电动摩托车行业运行环境分析</w:t>
      </w:r>
    </w:p>
    <w:p>
      <w:pPr>
        <w:spacing w:before="75" w:after="0"/>
      </w:pPr>
      <w:r>
        <w:rPr/>
        <w:t xml:space="preserve">第一节 2021-2026年中国宏观经济环境分析</w:t>
      </w:r>
    </w:p>
    <w:p>
      <w:pPr>
        <w:spacing w:before="75" w:after="0"/>
      </w:pPr>
      <w:r>
        <w:rPr/>
        <w:t xml:space="preserve">第二节 2021-2026年中国电动摩托车行业发展政策环境分析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二、电动摩托车行业政策分析</w:t>
      </w:r>
    </w:p>
    <w:p>
      <w:pPr>
        <w:spacing w:before="75" w:after="0"/>
      </w:pPr>
      <w:r>
        <w:rPr/>
        <w:t xml:space="preserve">三、相关行业政策影响分析</w:t>
      </w:r>
    </w:p>
    <w:p>
      <w:pPr>
        <w:spacing w:before="75" w:after="0"/>
      </w:pPr>
      <w:r>
        <w:rPr/>
        <w:t xml:space="preserve">第三节 2021-2026年中国电动摩托车行业发展社会环境分析</w:t>
      </w:r>
    </w:p>
    <w:p>
      <w:pPr>
        <w:spacing w:before="75" w:after="0"/>
      </w:pPr>
      <w:r>
        <w:rPr>
          <w:b w:val="1"/>
          <w:bCs w:val="1"/>
        </w:rPr>
        <w:t xml:space="preserve">第三章 2021-2026年中国电动摩托车行业市场发展分析</w:t>
      </w:r>
    </w:p>
    <w:p>
      <w:pPr>
        <w:spacing w:before="75" w:after="0"/>
      </w:pPr>
      <w:r>
        <w:rPr/>
        <w:t xml:space="preserve">第一节 电动摩托车行业市场发展现状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电动摩托车行业技术发展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中国电动摩托车行业消费市场分析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电动摩托车行业产销数据统计分析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2026-2031年电动摩托车行业市场发展趋势</w:t>
      </w:r>
    </w:p>
    <w:p>
      <w:pPr>
        <w:spacing w:before="75" w:after="0"/>
      </w:pPr>
      <w:r>
        <w:rPr>
          <w:b w:val="1"/>
          <w:bCs w:val="1"/>
        </w:rPr>
        <w:t xml:space="preserve">第四章 中国电动摩托车行业供给情况分析及趋势</w:t>
      </w:r>
    </w:p>
    <w:p>
      <w:pPr>
        <w:spacing w:before="75" w:after="0"/>
      </w:pPr>
      <w:r>
        <w:rPr/>
        <w:t xml:space="preserve">第一节 2021-2026年中国电动摩托车行业市场供给分析</w:t>
      </w:r>
    </w:p>
    <w:p>
      <w:pPr>
        <w:spacing w:before="75" w:after="0"/>
      </w:pPr>
      <w:r>
        <w:rPr/>
        <w:t xml:space="preserve">一、电动摩托车整体供给情况分析</w:t>
      </w:r>
    </w:p>
    <w:p>
      <w:pPr>
        <w:spacing w:before="75" w:after="0"/>
      </w:pPr>
      <w:r>
        <w:rPr/>
        <w:t xml:space="preserve">二、电动摩托车重点区域供给分析</w:t>
      </w:r>
    </w:p>
    <w:p>
      <w:pPr>
        <w:spacing w:before="75" w:after="0"/>
      </w:pPr>
      <w:r>
        <w:rPr/>
        <w:t xml:space="preserve">第二节 电动摩托车行业供给关系因素分析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2026-2031年中国电动摩托车行业市场供给趋势</w:t>
      </w:r>
    </w:p>
    <w:p>
      <w:pPr>
        <w:spacing w:before="75" w:after="0"/>
      </w:pPr>
      <w:r>
        <w:rPr/>
        <w:t xml:space="preserve">一、电动摩托车整体供给情况趋势分析</w:t>
      </w:r>
    </w:p>
    <w:p>
      <w:pPr>
        <w:spacing w:before="75" w:after="0"/>
      </w:pPr>
      <w:r>
        <w:rPr/>
        <w:t xml:space="preserve">二、电动摩托车重点区域供给趋势分析</w:t>
      </w:r>
    </w:p>
    <w:p>
      <w:pPr>
        <w:spacing w:before="75" w:after="0"/>
      </w:pPr>
      <w:r>
        <w:rPr/>
        <w:t xml:space="preserve">三、影响未来电动摩托车供给的因素分析</w:t>
      </w:r>
    </w:p>
    <w:p>
      <w:pPr>
        <w:spacing w:before="75" w:after="0"/>
      </w:pPr>
      <w:r>
        <w:rPr>
          <w:b w:val="1"/>
          <w:bCs w:val="1"/>
        </w:rPr>
        <w:t xml:space="preserve">第五章 电动摩托车行业产品价格分析</w:t>
      </w:r>
    </w:p>
    <w:p>
      <w:pPr>
        <w:spacing w:before="75" w:after="0"/>
      </w:pPr>
      <w:r>
        <w:rPr/>
        <w:t xml:space="preserve">第一节 中国电动摩托车行业产品历年价格回顾</w:t>
      </w:r>
    </w:p>
    <w:p>
      <w:pPr>
        <w:spacing w:before="75" w:after="0"/>
      </w:pPr>
      <w:r>
        <w:rPr/>
        <w:t xml:space="preserve">第二节 中国电动摩托车行业产品当前市场价格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中国电动摩托车行业产品价格影响因素分析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电动摩托车主要上下游产品分析</w:t>
      </w:r>
    </w:p>
    <w:p>
      <w:pPr>
        <w:spacing w:before="75" w:after="0"/>
      </w:pPr>
      <w:r>
        <w:rPr/>
        <w:t xml:space="preserve">第一节 电动摩托车上下游分析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电动摩托车行业产业链分析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2021-2026年中国电动摩托车行业渠道分析及策略</w:t>
      </w:r>
    </w:p>
    <w:p>
      <w:pPr>
        <w:spacing w:before="75" w:after="0"/>
      </w:pPr>
      <w:r>
        <w:rPr/>
        <w:t xml:space="preserve">第一节 电动摩托车行业渠道分析</w:t>
      </w:r>
    </w:p>
    <w:p>
      <w:pPr>
        <w:spacing w:before="75" w:after="0"/>
      </w:pPr>
      <w:r>
        <w:rPr/>
        <w:t xml:space="preserve">一、渠道形式及对比</w:t>
      </w:r>
    </w:p>
    <w:p>
      <w:pPr>
        <w:spacing w:before="75" w:after="0"/>
      </w:pPr>
      <w:r>
        <w:rPr/>
        <w:t xml:space="preserve">二、各类渠道对电动摩托车行业的影响</w:t>
      </w:r>
    </w:p>
    <w:p>
      <w:pPr>
        <w:spacing w:before="75" w:after="0"/>
      </w:pPr>
      <w:r>
        <w:rPr/>
        <w:t xml:space="preserve">三、主要电动摩托车企业渠道策略研究</w:t>
      </w:r>
    </w:p>
    <w:p>
      <w:pPr>
        <w:spacing w:before="75" w:after="0"/>
      </w:pPr>
      <w:r>
        <w:rPr/>
        <w:t xml:space="preserve">第二节 电动摩托车行业用户分析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电动摩托车行业营销策略分析</w:t>
      </w:r>
    </w:p>
    <w:p>
      <w:pPr>
        <w:spacing w:before="75" w:after="0"/>
      </w:pPr>
      <w:r>
        <w:rPr/>
        <w:t xml:space="preserve">一、中国电动摩托车营销概况</w:t>
      </w:r>
    </w:p>
    <w:p>
      <w:pPr>
        <w:spacing w:before="75" w:after="0"/>
      </w:pPr>
      <w:r>
        <w:rPr/>
        <w:t xml:space="preserve">二、电动摩托车营销策略探讨</w:t>
      </w:r>
    </w:p>
    <w:p>
      <w:pPr>
        <w:spacing w:before="75" w:after="0"/>
      </w:pPr>
      <w:r>
        <w:rPr/>
        <w:t xml:space="preserve">三、电动摩托车营销发展趋势</w:t>
      </w:r>
    </w:p>
    <w:p>
      <w:pPr>
        <w:spacing w:before="75" w:after="0"/>
      </w:pPr>
      <w:r>
        <w:rPr>
          <w:b w:val="1"/>
          <w:bCs w:val="1"/>
        </w:rPr>
        <w:t xml:space="preserve">第八章 2021-2026年中国电动摩托车行业主要指标监测分析</w:t>
      </w:r>
    </w:p>
    <w:p>
      <w:pPr>
        <w:spacing w:before="75" w:after="0"/>
      </w:pPr>
      <w:r>
        <w:rPr/>
        <w:t xml:space="preserve">第一节 2021-2026年中国电动摩托车产业工业总产值分析</w:t>
      </w:r>
    </w:p>
    <w:p>
      <w:pPr>
        <w:spacing w:before="75" w:after="0"/>
      </w:pPr>
      <w:r>
        <w:rPr/>
        <w:t xml:space="preserve">一、2021-2026年中国电动摩托车产业工业总产值分析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2021-2026年中国电动摩托车产业主营业务收入分析</w:t>
      </w:r>
    </w:p>
    <w:p>
      <w:pPr>
        <w:spacing w:before="75" w:after="0"/>
      </w:pPr>
      <w:r>
        <w:rPr/>
        <w:t xml:space="preserve">一、2021-2026年中国电动摩托车产业主营业务收入分析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2021-2026年中国电动摩托车产业产品成本费用分析</w:t>
      </w:r>
    </w:p>
    <w:p>
      <w:pPr>
        <w:spacing w:before="75" w:after="0"/>
      </w:pPr>
      <w:r>
        <w:rPr/>
        <w:t xml:space="preserve">一、2021-2026年中国电动摩托车产业销售成本分析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2021-2026年中国电动摩托车产业利润总额分析</w:t>
      </w:r>
    </w:p>
    <w:p>
      <w:pPr>
        <w:spacing w:before="75" w:after="0"/>
      </w:pPr>
      <w:r>
        <w:rPr/>
        <w:t xml:space="preserve">一、2021-2026年中国电动摩托车产业利润总额分析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2021-2026年中国电动摩托车产业资产负债分析</w:t>
      </w:r>
    </w:p>
    <w:p>
      <w:pPr>
        <w:spacing w:before="75" w:after="0"/>
      </w:pPr>
      <w:r>
        <w:rPr/>
        <w:t xml:space="preserve">一、2021-2026年中国电动摩托车产业资产负债分析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2021-2026年中国电动摩托车行业财务指标分析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中国电动摩托车行业区域市场分析</w:t>
      </w:r>
    </w:p>
    <w:p>
      <w:pPr>
        <w:spacing w:before="75" w:after="0"/>
      </w:pPr>
      <w:r>
        <w:rPr/>
        <w:t xml:space="preserve">第一节 华北地区电动摩托车行业分析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东北地区电动摩托车行业分析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华东地区电动摩托车行业分析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华南地区电动摩托车行业分析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华中地区电动摩托车行业分析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西南地区电动摩托车行业分析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西北地区电动摩托车行业分析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公司对电动摩托车行业竞争格局分析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2021-2026年电动摩托车行业竞争格局分析</w:t>
      </w:r>
    </w:p>
    <w:p>
      <w:pPr>
        <w:spacing w:before="75" w:after="0"/>
      </w:pPr>
      <w:r>
        <w:rPr/>
        <w:t xml:space="preserve">一、2021-2026年国内外电动摩托车竞争分析</w:t>
      </w:r>
    </w:p>
    <w:p>
      <w:pPr>
        <w:spacing w:before="75" w:after="0"/>
      </w:pPr>
      <w:r>
        <w:rPr/>
        <w:t xml:space="preserve">二、2021-2026年我国电动摩托车市场竞争分析</w:t>
      </w:r>
    </w:p>
    <w:p>
      <w:pPr>
        <w:spacing w:before="75" w:after="0"/>
      </w:pPr>
      <w:r>
        <w:rPr/>
        <w:t xml:space="preserve">三、2026-2031年国内主要电动摩托车企业动向</w:t>
      </w:r>
    </w:p>
    <w:p>
      <w:pPr>
        <w:spacing w:before="75" w:after="0"/>
      </w:pPr>
      <w:r>
        <w:rPr>
          <w:b w:val="1"/>
          <w:bCs w:val="1"/>
        </w:rPr>
        <w:t xml:space="preserve">第十一章 电动摩托车企业竞争策略分析</w:t>
      </w:r>
    </w:p>
    <w:p>
      <w:pPr>
        <w:spacing w:before="75" w:after="0"/>
      </w:pPr>
      <w:r>
        <w:rPr/>
        <w:t xml:space="preserve">第一节 电动摩托车市场竞争策略分析</w:t>
      </w:r>
    </w:p>
    <w:p>
      <w:pPr>
        <w:spacing w:before="75" w:after="0"/>
      </w:pPr>
      <w:r>
        <w:rPr/>
        <w:t xml:space="preserve">一、2025年电动摩托车市场增长潜力分析</w:t>
      </w:r>
    </w:p>
    <w:p>
      <w:pPr>
        <w:spacing w:before="75" w:after="0"/>
      </w:pPr>
      <w:r>
        <w:rPr/>
        <w:t xml:space="preserve">二、2025年电动摩托车主要潜力品种分析</w:t>
      </w:r>
    </w:p>
    <w:p>
      <w:pPr>
        <w:spacing w:before="75" w:after="0"/>
      </w:pPr>
      <w:r>
        <w:rPr/>
        <w:t xml:space="preserve">三、现有电动摩托车产品竞争策略分析</w:t>
      </w:r>
    </w:p>
    <w:p>
      <w:pPr>
        <w:spacing w:before="75" w:after="0"/>
      </w:pPr>
      <w:r>
        <w:rPr/>
        <w:t xml:space="preserve">四、潜力电动摩托车品种竞争策略选择</w:t>
      </w:r>
    </w:p>
    <w:p>
      <w:pPr>
        <w:spacing w:before="75" w:after="0"/>
      </w:pPr>
      <w:r>
        <w:rPr/>
        <w:t xml:space="preserve">五、典型企业产品竞争策略分析</w:t>
      </w:r>
    </w:p>
    <w:p>
      <w:pPr>
        <w:spacing w:before="75" w:after="0"/>
      </w:pPr>
      <w:r>
        <w:rPr/>
        <w:t xml:space="preserve">第二节 电动摩托车企业竞争策略分析</w:t>
      </w:r>
    </w:p>
    <w:p>
      <w:pPr>
        <w:spacing w:before="75" w:after="0"/>
      </w:pPr>
      <w:r>
        <w:rPr/>
        <w:t xml:space="preserve">第三节 电动摩托车行业产品定位及市场推广策略分析</w:t>
      </w:r>
    </w:p>
    <w:p>
      <w:pPr>
        <w:spacing w:before="75" w:after="0"/>
      </w:pPr>
      <w:r>
        <w:rPr/>
        <w:t xml:space="preserve">一、电动摩托车行业产品市场定位</w:t>
      </w:r>
    </w:p>
    <w:p>
      <w:pPr>
        <w:spacing w:before="75" w:after="0"/>
      </w:pPr>
      <w:r>
        <w:rPr/>
        <w:t xml:space="preserve">二、电动摩托车行业广告推广策略</w:t>
      </w:r>
    </w:p>
    <w:p>
      <w:pPr>
        <w:spacing w:before="75" w:after="0"/>
      </w:pPr>
      <w:r>
        <w:rPr/>
        <w:t xml:space="preserve">三、电动摩托车行业产品促销策略</w:t>
      </w:r>
    </w:p>
    <w:p>
      <w:pPr>
        <w:spacing w:before="75" w:after="0"/>
      </w:pPr>
      <w:r>
        <w:rPr/>
        <w:t xml:space="preserve">四、电动摩托车行业招商加盟策略</w:t>
      </w:r>
    </w:p>
    <w:p>
      <w:pPr>
        <w:spacing w:before="75" w:after="0"/>
      </w:pPr>
      <w:r>
        <w:rPr/>
        <w:t xml:space="preserve">五、电动摩托车行业网络推广策略</w:t>
      </w:r>
    </w:p>
    <w:p>
      <w:pPr>
        <w:spacing w:before="75" w:after="0"/>
      </w:pPr>
      <w:r>
        <w:rPr>
          <w:b w:val="1"/>
          <w:bCs w:val="1"/>
        </w:rPr>
        <w:t xml:space="preserve">第十二章 电动摩托车企业竞争分析</w:t>
      </w:r>
    </w:p>
    <w:p>
      <w:pPr>
        <w:spacing w:before="75" w:after="0"/>
      </w:pPr>
      <w:r>
        <w:rPr/>
        <w:t xml:space="preserve">第一节 江苏雅迪科技发展有限公司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浙江绿源电动车有限公司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东莞市台铃车业有限公司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江苏新日电动车股份有限公司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爱玛集团</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江苏宗申车业有限公司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北京牛电科技有限责任公司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速珂智能科技(上海)有限公司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济南大隆机车工业有限公司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隆鑫控股有限公司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电动摩托车行业投资战略研究</w:t>
      </w:r>
    </w:p>
    <w:p>
      <w:pPr>
        <w:spacing w:before="75" w:after="0"/>
      </w:pPr>
      <w:r>
        <w:rPr/>
        <w:t xml:space="preserve">第一节 电动摩托车行业发展战略研究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对我国电动摩托车品牌的战略思考</w:t>
      </w:r>
    </w:p>
    <w:p>
      <w:pPr>
        <w:spacing w:before="75" w:after="0"/>
      </w:pPr>
      <w:r>
        <w:rPr/>
        <w:t xml:space="preserve">一、企业品牌的重要性</w:t>
      </w:r>
    </w:p>
    <w:p>
      <w:pPr>
        <w:spacing w:before="75" w:after="0"/>
      </w:pPr>
      <w:r>
        <w:rPr/>
        <w:t xml:space="preserve">二、电动摩托车实施品牌战略的意义</w:t>
      </w:r>
    </w:p>
    <w:p>
      <w:pPr>
        <w:spacing w:before="75" w:after="0"/>
      </w:pPr>
      <w:r>
        <w:rPr/>
        <w:t xml:space="preserve">三、电动摩托车企业品牌的现状分析</w:t>
      </w:r>
    </w:p>
    <w:p>
      <w:pPr>
        <w:spacing w:before="75" w:after="0"/>
      </w:pPr>
      <w:r>
        <w:rPr/>
        <w:t xml:space="preserve">四、我国电动摩托车企业的品牌战略</w:t>
      </w:r>
    </w:p>
    <w:p>
      <w:pPr>
        <w:spacing w:before="75" w:after="0"/>
      </w:pPr>
      <w:r>
        <w:rPr/>
        <w:t xml:space="preserve">五、电动摩托车品牌战略管理的策略</w:t>
      </w:r>
    </w:p>
    <w:p>
      <w:pPr>
        <w:spacing w:before="75" w:after="0"/>
      </w:pPr>
      <w:r>
        <w:rPr/>
        <w:t xml:space="preserve">第三节 电动摩托车行业投资战略研究</w:t>
      </w:r>
    </w:p>
    <w:p>
      <w:pPr>
        <w:spacing w:before="75" w:after="0"/>
      </w:pPr>
      <w:r>
        <w:rPr>
          <w:b w:val="1"/>
          <w:bCs w:val="1"/>
        </w:rPr>
        <w:t xml:space="preserve">图表目录</w:t>
      </w:r>
    </w:p>
    <w:p>
      <w:pPr>
        <w:spacing w:before="75" w:after="0"/>
      </w:pPr>
      <w:r>
        <w:rPr/>
        <w:t xml:space="preserve">图表：电动摩托车行业生命周期图</w:t>
      </w:r>
    </w:p>
    <w:p>
      <w:pPr>
        <w:spacing w:before="75" w:after="0"/>
      </w:pPr>
      <w:r>
        <w:rPr/>
        <w:t xml:space="preserve">图表：电动摩托车产品国内、国际市场成熟度对比</w:t>
      </w:r>
    </w:p>
    <w:p>
      <w:pPr>
        <w:spacing w:before="75" w:after="0"/>
      </w:pPr>
      <w:r>
        <w:rPr/>
        <w:t xml:space="preserve">图表：电动摩托车产品行业主要竞争因素分析</w:t>
      </w:r>
    </w:p>
    <w:p>
      <w:pPr>
        <w:spacing w:before="75" w:after="0"/>
      </w:pPr>
      <w:r>
        <w:rPr/>
        <w:t xml:space="preserve">图表：2021-2026年电动摩托车产品消费量变化图</w:t>
      </w:r>
    </w:p>
    <w:p>
      <w:pPr>
        <w:spacing w:before="75" w:after="0"/>
      </w:pPr>
      <w:r>
        <w:rPr/>
        <w:t xml:space="preserve">图表：2021-2026年电动摩托车企业品牌集中度分析</w:t>
      </w:r>
    </w:p>
    <w:p>
      <w:pPr>
        <w:spacing w:before="75" w:after="0"/>
      </w:pPr>
      <w:r>
        <w:rPr/>
        <w:t xml:space="preserve">图表：2021-2026年电动摩托车产品产能分析</w:t>
      </w:r>
    </w:p>
    <w:p>
      <w:pPr>
        <w:spacing w:before="75" w:after="0"/>
      </w:pPr>
      <w:r>
        <w:rPr/>
        <w:t xml:space="preserve">图表：2021-2026年中国电动摩托车产业工业总产值分析</w:t>
      </w:r>
    </w:p>
    <w:p>
      <w:pPr>
        <w:spacing w:before="75" w:after="0"/>
      </w:pPr>
      <w:r>
        <w:rPr/>
        <w:t xml:space="preserve">图表：2021-2026年电动摩托车不同规模企业工业总产值分析</w:t>
      </w:r>
    </w:p>
    <w:p>
      <w:pPr>
        <w:spacing w:before="75" w:after="0"/>
      </w:pPr>
      <w:r>
        <w:rPr/>
        <w:t xml:space="preserve">图表：2021-2026年电动摩托车不同所有制企业工业总产值比较</w:t>
      </w:r>
    </w:p>
    <w:p>
      <w:pPr>
        <w:spacing w:before="75" w:after="0"/>
      </w:pPr>
      <w:r>
        <w:rPr/>
        <w:t xml:space="preserve">图表：2021-2026年中国电动摩托车产业主营业务收入分析</w:t>
      </w:r>
    </w:p>
    <w:p>
      <w:pPr>
        <w:spacing w:before="75" w:after="0"/>
      </w:pPr>
      <w:r>
        <w:rPr/>
        <w:t xml:space="preserve">图表：2021-2026年电动摩托车不同规模企业主营业务收入分析</w:t>
      </w:r>
    </w:p>
    <w:p>
      <w:pPr>
        <w:spacing w:before="75" w:after="0"/>
      </w:pPr>
      <w:r>
        <w:rPr/>
        <w:t xml:space="preserve">图表：2021-2026年电动摩托车不同所有制企业主营业务收入比较</w:t>
      </w:r>
    </w:p>
    <w:p>
      <w:pPr>
        <w:spacing w:before="75" w:after="0"/>
      </w:pPr>
      <w:r>
        <w:rPr/>
        <w:t xml:space="preserve">图表：2021-2026年中国电动摩托车产业销售成本分析</w:t>
      </w:r>
    </w:p>
    <w:p>
      <w:pPr>
        <w:spacing w:before="75" w:after="0"/>
      </w:pPr>
      <w:r>
        <w:rPr/>
        <w:t xml:space="preserve">图表：2021-2026年电动摩托车不同规模企业销售成本比较分析</w:t>
      </w:r>
    </w:p>
    <w:p>
      <w:pPr>
        <w:spacing w:before="75" w:after="0"/>
      </w:pPr>
      <w:r>
        <w:rPr/>
        <w:t xml:space="preserve">图表：2021-2026年电动摩托车不同所有制企业销售成本比较分析</w:t>
      </w:r>
    </w:p>
    <w:p>
      <w:pPr>
        <w:spacing w:before="75" w:after="0"/>
      </w:pPr>
      <w:r>
        <w:rPr/>
        <w:t xml:space="preserve">图表：2021-2026年中国电动摩托车产业利润总额分析</w:t>
      </w:r>
    </w:p>
    <w:p>
      <w:pPr>
        <w:spacing w:before="75" w:after="0"/>
      </w:pPr>
      <w:r>
        <w:rPr/>
        <w:t xml:space="preserve">图表：2021-2026年电动摩托车不同规模企业利润总额比较分析</w:t>
      </w:r>
    </w:p>
    <w:p>
      <w:pPr>
        <w:spacing w:before="75" w:after="0"/>
      </w:pPr>
      <w:r>
        <w:rPr/>
        <w:t xml:space="preserve">图表：2021-2026年电动摩托车不同所有制企业利润总额比较分析</w:t>
      </w:r>
    </w:p>
    <w:p>
      <w:pPr>
        <w:spacing w:before="75" w:after="0"/>
      </w:pPr>
      <w:r>
        <w:rPr/>
        <w:t xml:space="preserve">图表：2021-2026年中国电动摩托车产业资产负债分析</w:t>
      </w:r>
    </w:p>
    <w:p>
      <w:pPr>
        <w:spacing w:before="75" w:after="0"/>
      </w:pPr>
      <w:r>
        <w:rPr/>
        <w:t xml:space="preserve">图表：2021-2026年电动摩托车不同规模企业资产比较分析</w:t>
      </w:r>
    </w:p>
    <w:p>
      <w:pPr>
        <w:spacing w:before="75" w:after="0"/>
      </w:pPr>
      <w:r>
        <w:rPr/>
        <w:t xml:space="preserve">图表：2021-2026年电动摩托车不同规模企业负债比较分析</w:t>
      </w:r>
    </w:p>
    <w:p>
      <w:pPr>
        <w:spacing w:before="75" w:after="0"/>
      </w:pPr>
      <w:r>
        <w:rPr/>
        <w:t xml:space="preserve">图表：2021-2026年电动摩托车不同所有制企业资产比较分析</w:t>
      </w:r>
    </w:p>
    <w:p>
      <w:pPr>
        <w:spacing w:before="75" w:after="0"/>
      </w:pPr>
      <w:r>
        <w:rPr/>
        <w:t xml:space="preserve">图表：2021-2026年电动摩托车不同所有制企业负债比较分析</w:t>
      </w:r>
    </w:p>
    <w:p>
      <w:pPr>
        <w:spacing w:before="75" w:after="0"/>
      </w:pPr>
      <w:r>
        <w:rPr/>
        <w:t xml:space="preserve">图表：2021-2026年我国电动摩托车行业销售利润率</w:t>
      </w:r>
    </w:p>
    <w:p>
      <w:pPr>
        <w:spacing w:before="75" w:after="0"/>
      </w:pPr>
      <w:r>
        <w:rPr/>
        <w:t xml:space="preserve">图表：2021-2026年我国电动摩托车行业偿债能力情况</w:t>
      </w:r>
    </w:p>
    <w:p>
      <w:pPr>
        <w:spacing w:before="75" w:after="0"/>
      </w:pPr>
      <w:r>
        <w:rPr/>
        <w:t xml:space="preserve">图表：2021-2026年我国电动摩托车行业营运能力情况</w:t>
      </w:r>
    </w:p>
    <w:p>
      <w:pPr>
        <w:spacing w:before="75" w:after="0"/>
      </w:pPr>
      <w:r>
        <w:rPr/>
        <w:t xml:space="preserve">图表：2021-2026年我国电动摩托车行业资产增长率</w:t>
      </w:r>
    </w:p>
    <w:p>
      <w:pPr>
        <w:spacing w:before="75" w:after="0"/>
      </w:pPr>
      <w:r>
        <w:rPr/>
        <w:t xml:space="preserve">图表：2021-2026年我国电动摩托车行业利润增长率</w:t>
      </w:r>
    </w:p>
    <w:p>
      <w:pPr>
        <w:spacing w:before="75" w:after="0"/>
      </w:pPr>
      <w:r>
        <w:rPr/>
        <w:t xml:space="preserve">图表：电动摩托车行业\"波特五力\"分析</w:t>
      </w:r>
    </w:p>
    <w:p>
      <w:pPr>
        <w:spacing w:before="75" w:after="0"/>
      </w:pPr>
      <w:r>
        <w:rPr/>
        <w:t xml:space="preserve">图表：生命周期各发展阶段的影响</w:t>
      </w:r>
    </w:p>
    <w:p>
      <w:pPr>
        <w:spacing w:before="75" w:after="0"/>
      </w:pPr>
      <w:r>
        <w:rPr/>
        <w:t xml:space="preserve">图表：2026-2031年电动摩托车产品消费预测</w:t>
      </w:r>
    </w:p>
    <w:p>
      <w:pPr>
        <w:spacing w:before="75" w:after="0"/>
      </w:pPr>
      <w:r>
        <w:rPr/>
        <w:t xml:space="preserve">图表：2026-2031年电动摩托车市场规模预测</w:t>
      </w:r>
    </w:p>
    <w:p>
      <w:pPr>
        <w:spacing w:before="75" w:after="0"/>
      </w:pPr>
      <w:r>
        <w:rPr/>
        <w:t xml:space="preserve">图表：2026-2031年电动摩托车行业总产值预测</w:t>
      </w:r>
    </w:p>
    <w:p>
      <w:pPr>
        <w:spacing w:before="75" w:after="0"/>
      </w:pPr>
      <w:r>
        <w:rPr/>
        <w:t xml:space="preserve">图表：2026-2031年电动摩托车行业销售收入预测</w:t>
      </w:r>
    </w:p>
    <w:p>
      <w:pPr>
        <w:spacing w:before="75" w:after="0"/>
      </w:pPr>
      <w:r>
        <w:rPr/>
        <w:t xml:space="preserve">图表：2026-2031年电动摩托车行业总资产预测</w:t>
      </w:r>
    </w:p>
    <w:p>
      <w:pPr>
        <w:spacing w:before="75" w:after="0"/>
      </w:pPr>
      <w:r>
        <w:rPr/>
        <w:t xml:space="preserve">图表：2026-2031年中国电动摩托车供给量预测</w:t>
      </w:r>
    </w:p>
    <w:p>
      <w:pPr>
        <w:spacing w:before="75" w:after="0"/>
      </w:pPr>
      <w:r>
        <w:rPr/>
        <w:t xml:space="preserve">图表：2026-2031年中国电动摩托车产量预测</w:t>
      </w:r>
    </w:p>
    <w:p>
      <w:pPr>
        <w:spacing w:before="75" w:after="0"/>
      </w:pPr>
      <w:r>
        <w:rPr/>
        <w:t xml:space="preserve">图表：2026-2031年中国电动摩托车需求量预测</w:t>
      </w:r>
    </w:p>
    <w:p>
      <w:pPr>
        <w:spacing w:before="75" w:after="0"/>
      </w:pPr>
      <w:r>
        <w:rPr/>
        <w:t xml:space="preserve">图表：2026-2031年中国电动摩托车供需平衡预测</w:t>
      </w:r>
    </w:p>
    <w:p>
      <w:pPr>
        <w:spacing w:before="75" w:after="0"/>
      </w:pPr>
      <w:r>
        <w:rPr/>
        <w:t xml:space="preserve">图表：电动摩托车行业新进入者应注意的障碍分析</w:t>
      </w:r>
    </w:p>
    <w:p>
      <w:pPr>
        <w:spacing w:before="75" w:after="0"/>
      </w:pPr>
      <w:r>
        <w:rPr/>
        <w:t xml:space="preserve">图表：2026-2031年影响电动摩托车行业运行的有利因素</w:t>
      </w:r>
    </w:p>
    <w:p>
      <w:pPr>
        <w:spacing w:before="75" w:after="0"/>
      </w:pPr>
      <w:r>
        <w:rPr/>
        <w:t xml:space="preserve">图表：2026-2031年影响电动摩托车行业运行的稳定因素</w:t>
      </w:r>
    </w:p>
    <w:p>
      <w:pPr>
        <w:spacing w:before="75" w:after="0"/>
      </w:pPr>
      <w:r>
        <w:rPr/>
        <w:t xml:space="preserve">图表：2026-2031年影响电动摩托车行业运行的不利因素</w:t>
      </w:r>
    </w:p>
    <w:p>
      <w:pPr>
        <w:spacing w:before="75" w:after="0"/>
      </w:pPr>
      <w:r>
        <w:rPr/>
        <w:t xml:space="preserve">图表：2026-2031年我国电动摩托车行业发展面临的挑战</w:t>
      </w:r>
    </w:p>
    <w:p>
      <w:pPr>
        <w:spacing w:before="75" w:after="0"/>
      </w:pPr>
      <w:r>
        <w:rPr/>
        <w:t xml:space="preserve">图表：2026-2031年我国电动摩托车行业发展面临机遇</w:t>
      </w:r>
    </w:p>
    <w:p>
      <w:pPr>
        <w:spacing w:before="75" w:after="0"/>
      </w:pPr>
      <w:r>
        <w:rPr/>
        <w:t xml:space="preserve">图表：2026-2031年电动摩托车行业经营风险及控制策略</w:t>
      </w:r>
    </w:p>
    <w:p>
      <w:pPr>
        <w:spacing w:before="75" w:after="0"/>
      </w:pPr>
      <w:r>
        <w:rPr/>
        <w:t xml:space="preserve">图表：2026-2031年电动摩托车行业同业竞争风险及控制策略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电动摩托车行业市场发展分析及竞争格局与投资分析研究报告(2026-2031版)</dc:title>
  <dc:description>电动摩托车行业市场发展分析及竞争格局与投资分析研究报告(2026-2031版)</dc:description>
  <dc:subject>电动摩托车行业市场发展分析及竞争格局与投资分析研究报告(2026-2031版)</dc:subject>
  <cp:keywords>研究报告</cp:keywords>
  <cp:category>研究报告</cp:category>
  <cp:lastModifiedBy>北京中道泰和信息咨询有限公司</cp:lastModifiedBy>
  <dcterms:created xsi:type="dcterms:W3CDTF">2026-04-08T16:21:47+08:00</dcterms:created>
  <dcterms:modified xsi:type="dcterms:W3CDTF">2026-04-08T16:21:47+08:00</dcterms:modified>
</cp:coreProperties>
</file>

<file path=docProps/custom.xml><?xml version="1.0" encoding="utf-8"?>
<Properties xmlns="http://schemas.openxmlformats.org/officeDocument/2006/custom-properties" xmlns:vt="http://schemas.openxmlformats.org/officeDocument/2006/docPropsVTypes"/>
</file>