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中国兽用抗生素行业市场发展分析及竞争格局与投资前景研究报告(2026-2031版)</w:t>
      </w:r>
    </w:p>
    <w:p>
      <w:pPr>
        <w:spacing w:after="150"/>
      </w:pPr>
      <w:r>
        <w:rPr>
          <w:b w:val="1"/>
          <w:bCs w:val="1"/>
        </w:rPr>
        <w:t xml:space="preserve">报告简介</w:t>
      </w:r>
    </w:p>
    <w:p>
      <w:pPr>
        <w:spacing w:after="150"/>
      </w:pPr>
      <w:r>
        <w:rPr/>
        <w:t xml:space="preserve">兽用抗生素是指专门用于预防、治疗动物细菌感染或调节其生理机能的一类化学药物，其作用机制包括抑制或杀灭病原微生物、控制疾病传播以及改善动物健康状态。在畜牧业中，这类药物不仅被用于治疗个体或群体性疾病，还被广泛应用于规模化养殖场景中以降低动物发病风险，同时部分抗生素曾作为生长促进剂被添加至饲料中以提高饲料转化率。其应用范畴涵盖家畜、家禽、水产养殖及伴侣动物等多个领域，是现代集约化养殖体系中疾病防控的核心工具之一。</w:t>
      </w:r>
    </w:p>
    <w:p>
      <w:pPr>
        <w:spacing w:after="150"/>
      </w:pPr>
      <w:r>
        <w:rPr/>
        <w:t xml:space="preserve">兽用抗生素行业的发展对全球畜牧业可持续发展具有重要支撑作用。通过有效控制动物疫病，抗生素显著降低了养殖业的死亡率与经济损失，保障了动物源性食品的稳定供应，尤其在人口增长与蛋白质需求攀升的背景下，其战略意义更加凸显。随着耐药性问题的加剧，行业正加速向科学化、规范化方向转型，新型替代产品研发和精准用药技术的创新成为推动产业升级的关键。这一领域的发展不仅关乎动物福利与农业经济，更与公共卫生安全、生态环境保护和国际贸易标准紧密关联，是现代农业与人类健康协同发展的重要议题。</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兽用抗生素行业进行了长期追踪，结合我们对兽用抗生素相关企业的调查研究，对我国兽用抗生素行业发展现状与前景、市场竞争格局与形势、赢利水平与企业发展、投资策略与风险预警、发展趋势与规划建议等进行深入研究，并重点分析了兽用抗生素行业的前景与风险。报告揭示了兽用抗生素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兽用抗生素市场特征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兽用抗生素行业发展的\"波特五力模型\"分析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2021-2026年全球兽用抗生素市场发展环境现状分析</w:t>
      </w:r>
    </w:p>
    <w:p>
      <w:pPr>
        <w:spacing w:before="75" w:after="0"/>
      </w:pPr>
      <w:r>
        <w:rPr/>
        <w:t xml:space="preserve">第一节 兽用抗生素发展环境分析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二、兽用抗生素行业相关政策分析</w:t>
      </w:r>
    </w:p>
    <w:p>
      <w:pPr>
        <w:spacing w:before="75" w:after="0"/>
      </w:pPr>
      <w:r>
        <w:rPr/>
        <w:t xml:space="preserve">第四节 兽用抗生素行业技术环境分析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2021-2026年全球和国内兽用抗生素市场供需平衡调查分析</w:t>
      </w:r>
    </w:p>
    <w:p>
      <w:pPr>
        <w:spacing w:before="75" w:after="0"/>
      </w:pPr>
      <w:r>
        <w:rPr/>
        <w:t xml:space="preserve">第一节 2021-2026年国际兽用抗生素市场现状分析</w:t>
      </w:r>
    </w:p>
    <w:p>
      <w:pPr>
        <w:spacing w:before="75" w:after="0"/>
      </w:pPr>
      <w:r>
        <w:rPr/>
        <w:t xml:space="preserve">一、国际兽用抗生素市场发展历程</w:t>
      </w:r>
    </w:p>
    <w:p>
      <w:pPr>
        <w:spacing w:before="75" w:after="0"/>
      </w:pPr>
      <w:r>
        <w:rPr/>
        <w:t xml:space="preserve">二、国际主要国家兽用抗生素发展情况分析</w:t>
      </w:r>
    </w:p>
    <w:p>
      <w:pPr>
        <w:spacing w:before="75" w:after="0"/>
      </w:pPr>
      <w:r>
        <w:rPr/>
        <w:t xml:space="preserve">三、国际兽用抗生素市场发展趋势</w:t>
      </w:r>
    </w:p>
    <w:p>
      <w:pPr>
        <w:spacing w:before="75" w:after="0"/>
      </w:pPr>
      <w:r>
        <w:rPr/>
        <w:t xml:space="preserve">第二节 2021-2026年中国兽用抗生素市场供需平衡分析</w:t>
      </w:r>
    </w:p>
    <w:p>
      <w:pPr>
        <w:spacing w:before="75" w:after="0"/>
      </w:pPr>
      <w:r>
        <w:rPr/>
        <w:t xml:space="preserve">一、2021-2026年中国兽用抗生素市场市场规模分析</w:t>
      </w:r>
    </w:p>
    <w:p>
      <w:pPr>
        <w:spacing w:before="75" w:after="0"/>
      </w:pPr>
      <w:r>
        <w:rPr/>
        <w:t xml:space="preserve">二、2021-2026年中国兽用抗生素市场供给统计分析</w:t>
      </w:r>
    </w:p>
    <w:p>
      <w:pPr>
        <w:spacing w:before="75" w:after="0"/>
      </w:pPr>
      <w:r>
        <w:rPr/>
        <w:t xml:space="preserve">三、2021-2026年中国兽用抗生素市场需求统计分析</w:t>
      </w:r>
    </w:p>
    <w:p>
      <w:pPr>
        <w:spacing w:before="75" w:after="0"/>
      </w:pPr>
      <w:r>
        <w:rPr/>
        <w:t xml:space="preserve">第三节 2021-2026年影响兽用抗生素市场供需平衡的因素分析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兽用抗生素市场发展特点分析</w:t>
      </w:r>
    </w:p>
    <w:p>
      <w:pPr>
        <w:spacing w:before="75" w:after="0"/>
      </w:pPr>
      <w:r>
        <w:rPr/>
        <w:t xml:space="preserve">第一节 兽用抗生素市场周期性、季节性等特点</w:t>
      </w:r>
    </w:p>
    <w:p>
      <w:pPr>
        <w:spacing w:before="75" w:after="0"/>
      </w:pPr>
      <w:r>
        <w:rPr/>
        <w:t xml:space="preserve">第二节 兽用抗生素行业壁垒</w:t>
      </w:r>
    </w:p>
    <w:p>
      <w:pPr>
        <w:spacing w:before="75" w:after="0"/>
      </w:pPr>
      <w:r>
        <w:rPr/>
        <w:t xml:space="preserve">一、兽用抗生素行业进入壁垒</w:t>
      </w:r>
    </w:p>
    <w:p>
      <w:pPr>
        <w:spacing w:before="75" w:after="0"/>
      </w:pPr>
      <w:r>
        <w:rPr/>
        <w:t xml:space="preserve">二、兽用抗生素行业技术壁垒</w:t>
      </w:r>
    </w:p>
    <w:p>
      <w:pPr>
        <w:spacing w:before="75" w:after="0"/>
      </w:pPr>
      <w:r>
        <w:rPr/>
        <w:t xml:space="preserve">三、兽用抗生素行业人才壁垒</w:t>
      </w:r>
    </w:p>
    <w:p>
      <w:pPr>
        <w:spacing w:before="75" w:after="0"/>
      </w:pPr>
      <w:r>
        <w:rPr/>
        <w:t xml:space="preserve">四、兽用抗生素行业政策壁垒</w:t>
      </w:r>
    </w:p>
    <w:p>
      <w:pPr>
        <w:spacing w:before="75" w:after="0"/>
      </w:pPr>
      <w:r>
        <w:rPr/>
        <w:t xml:space="preserve">第三节 兽用抗生素市场发展swot分析</w:t>
      </w:r>
    </w:p>
    <w:p>
      <w:pPr>
        <w:spacing w:before="75" w:after="0"/>
      </w:pPr>
      <w:r>
        <w:rPr/>
        <w:t xml:space="preserve">一、兽用抗生素市场发展优势分析</w:t>
      </w:r>
    </w:p>
    <w:p>
      <w:pPr>
        <w:spacing w:before="75" w:after="0"/>
      </w:pPr>
      <w:r>
        <w:rPr/>
        <w:t xml:space="preserve">二、兽用抗生素市场发展劣势分析</w:t>
      </w:r>
    </w:p>
    <w:p>
      <w:pPr>
        <w:spacing w:before="75" w:after="0"/>
      </w:pPr>
      <w:r>
        <w:rPr/>
        <w:t xml:space="preserve">三、兽用抗生素市场机遇分析</w:t>
      </w:r>
    </w:p>
    <w:p>
      <w:pPr>
        <w:spacing w:before="75" w:after="0"/>
      </w:pPr>
      <w:r>
        <w:rPr/>
        <w:t xml:space="preserve">四、兽用抗生素市场威胁分析</w:t>
      </w:r>
    </w:p>
    <w:p>
      <w:pPr>
        <w:spacing w:before="75" w:after="0"/>
      </w:pPr>
      <w:r>
        <w:rPr/>
        <w:t xml:space="preserve">第四节 兽用抗生素市场竞争程度分析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2021-2026年中国兽用抗生素市场重点区域运行分析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硕腾公司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浙江海正药业股份有限公司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ceva santé animale(法国)</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普莱柯生物工程股份有限公司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hipra scientific, s.l.u.(西班牙)</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中牧实业股份有限公司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河北威远生物化工有限公司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2021-2026年中国兽用抗生素市场竞争格局与企业竞争力评价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兽用抗生素行业营销渠道分析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三、各类渠道对兽用抗生素行业的影响</w:t>
      </w:r>
    </w:p>
    <w:p>
      <w:pPr>
        <w:spacing w:before="75" w:after="0"/>
      </w:pPr>
      <w:r>
        <w:rPr/>
        <w:t xml:space="preserve">四、主要兽用抗生素企业渠道策略研究</w:t>
      </w:r>
    </w:p>
    <w:p>
      <w:pPr>
        <w:spacing w:before="75" w:after="0"/>
      </w:pPr>
      <w:r>
        <w:rPr/>
        <w:t xml:space="preserve">第二节 兽用抗生素行业主要客户群分析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2026-2031年兽用抗生素市场发展分析预测</w:t>
      </w:r>
    </w:p>
    <w:p>
      <w:pPr>
        <w:spacing w:before="75" w:after="0"/>
      </w:pPr>
      <w:r>
        <w:rPr/>
        <w:t xml:space="preserve">第一节 2026-2031年中国兽用抗生素市场规模预测</w:t>
      </w:r>
    </w:p>
    <w:p>
      <w:pPr>
        <w:spacing w:before="75" w:after="0"/>
      </w:pPr>
      <w:r>
        <w:rPr/>
        <w:t xml:space="preserve">第二节 2026-2031年中国兽用抗生素行业产值规模预测</w:t>
      </w:r>
    </w:p>
    <w:p>
      <w:pPr>
        <w:spacing w:before="75" w:after="0"/>
      </w:pPr>
      <w:r>
        <w:rPr/>
        <w:t xml:space="preserve">第三节 2026-2031年中国兽用抗生素市场需求趋势预测</w:t>
      </w:r>
    </w:p>
    <w:p>
      <w:pPr>
        <w:spacing w:before="75" w:after="0"/>
      </w:pPr>
      <w:r>
        <w:rPr>
          <w:b w:val="1"/>
          <w:bCs w:val="1"/>
        </w:rPr>
        <w:t xml:space="preserve">第十章 兽用抗生素行业投资前景与投资策略分析</w:t>
      </w:r>
    </w:p>
    <w:p>
      <w:pPr>
        <w:spacing w:before="75" w:after="0"/>
      </w:pPr>
      <w:r>
        <w:rPr/>
        <w:t xml:space="preserve">第一节 兽用抗生素行业投资价值分析</w:t>
      </w:r>
    </w:p>
    <w:p>
      <w:pPr>
        <w:spacing w:before="75" w:after="0"/>
      </w:pPr>
      <w:r>
        <w:rPr/>
        <w:t xml:space="preserve">一、兽用抗生素行业发展前景分析</w:t>
      </w:r>
    </w:p>
    <w:p>
      <w:pPr>
        <w:spacing w:before="75" w:after="0"/>
      </w:pPr>
      <w:r>
        <w:rPr/>
        <w:t xml:space="preserve">二、兽用抗生素行业盈利能力预测</w:t>
      </w:r>
    </w:p>
    <w:p>
      <w:pPr>
        <w:spacing w:before="75" w:after="0"/>
      </w:pPr>
      <w:r>
        <w:rPr/>
        <w:t xml:space="preserve">第二节 兽用抗生素行业投资风险分析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兽用抗生素行业投资策略分析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中国兽用抗生素行业投资风险及对策分析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兽用抗生素行业投资机会与建议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业内专家对中国兽用抗生素行业总结及企业重点客户管理建议</w:t>
      </w:r>
    </w:p>
    <w:p>
      <w:pPr>
        <w:spacing w:before="75" w:after="0"/>
      </w:pPr>
      <w:r>
        <w:rPr/>
        <w:t xml:space="preserve">第一节 兽用抗生素行业企业问题总结</w:t>
      </w:r>
    </w:p>
    <w:p>
      <w:pPr>
        <w:spacing w:before="75" w:after="0"/>
      </w:pPr>
      <w:r>
        <w:rPr/>
        <w:t xml:space="preserve">第二节 兽用抗生素企业应对策略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兽用抗生素市场的重点客户战略实施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兽用抗生素项目投资建议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图表：国内外兽用抗生素市场需求情况</w:t>
      </w:r>
    </w:p>
    <w:p>
      <w:pPr>
        <w:spacing w:before="75" w:after="0"/>
      </w:pPr>
      <w:r>
        <w:rPr/>
        <w:t xml:space="preserve">图表：2021-2026年中国兽用抗生素行业市场规模及增速</w:t>
      </w:r>
    </w:p>
    <w:p>
      <w:pPr>
        <w:spacing w:before="75" w:after="0"/>
      </w:pPr>
      <w:r>
        <w:rPr/>
        <w:t xml:space="preserve">图表：2026-2031年中国兽用抗生素行业市场规模及增速预测</w:t>
      </w:r>
    </w:p>
    <w:p>
      <w:pPr>
        <w:spacing w:before="75" w:after="0"/>
      </w:pPr>
      <w:r>
        <w:rPr/>
        <w:t xml:space="preserve">图表：2021-2026年兽用抗生素市场规模及增速</w:t>
      </w:r>
    </w:p>
    <w:p>
      <w:pPr>
        <w:spacing w:before="75" w:after="0"/>
      </w:pPr>
      <w:r>
        <w:rPr/>
        <w:t xml:space="preserve">图表：2026-2031年兽用抗生素市场规模及增速预测</w:t>
      </w:r>
    </w:p>
    <w:p>
      <w:pPr>
        <w:spacing w:before="75" w:after="0"/>
      </w:pPr>
      <w:r>
        <w:rPr/>
        <w:t xml:space="preserve">图表：2021-2026年兽用抗生素重点企业市场份额</w:t>
      </w:r>
    </w:p>
    <w:p>
      <w:pPr>
        <w:spacing w:before="75" w:after="0"/>
      </w:pPr>
      <w:r>
        <w:rPr/>
        <w:t xml:space="preserve">图表：2026-2031年兽用抗生素区域结构</w:t>
      </w:r>
    </w:p>
    <w:p>
      <w:pPr>
        <w:spacing w:before="75" w:after="0"/>
      </w:pPr>
      <w:r>
        <w:rPr/>
        <w:t xml:space="preserve">图表：2026-2031年兽用抗生素渠道结构</w:t>
      </w:r>
    </w:p>
    <w:p>
      <w:pPr>
        <w:spacing w:before="75" w:after="0"/>
      </w:pPr>
      <w:r>
        <w:rPr/>
        <w:t xml:space="preserve">图表：2021-2026年兽用抗生素需求总量</w:t>
      </w:r>
    </w:p>
    <w:p>
      <w:pPr>
        <w:spacing w:before="75" w:after="0"/>
      </w:pPr>
      <w:r>
        <w:rPr/>
        <w:t xml:space="preserve">图表：2026-2031年兽用抗生素需求总量预测</w:t>
      </w:r>
    </w:p>
    <w:p>
      <w:pPr>
        <w:spacing w:before="75" w:after="0"/>
      </w:pPr>
      <w:r>
        <w:rPr/>
        <w:t xml:space="preserve">图表：2021-2026年兽用抗生素需求集中度</w:t>
      </w:r>
    </w:p>
    <w:p>
      <w:pPr>
        <w:spacing w:before="75" w:after="0"/>
      </w:pPr>
      <w:r>
        <w:rPr/>
        <w:t xml:space="preserve">图表：2021-2026年兽用抗生素需求增长速度</w:t>
      </w:r>
    </w:p>
    <w:p>
      <w:pPr>
        <w:spacing w:before="75" w:after="0"/>
      </w:pPr>
      <w:r>
        <w:rPr/>
        <w:t xml:space="preserve">图表：2021-2026年兽用抗生素产值分析</w:t>
      </w:r>
    </w:p>
    <w:p>
      <w:pPr>
        <w:spacing w:before="75" w:after="0"/>
      </w:pPr>
      <w:r>
        <w:rPr/>
        <w:t xml:space="preserve">图表：2021-2026年兽用抗生素供给增长速度</w:t>
      </w:r>
    </w:p>
    <w:p>
      <w:pPr>
        <w:spacing w:before="75" w:after="0"/>
      </w:pPr>
      <w:r>
        <w:rPr/>
        <w:t xml:space="preserve">图表：2026-2031年兽用抗生素产值规模预测</w:t>
      </w:r>
    </w:p>
    <w:p>
      <w:pPr>
        <w:spacing w:before="75" w:after="0"/>
      </w:pPr>
      <w:r>
        <w:rPr/>
        <w:t xml:space="preserve">图表：2021-2026年兽用抗生素市场集中度</w:t>
      </w:r>
    </w:p>
    <w:p>
      <w:pPr>
        <w:spacing w:before="75" w:after="0"/>
      </w:pPr>
      <w:r>
        <w:rPr/>
        <w:t xml:space="preserve">图表：2026-2031年兽用抗生素企业区域分布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中国兽用抗生素行业市场发展分析及竞争格局与投资前景研究报告(2026-2031版)</dc:title>
  <dc:description>中国兽用抗生素行业市场发展分析及竞争格局与投资前景研究报告(2026-2031版)</dc:description>
  <dc:subject>中国兽用抗生素行业市场发展分析及竞争格局与投资前景研究报告(2026-2031版)</dc:subject>
  <cp:keywords>研究报告</cp:keywords>
  <cp:category>研究报告</cp:category>
  <cp:lastModifiedBy>北京中道泰和信息咨询有限公司</cp:lastModifiedBy>
  <dcterms:created xsi:type="dcterms:W3CDTF">2026-04-08T16:22:43+08:00</dcterms:created>
  <dcterms:modified xsi:type="dcterms:W3CDTF">2026-04-08T16:22:43+08:00</dcterms:modified>
</cp:coreProperties>
</file>

<file path=docProps/custom.xml><?xml version="1.0" encoding="utf-8"?>
<Properties xmlns="http://schemas.openxmlformats.org/officeDocument/2006/custom-properties" xmlns:vt="http://schemas.openxmlformats.org/officeDocument/2006/docPropsVTypes"/>
</file>