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稀土材料行业市场发展分析及竞争格局与投资前景研究报告(2026-2031版)</w:t>
      </w:r>
    </w:p>
    <w:p>
      <w:pPr>
        <w:spacing w:after="150"/>
      </w:pPr>
      <w:r>
        <w:rPr>
          <w:b w:val="1"/>
          <w:bCs w:val="1"/>
        </w:rPr>
        <w:t xml:space="preserve">报告简介</w:t>
      </w:r>
    </w:p>
    <w:p>
      <w:pPr>
        <w:spacing w:after="150"/>
      </w:pPr>
      <w:r>
        <w:rPr/>
        <w:t xml:space="preserve">稀土材料是指由稀土元素(镧、铈、镨、钕、钷、钐、铕、钆、铽、镝、钬、铒、铥、镱、镥以及钇)及其化合物构成的各类材料。这些元素具有独特的电子结构，使其在磁性、光学、催化等物理和化学性质方面表现出卓越的性能。例如，在磁性材料领域，稀土永磁材料具有高磁能积和高矫顽力，能够实现设备的小型化和高性能化;在光学材料方面，稀土发光材料可发出特定波长的光，广泛应用于照明、显示等领域。稀土材料还可作为催化剂，用于汽车尾气净化、石油化工等众多工业过程，其独特的催化活性和选择性有助于提高反应效率和降低能耗。</w:t>
      </w:r>
    </w:p>
    <w:p>
      <w:pPr>
        <w:spacing w:after="150"/>
      </w:pPr>
      <w:r>
        <w:rPr/>
        <w:t xml:space="preserve">稀土材料行业的发展对国家的科技进步、经济发展和国防建设具有极为重要的战略意义。从科技角度来看，它是现代高新技术产业不可或缺的基础材料，推动了电子信息、新能源、航空航天等前沿领域的快速发展，为新技术、新产品的研发和创新提供了关键支撑。在经济领域，稀土材料产业的壮大有助于提升国家相关产业的竞争力，促进产业结构升级，创造大量就业机会和经济效益。同时，稀土材料在国防领域也有着不可替代的作用，其在先进武器装备的制造中发挥着关键作用，如精确制导武器、雷达系统等，对于维护国家的国防安全至关重要。</w:t>
      </w:r>
    </w:p>
    <w:p>
      <w:pPr>
        <w:spacing w:after="150"/>
      </w:pPr>
      <w:r>
        <w:rPr/>
        <w:t xml:space="preserve">稀土材料行业研究报告主要分析了稀土材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稀土材料行业重点企业分析、子行业分析、区域市场分析、行业风险分析、行业发展前景预测及相关的经营、投资建议等。报告研究框架全面、严谨，分析内容客观、公正、系统，真实准确地反映了我国稀土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稀土材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稀土材料行业概述</w:t>
      </w:r>
    </w:p>
    <w:p>
      <w:pPr>
        <w:spacing w:before="75" w:after="0"/>
      </w:pPr>
      <w:r>
        <w:rPr/>
        <w:t xml:space="preserve">第一节 稀土材料定义与分类</w:t>
      </w:r>
    </w:p>
    <w:p>
      <w:pPr>
        <w:spacing w:before="75" w:after="0"/>
      </w:pPr>
      <w:r>
        <w:rPr/>
        <w:t xml:space="preserve">一、轻稀土材料</w:t>
      </w:r>
    </w:p>
    <w:p>
      <w:pPr>
        <w:spacing w:before="75" w:after="0"/>
      </w:pPr>
      <w:r>
        <w:rPr/>
        <w:t xml:space="preserve">二、重稀土材料</w:t>
      </w:r>
    </w:p>
    <w:p>
      <w:pPr>
        <w:spacing w:before="75" w:after="0"/>
      </w:pPr>
      <w:r>
        <w:rPr/>
        <w:t xml:space="preserve">三、其他特殊稀土材料</w:t>
      </w:r>
    </w:p>
    <w:p>
      <w:pPr>
        <w:spacing w:before="75" w:after="0"/>
      </w:pPr>
      <w:r>
        <w:rPr/>
        <w:t xml:space="preserve">第二节 稀土材料行业发展历程</w:t>
      </w:r>
    </w:p>
    <w:p>
      <w:pPr>
        <w:spacing w:before="75" w:after="0"/>
      </w:pPr>
      <w:r>
        <w:rPr/>
        <w:t xml:space="preserve">一、起步阶段</w:t>
      </w:r>
    </w:p>
    <w:p>
      <w:pPr>
        <w:spacing w:before="75" w:after="0"/>
      </w:pPr>
      <w:r>
        <w:rPr/>
        <w:t xml:space="preserve">二、成长阶段</w:t>
      </w:r>
    </w:p>
    <w:p>
      <w:pPr>
        <w:spacing w:before="75" w:after="0"/>
      </w:pPr>
      <w:r>
        <w:rPr/>
        <w:t xml:space="preserve">三、快速发展阶段</w:t>
      </w:r>
    </w:p>
    <w:p>
      <w:pPr>
        <w:spacing w:before="75" w:after="0"/>
      </w:pPr>
      <w:r>
        <w:rPr/>
        <w:t xml:space="preserve">第三节 稀土材料行业在国民经济中的地位</w:t>
      </w:r>
    </w:p>
    <w:p>
      <w:pPr>
        <w:spacing w:before="75" w:after="0"/>
      </w:pPr>
      <w:r>
        <w:rPr/>
        <w:t xml:space="preserve">一、战略地位</w:t>
      </w:r>
    </w:p>
    <w:p>
      <w:pPr>
        <w:spacing w:before="75" w:after="0"/>
      </w:pPr>
      <w:r>
        <w:rPr/>
        <w:t xml:space="preserve">二、经济贡献</w:t>
      </w:r>
    </w:p>
    <w:p>
      <w:pPr>
        <w:spacing w:before="75" w:after="0"/>
      </w:pPr>
      <w:r>
        <w:rPr/>
        <w:t xml:space="preserve">三、产业关联度</w:t>
      </w:r>
    </w:p>
    <w:p>
      <w:pPr>
        <w:spacing w:before="75" w:after="0"/>
      </w:pPr>
      <w:r>
        <w:rPr/>
        <w:t xml:space="preserve">第四节 稀土材料行业特性分析</w:t>
      </w:r>
    </w:p>
    <w:p>
      <w:pPr>
        <w:spacing w:before="75" w:after="0"/>
      </w:pPr>
      <w:r>
        <w:rPr/>
        <w:t xml:space="preserve">一、资源稀缺性</w:t>
      </w:r>
    </w:p>
    <w:p>
      <w:pPr>
        <w:spacing w:before="75" w:after="0"/>
      </w:pPr>
      <w:r>
        <w:rPr/>
        <w:t xml:space="preserve">二、技术密集性</w:t>
      </w:r>
    </w:p>
    <w:p>
      <w:pPr>
        <w:spacing w:before="75" w:after="0"/>
      </w:pPr>
      <w:r>
        <w:rPr/>
        <w:t xml:space="preserve">三、应用广泛性</w:t>
      </w:r>
    </w:p>
    <w:p>
      <w:pPr>
        <w:spacing w:before="75" w:after="0"/>
      </w:pPr>
      <w:r>
        <w:rPr>
          <w:b w:val="1"/>
          <w:bCs w:val="1"/>
        </w:rPr>
        <w:t xml:space="preserve">第二章 稀土材料行业产业链分析</w:t>
      </w:r>
    </w:p>
    <w:p>
      <w:pPr>
        <w:spacing w:before="75" w:after="0"/>
      </w:pPr>
      <w:r>
        <w:rPr/>
        <w:t xml:space="preserve">第一节 产业链上游：稀土矿开采</w:t>
      </w:r>
    </w:p>
    <w:p>
      <w:pPr>
        <w:spacing w:before="75" w:after="0"/>
      </w:pPr>
      <w:r>
        <w:rPr/>
        <w:t xml:space="preserve">一、全球稀土矿资源分布</w:t>
      </w:r>
    </w:p>
    <w:p>
      <w:pPr>
        <w:spacing w:before="75" w:after="0"/>
      </w:pPr>
      <w:r>
        <w:rPr/>
        <w:t xml:space="preserve">二、主要稀土矿开采企业</w:t>
      </w:r>
    </w:p>
    <w:p>
      <w:pPr>
        <w:spacing w:before="75" w:after="0"/>
      </w:pPr>
      <w:r>
        <w:rPr/>
        <w:t xml:space="preserve">三、开采技术现状与发展</w:t>
      </w:r>
    </w:p>
    <w:p>
      <w:pPr>
        <w:spacing w:before="75" w:after="0"/>
      </w:pPr>
      <w:r>
        <w:rPr/>
        <w:t xml:space="preserve">第二节 产业链中游：稀土材料加工</w:t>
      </w:r>
    </w:p>
    <w:p>
      <w:pPr>
        <w:spacing w:before="75" w:after="0"/>
      </w:pPr>
      <w:r>
        <w:rPr/>
        <w:t xml:space="preserve">一、分离提纯工艺</w:t>
      </w:r>
    </w:p>
    <w:p>
      <w:pPr>
        <w:spacing w:before="75" w:after="0"/>
      </w:pPr>
      <w:r>
        <w:rPr/>
        <w:t xml:space="preserve">二、材料制备技术</w:t>
      </w:r>
    </w:p>
    <w:p>
      <w:pPr>
        <w:spacing w:before="75" w:after="0"/>
      </w:pPr>
      <w:r>
        <w:rPr/>
        <w:t xml:space="preserve">三、中游企业竞争格局</w:t>
      </w:r>
    </w:p>
    <w:p>
      <w:pPr>
        <w:spacing w:before="75" w:after="0"/>
      </w:pPr>
      <w:r>
        <w:rPr/>
        <w:t xml:space="preserve">第三节 产业链下游：应用领域需求</w:t>
      </w:r>
    </w:p>
    <w:p>
      <w:pPr>
        <w:spacing w:before="75" w:after="0"/>
      </w:pPr>
      <w:r>
        <w:rPr/>
        <w:t xml:space="preserve">一、传统应用领域需求</w:t>
      </w:r>
    </w:p>
    <w:p>
      <w:pPr>
        <w:spacing w:before="75" w:after="0"/>
      </w:pPr>
      <w:r>
        <w:rPr/>
        <w:t xml:space="preserve">二、新兴应用领域需求</w:t>
      </w:r>
    </w:p>
    <w:p>
      <w:pPr>
        <w:spacing w:before="75" w:after="0"/>
      </w:pPr>
      <w:r>
        <w:rPr/>
        <w:t xml:space="preserve">三、下游需求对产业链的影响</w:t>
      </w:r>
    </w:p>
    <w:p>
      <w:pPr>
        <w:spacing w:before="75" w:after="0"/>
      </w:pPr>
      <w:r>
        <w:rPr/>
        <w:t xml:space="preserve">第四节 产业链各环节关系及利益分配</w:t>
      </w:r>
    </w:p>
    <w:p>
      <w:pPr>
        <w:spacing w:before="75" w:after="0"/>
      </w:pPr>
      <w:r>
        <w:rPr/>
        <w:t xml:space="preserve">一、上下游供需关系</w:t>
      </w:r>
    </w:p>
    <w:p>
      <w:pPr>
        <w:spacing w:before="75" w:after="0"/>
      </w:pPr>
      <w:r>
        <w:rPr/>
        <w:t xml:space="preserve">二、价格传导机制</w:t>
      </w:r>
    </w:p>
    <w:p>
      <w:pPr>
        <w:spacing w:before="75" w:after="0"/>
      </w:pPr>
      <w:r>
        <w:rPr/>
        <w:t xml:space="preserve">三、利益分配格局</w:t>
      </w:r>
    </w:p>
    <w:p>
      <w:pPr>
        <w:spacing w:before="75" w:after="0"/>
      </w:pPr>
      <w:r>
        <w:rPr>
          <w:b w:val="1"/>
          <w:bCs w:val="1"/>
        </w:rPr>
        <w:t xml:space="preserve">第三章 稀土材料应用领域分析</w:t>
      </w:r>
    </w:p>
    <w:p>
      <w:pPr>
        <w:spacing w:before="75" w:after="0"/>
      </w:pPr>
      <w:r>
        <w:rPr/>
        <w:t xml:space="preserve">第一节 电子信息领域</w:t>
      </w:r>
    </w:p>
    <w:p>
      <w:pPr>
        <w:spacing w:before="75" w:after="0"/>
      </w:pPr>
      <w:r>
        <w:rPr/>
        <w:t xml:space="preserve">一、半导体芯片应用</w:t>
      </w:r>
    </w:p>
    <w:p>
      <w:pPr>
        <w:spacing w:before="75" w:after="0"/>
      </w:pPr>
      <w:r>
        <w:rPr/>
        <w:t xml:space="preserve">二、显示器件应用</w:t>
      </w:r>
    </w:p>
    <w:p>
      <w:pPr>
        <w:spacing w:before="75" w:after="0"/>
      </w:pPr>
      <w:r>
        <w:rPr/>
        <w:t xml:space="preserve">三、通信设备应用</w:t>
      </w:r>
    </w:p>
    <w:p>
      <w:pPr>
        <w:spacing w:before="75" w:after="0"/>
      </w:pPr>
      <w:r>
        <w:rPr/>
        <w:t xml:space="preserve">第二节 新能源汽车领域</w:t>
      </w:r>
    </w:p>
    <w:p>
      <w:pPr>
        <w:spacing w:before="75" w:after="0"/>
      </w:pPr>
      <w:r>
        <w:rPr/>
        <w:t xml:space="preserve">一、动力电池应用</w:t>
      </w:r>
    </w:p>
    <w:p>
      <w:pPr>
        <w:spacing w:before="75" w:after="0"/>
      </w:pPr>
      <w:r>
        <w:rPr/>
        <w:t xml:space="preserve">二、驱动电机应用</w:t>
      </w:r>
    </w:p>
    <w:p>
      <w:pPr>
        <w:spacing w:before="75" w:after="0"/>
      </w:pPr>
      <w:r>
        <w:rPr/>
        <w:t xml:space="preserve">三、智能驾驶系统应用</w:t>
      </w:r>
    </w:p>
    <w:p>
      <w:pPr>
        <w:spacing w:before="75" w:after="0"/>
      </w:pPr>
      <w:r>
        <w:rPr/>
        <w:t xml:space="preserve">第三节 节能环保领域</w:t>
      </w:r>
    </w:p>
    <w:p>
      <w:pPr>
        <w:spacing w:before="75" w:after="0"/>
      </w:pPr>
      <w:r>
        <w:rPr/>
        <w:t xml:space="preserve">一、高效节能灯具应用</w:t>
      </w:r>
    </w:p>
    <w:p>
      <w:pPr>
        <w:spacing w:before="75" w:after="0"/>
      </w:pPr>
      <w:r>
        <w:rPr/>
        <w:t xml:space="preserve">二、污水处理应用</w:t>
      </w:r>
    </w:p>
    <w:p>
      <w:pPr>
        <w:spacing w:before="75" w:after="0"/>
      </w:pPr>
      <w:r>
        <w:rPr/>
        <w:t xml:space="preserve">三、大气净化应用</w:t>
      </w:r>
    </w:p>
    <w:p>
      <w:pPr>
        <w:spacing w:before="75" w:after="0"/>
      </w:pPr>
      <w:r>
        <w:rPr/>
        <w:t xml:space="preserve">第四节 航空航天领域</w:t>
      </w:r>
    </w:p>
    <w:p>
      <w:pPr>
        <w:spacing w:before="75" w:after="0"/>
      </w:pPr>
      <w:r>
        <w:rPr/>
        <w:t xml:space="preserve">一、飞行器结构材料应用</w:t>
      </w:r>
    </w:p>
    <w:p>
      <w:pPr>
        <w:spacing w:before="75" w:after="0"/>
      </w:pPr>
      <w:r>
        <w:rPr/>
        <w:t xml:space="preserve">二、航空发动机材料应用</w:t>
      </w:r>
    </w:p>
    <w:p>
      <w:pPr>
        <w:spacing w:before="75" w:after="0"/>
      </w:pPr>
      <w:r>
        <w:rPr/>
        <w:t xml:space="preserve">三、航天电子设备应用</w:t>
      </w:r>
    </w:p>
    <w:p>
      <w:pPr>
        <w:spacing w:before="75" w:after="0"/>
      </w:pPr>
      <w:r>
        <w:rPr>
          <w:b w:val="1"/>
          <w:bCs w:val="1"/>
        </w:rPr>
        <w:t xml:space="preserve">第四章 稀土材料行业政策环境分析</w:t>
      </w:r>
    </w:p>
    <w:p>
      <w:pPr>
        <w:spacing w:before="75" w:after="0"/>
      </w:pPr>
      <w:r>
        <w:rPr/>
        <w:t xml:space="preserve">第一节 国内相关政策法规解读</w:t>
      </w:r>
    </w:p>
    <w:p>
      <w:pPr>
        <w:spacing w:before="75" w:after="0"/>
      </w:pPr>
      <w:r>
        <w:rPr/>
        <w:t xml:space="preserve">一、资源保护政策</w:t>
      </w:r>
    </w:p>
    <w:p>
      <w:pPr>
        <w:spacing w:before="75" w:after="0"/>
      </w:pPr>
      <w:r>
        <w:rPr/>
        <w:t xml:space="preserve">二、产业发展政策</w:t>
      </w:r>
    </w:p>
    <w:p>
      <w:pPr>
        <w:spacing w:before="75" w:after="0"/>
      </w:pPr>
      <w:r>
        <w:rPr/>
        <w:t xml:space="preserve">三、环保政策</w:t>
      </w:r>
    </w:p>
    <w:p>
      <w:pPr>
        <w:spacing w:before="75" w:after="0"/>
      </w:pPr>
      <w:r>
        <w:rPr/>
        <w:t xml:space="preserve">第二节 国际相关政策动态</w:t>
      </w:r>
    </w:p>
    <w:p>
      <w:pPr>
        <w:spacing w:before="75" w:after="0"/>
      </w:pPr>
      <w:r>
        <w:rPr/>
        <w:t xml:space="preserve">一、主要国家稀土政策</w:t>
      </w:r>
    </w:p>
    <w:p>
      <w:pPr>
        <w:spacing w:before="75" w:after="0"/>
      </w:pPr>
      <w:r>
        <w:rPr/>
        <w:t xml:space="preserve">二、国际贸易政策影响</w:t>
      </w:r>
    </w:p>
    <w:p>
      <w:pPr>
        <w:spacing w:before="75" w:after="0"/>
      </w:pPr>
      <w:r>
        <w:rPr/>
        <w:t xml:space="preserve">三、国际环保标准</w:t>
      </w:r>
    </w:p>
    <w:p>
      <w:pPr>
        <w:spacing w:before="75" w:after="0"/>
      </w:pPr>
      <w:r>
        <w:rPr/>
        <w:t xml:space="preserve">第三节 政策对行业发展的影响</w:t>
      </w:r>
    </w:p>
    <w:p>
      <w:pPr>
        <w:spacing w:before="75" w:after="0"/>
      </w:pPr>
      <w:r>
        <w:rPr/>
        <w:t xml:space="preserve">一、对市场供需的影响</w:t>
      </w:r>
    </w:p>
    <w:p>
      <w:pPr>
        <w:spacing w:before="75" w:after="0"/>
      </w:pPr>
      <w:r>
        <w:rPr/>
        <w:t xml:space="preserve">二、对企业经营的影响</w:t>
      </w:r>
    </w:p>
    <w:p>
      <w:pPr>
        <w:spacing w:before="75" w:after="0"/>
      </w:pPr>
      <w:r>
        <w:rPr/>
        <w:t xml:space="preserve">三、对行业格局的影响</w:t>
      </w:r>
    </w:p>
    <w:p>
      <w:pPr>
        <w:spacing w:before="75" w:after="0"/>
      </w:pPr>
      <w:r>
        <w:rPr/>
        <w:t xml:space="preserve">第四节 中美贸易摩擦下的政策走向及影响</w:t>
      </w:r>
    </w:p>
    <w:p>
      <w:pPr>
        <w:spacing w:before="75" w:after="0"/>
      </w:pPr>
      <w:r>
        <w:rPr/>
        <w:t xml:space="preserve">一、贸易摩擦背景下的政策调整</w:t>
      </w:r>
    </w:p>
    <w:p>
      <w:pPr>
        <w:spacing w:before="75" w:after="0"/>
      </w:pPr>
      <w:r>
        <w:rPr/>
        <w:t xml:space="preserve">二、对稀土材料进出口的影响</w:t>
      </w:r>
    </w:p>
    <w:p>
      <w:pPr>
        <w:spacing w:before="75" w:after="0"/>
      </w:pPr>
      <w:r>
        <w:rPr/>
        <w:t xml:space="preserve">三、对国内产业升级的推动</w:t>
      </w:r>
    </w:p>
    <w:p>
      <w:pPr>
        <w:spacing w:before="75" w:after="0"/>
      </w:pPr>
      <w:r>
        <w:rPr>
          <w:b w:val="1"/>
          <w:bCs w:val="1"/>
        </w:rPr>
        <w:t xml:space="preserve">第五章 稀土材料行业技术趋势分析</w:t>
      </w:r>
    </w:p>
    <w:p>
      <w:pPr>
        <w:spacing w:before="75" w:after="0"/>
      </w:pPr>
      <w:r>
        <w:rPr/>
        <w:t xml:space="preserve">第一节 开采技术创新</w:t>
      </w:r>
    </w:p>
    <w:p>
      <w:pPr>
        <w:spacing w:before="75" w:after="0"/>
      </w:pPr>
      <w:r>
        <w:rPr/>
        <w:t xml:space="preserve">一、生物冶金技术</w:t>
      </w:r>
    </w:p>
    <w:p>
      <w:pPr>
        <w:spacing w:before="75" w:after="0"/>
      </w:pPr>
      <w:r>
        <w:rPr/>
        <w:t xml:space="preserve">二、绿色开采技术</w:t>
      </w:r>
    </w:p>
    <w:p>
      <w:pPr>
        <w:spacing w:before="75" w:after="0"/>
      </w:pPr>
      <w:r>
        <w:rPr/>
        <w:t xml:space="preserve">三、智能化开采技术</w:t>
      </w:r>
    </w:p>
    <w:p>
      <w:pPr>
        <w:spacing w:before="75" w:after="0"/>
      </w:pPr>
      <w:r>
        <w:rPr/>
        <w:t xml:space="preserve">第二节 材料制备技术突破</w:t>
      </w:r>
    </w:p>
    <w:p>
      <w:pPr>
        <w:spacing w:before="75" w:after="0"/>
      </w:pPr>
      <w:r>
        <w:rPr/>
        <w:t xml:space="preserve">一、高性能稀土永磁材料制备</w:t>
      </w:r>
    </w:p>
    <w:p>
      <w:pPr>
        <w:spacing w:before="75" w:after="0"/>
      </w:pPr>
      <w:r>
        <w:rPr/>
        <w:t xml:space="preserve">二、稀土发光材料制备</w:t>
      </w:r>
    </w:p>
    <w:p>
      <w:pPr>
        <w:spacing w:before="75" w:after="0"/>
      </w:pPr>
      <w:r>
        <w:rPr/>
        <w:t xml:space="preserve">三、稀土催化材料制备</w:t>
      </w:r>
    </w:p>
    <w:p>
      <w:pPr>
        <w:spacing w:before="75" w:after="0"/>
      </w:pPr>
      <w:r>
        <w:rPr/>
        <w:t xml:space="preserve">第三节 回收利用技术发展</w:t>
      </w:r>
    </w:p>
    <w:p>
      <w:pPr>
        <w:spacing w:before="75" w:after="0"/>
      </w:pPr>
      <w:r>
        <w:rPr/>
        <w:t xml:space="preserve">一、废旧稀土材料回收工艺</w:t>
      </w:r>
    </w:p>
    <w:p>
      <w:pPr>
        <w:spacing w:before="75" w:after="0"/>
      </w:pPr>
      <w:r>
        <w:rPr/>
        <w:t xml:space="preserve">二、回收利用企业现状与前景</w:t>
      </w:r>
    </w:p>
    <w:p>
      <w:pPr>
        <w:spacing w:before="75" w:after="0"/>
      </w:pPr>
      <w:r>
        <w:rPr/>
        <w:t xml:space="preserve">三、回收技术对资源可持续利用的意义</w:t>
      </w:r>
    </w:p>
    <w:p>
      <w:pPr>
        <w:spacing w:before="75" w:after="0"/>
      </w:pPr>
      <w:r>
        <w:rPr/>
        <w:t xml:space="preserve">第四节 新技术如固态电池对稀土应用的影响</w:t>
      </w:r>
    </w:p>
    <w:p>
      <w:pPr>
        <w:spacing w:before="75" w:after="0"/>
      </w:pPr>
      <w:r>
        <w:rPr/>
        <w:t xml:space="preserve">一、固态电池技术原理及发展</w:t>
      </w:r>
    </w:p>
    <w:p>
      <w:pPr>
        <w:spacing w:before="75" w:after="0"/>
      </w:pPr>
      <w:r>
        <w:rPr/>
        <w:t xml:space="preserve">二、固态电池对稀土材料的需求变化</w:t>
      </w:r>
    </w:p>
    <w:p>
      <w:pPr>
        <w:spacing w:before="75" w:after="0"/>
      </w:pPr>
      <w:r>
        <w:rPr/>
        <w:t xml:space="preserve">三、对行业技术研发方向的引导</w:t>
      </w:r>
    </w:p>
    <w:p>
      <w:pPr>
        <w:spacing w:before="75" w:after="0"/>
      </w:pPr>
      <w:r>
        <w:rPr>
          <w:b w:val="1"/>
          <w:bCs w:val="1"/>
        </w:rPr>
        <w:t xml:space="preserve">第六章 稀土材料区域市场分析</w:t>
      </w:r>
    </w:p>
    <w:p>
      <w:pPr>
        <w:spacing w:before="75" w:after="0"/>
      </w:pPr>
      <w:r>
        <w:rPr/>
        <w:t xml:space="preserve">第一节 中国稀土材料市场</w:t>
      </w:r>
    </w:p>
    <w:p>
      <w:pPr>
        <w:spacing w:before="75" w:after="0"/>
      </w:pPr>
      <w:r>
        <w:rPr/>
        <w:t xml:space="preserve">一、市场规模与增长趋势</w:t>
      </w:r>
    </w:p>
    <w:p>
      <w:pPr>
        <w:spacing w:before="75" w:after="0"/>
      </w:pPr>
      <w:r>
        <w:rPr/>
        <w:t xml:space="preserve">二、区域分布特点</w:t>
      </w:r>
    </w:p>
    <w:p>
      <w:pPr>
        <w:spacing w:before="75" w:after="0"/>
      </w:pPr>
      <w:r>
        <w:rPr/>
        <w:t xml:space="preserve">三、市场竞争格局</w:t>
      </w:r>
    </w:p>
    <w:p>
      <w:pPr>
        <w:spacing w:before="75" w:after="0"/>
      </w:pPr>
      <w:r>
        <w:rPr/>
        <w:t xml:space="preserve">第二节 美国稀土材料市场</w:t>
      </w:r>
    </w:p>
    <w:p>
      <w:pPr>
        <w:spacing w:before="75" w:after="0"/>
      </w:pPr>
      <w:r>
        <w:rPr/>
        <w:t xml:space="preserve">一、市场需求与供应情况</w:t>
      </w:r>
    </w:p>
    <w:p>
      <w:pPr>
        <w:spacing w:before="75" w:after="0"/>
      </w:pPr>
      <w:r>
        <w:rPr/>
        <w:t xml:space="preserve">二、政策环境对市场的影响</w:t>
      </w:r>
    </w:p>
    <w:p>
      <w:pPr>
        <w:spacing w:before="75" w:after="0"/>
      </w:pPr>
      <w:r>
        <w:rPr/>
        <w:t xml:space="preserve">三、主要企业与市场份额</w:t>
      </w:r>
    </w:p>
    <w:p>
      <w:pPr>
        <w:spacing w:before="75" w:after="0"/>
      </w:pPr>
      <w:r>
        <w:rPr/>
        <w:t xml:space="preserve">第三节 日本稀土材料市场</w:t>
      </w:r>
    </w:p>
    <w:p>
      <w:pPr>
        <w:spacing w:before="75" w:after="0"/>
      </w:pPr>
      <w:r>
        <w:rPr/>
        <w:t xml:space="preserve">一、应用领域与需求结构</w:t>
      </w:r>
    </w:p>
    <w:p>
      <w:pPr>
        <w:spacing w:before="75" w:after="0"/>
      </w:pPr>
      <w:r>
        <w:rPr/>
        <w:t xml:space="preserve">二、技术研发与创新能力</w:t>
      </w:r>
    </w:p>
    <w:p>
      <w:pPr>
        <w:spacing w:before="75" w:after="0"/>
      </w:pPr>
      <w:r>
        <w:rPr/>
        <w:t xml:space="preserve">三、市场发展趋势</w:t>
      </w:r>
    </w:p>
    <w:p>
      <w:pPr>
        <w:spacing w:before="75" w:after="0"/>
      </w:pPr>
      <w:r>
        <w:rPr/>
        <w:t xml:space="preserve">第四节 其他重要区域市场</w:t>
      </w:r>
    </w:p>
    <w:p>
      <w:pPr>
        <w:spacing w:before="75" w:after="0"/>
      </w:pPr>
      <w:r>
        <w:rPr/>
        <w:t xml:space="preserve">一、欧洲市场</w:t>
      </w:r>
    </w:p>
    <w:p>
      <w:pPr>
        <w:spacing w:before="75" w:after="0"/>
      </w:pPr>
      <w:r>
        <w:rPr/>
        <w:t xml:space="preserve">二、亚洲其他国家市场</w:t>
      </w:r>
    </w:p>
    <w:p>
      <w:pPr>
        <w:spacing w:before="75" w:after="0"/>
      </w:pPr>
      <w:r>
        <w:rPr/>
        <w:t xml:space="preserve">三、新兴经济体市场</w:t>
      </w:r>
    </w:p>
    <w:p>
      <w:pPr>
        <w:spacing w:before="75" w:after="0"/>
      </w:pPr>
      <w:r>
        <w:rPr>
          <w:b w:val="1"/>
          <w:bCs w:val="1"/>
        </w:rPr>
        <w:t xml:space="preserve">第七章 稀土材料行业竞争格局分析</w:t>
      </w:r>
    </w:p>
    <w:p>
      <w:pPr>
        <w:spacing w:before="75" w:after="0"/>
      </w:pPr>
      <w:r>
        <w:rPr/>
        <w:t xml:space="preserve">第一节 全球稀土材料企业竞争态势</w:t>
      </w:r>
    </w:p>
    <w:p>
      <w:pPr>
        <w:spacing w:before="75" w:after="0"/>
      </w:pPr>
      <w:r>
        <w:rPr/>
        <w:t xml:space="preserve">一、主要企业市场份额</w:t>
      </w:r>
    </w:p>
    <w:p>
      <w:pPr>
        <w:spacing w:before="75" w:after="0"/>
      </w:pPr>
      <w:r>
        <w:rPr/>
        <w:t xml:space="preserve">二、企业竞争策略分析</w:t>
      </w:r>
    </w:p>
    <w:p>
      <w:pPr>
        <w:spacing w:before="75" w:after="0"/>
      </w:pPr>
      <w:r>
        <w:rPr/>
        <w:t xml:space="preserve">三、国际竞争格局变化趋势</w:t>
      </w:r>
    </w:p>
    <w:p>
      <w:pPr>
        <w:spacing w:before="75" w:after="0"/>
      </w:pPr>
      <w:r>
        <w:rPr/>
        <w:t xml:space="preserve">第二节 国内稀土材料企业竞争格局</w:t>
      </w:r>
    </w:p>
    <w:p>
      <w:pPr>
        <w:spacing w:before="75" w:after="0"/>
      </w:pPr>
      <w:r>
        <w:rPr/>
        <w:t xml:space="preserve">一、国有企业竞争优势</w:t>
      </w:r>
    </w:p>
    <w:p>
      <w:pPr>
        <w:spacing w:before="75" w:after="0"/>
      </w:pPr>
      <w:r>
        <w:rPr/>
        <w:t xml:space="preserve">二、民营企业发展特点</w:t>
      </w:r>
    </w:p>
    <w:p>
      <w:pPr>
        <w:spacing w:before="75" w:after="0"/>
      </w:pPr>
      <w:r>
        <w:rPr/>
        <w:t xml:space="preserve">三、国内企业竞争格局演变</w:t>
      </w:r>
    </w:p>
    <w:p>
      <w:pPr>
        <w:spacing w:before="75" w:after="0"/>
      </w:pPr>
      <w:r>
        <w:rPr/>
        <w:t xml:space="preserve">第三节 企业核心竞争力分析</w:t>
      </w:r>
    </w:p>
    <w:p>
      <w:pPr>
        <w:spacing w:before="75" w:after="0"/>
      </w:pPr>
      <w:r>
        <w:rPr/>
        <w:t xml:space="preserve">一、技术研发能力</w:t>
      </w:r>
    </w:p>
    <w:p>
      <w:pPr>
        <w:spacing w:before="75" w:after="0"/>
      </w:pPr>
      <w:r>
        <w:rPr/>
        <w:t xml:space="preserve">二、资源掌控能力</w:t>
      </w:r>
    </w:p>
    <w:p>
      <w:pPr>
        <w:spacing w:before="75" w:after="0"/>
      </w:pPr>
      <w:r>
        <w:rPr/>
        <w:t xml:space="preserve">三、品牌影响力</w:t>
      </w:r>
    </w:p>
    <w:p>
      <w:pPr>
        <w:spacing w:before="75" w:after="0"/>
      </w:pPr>
      <w:r>
        <w:rPr/>
        <w:t xml:space="preserve">第四节 潜在进入者与替代品威胁</w:t>
      </w:r>
    </w:p>
    <w:p>
      <w:pPr>
        <w:spacing w:before="75" w:after="0"/>
      </w:pPr>
      <w:r>
        <w:rPr/>
        <w:t xml:space="preserve">一、潜在进入者的进入壁垒与机会</w:t>
      </w:r>
    </w:p>
    <w:p>
      <w:pPr>
        <w:spacing w:before="75" w:after="0"/>
      </w:pPr>
      <w:r>
        <w:rPr/>
        <w:t xml:space="preserve">二、替代品的发展现状与趋势</w:t>
      </w:r>
    </w:p>
    <w:p>
      <w:pPr>
        <w:spacing w:before="75" w:after="0"/>
      </w:pPr>
      <w:r>
        <w:rPr/>
        <w:t xml:space="preserve">三、对现有企业的竞争威胁</w:t>
      </w:r>
    </w:p>
    <w:p>
      <w:pPr>
        <w:spacing w:before="75" w:after="0"/>
      </w:pPr>
      <w:r>
        <w:rPr>
          <w:b w:val="1"/>
          <w:bCs w:val="1"/>
        </w:rPr>
        <w:t xml:space="preserve">第八章 稀土材料行业投资机会分析</w:t>
      </w:r>
    </w:p>
    <w:p>
      <w:pPr>
        <w:spacing w:before="75" w:after="0"/>
      </w:pPr>
      <w:r>
        <w:rPr/>
        <w:t xml:space="preserve">第一节 产业链投资机会</w:t>
      </w:r>
    </w:p>
    <w:p>
      <w:pPr>
        <w:spacing w:before="75" w:after="0"/>
      </w:pPr>
      <w:r>
        <w:rPr/>
        <w:t xml:space="preserve">一、上游开采环节投资机会</w:t>
      </w:r>
    </w:p>
    <w:p>
      <w:pPr>
        <w:spacing w:before="75" w:after="0"/>
      </w:pPr>
      <w:r>
        <w:rPr/>
        <w:t xml:space="preserve">二、中游加工环节投资机会</w:t>
      </w:r>
    </w:p>
    <w:p>
      <w:pPr>
        <w:spacing w:before="75" w:after="0"/>
      </w:pPr>
      <w:r>
        <w:rPr/>
        <w:t xml:space="preserve">三、下游应用环节投资机会</w:t>
      </w:r>
    </w:p>
    <w:p>
      <w:pPr>
        <w:spacing w:before="75" w:after="0"/>
      </w:pPr>
      <w:r>
        <w:rPr/>
        <w:t xml:space="preserve">第二节 新兴市场投资机会</w:t>
      </w:r>
    </w:p>
    <w:p>
      <w:pPr>
        <w:spacing w:before="75" w:after="0"/>
      </w:pPr>
      <w:r>
        <w:rPr/>
        <w:t xml:space="preserve">一、新能源领域投资机会</w:t>
      </w:r>
    </w:p>
    <w:p>
      <w:pPr>
        <w:spacing w:before="75" w:after="0"/>
      </w:pPr>
      <w:r>
        <w:rPr/>
        <w:t xml:space="preserve">二、高端制造业投资机会</w:t>
      </w:r>
    </w:p>
    <w:p>
      <w:pPr>
        <w:spacing w:before="75" w:after="0"/>
      </w:pPr>
      <w:r>
        <w:rPr/>
        <w:t xml:space="preserve">三、节能环保产业投资机会</w:t>
      </w:r>
    </w:p>
    <w:p>
      <w:pPr>
        <w:spacing w:before="75" w:after="0"/>
      </w:pPr>
      <w:r>
        <w:rPr/>
        <w:t xml:space="preserve">第三节 技术创新投资机会</w:t>
      </w:r>
    </w:p>
    <w:p>
      <w:pPr>
        <w:spacing w:before="75" w:after="0"/>
      </w:pPr>
      <w:r>
        <w:rPr/>
        <w:t xml:space="preserve">一、新材料研发投资机会</w:t>
      </w:r>
    </w:p>
    <w:p>
      <w:pPr>
        <w:spacing w:before="75" w:after="0"/>
      </w:pPr>
      <w:r>
        <w:rPr/>
        <w:t xml:space="preserve">二、新工艺应用投资机会</w:t>
      </w:r>
    </w:p>
    <w:p>
      <w:pPr>
        <w:spacing w:before="75" w:after="0"/>
      </w:pPr>
      <w:r>
        <w:rPr/>
        <w:t xml:space="preserve">三、回收利用技术投资机会</w:t>
      </w:r>
    </w:p>
    <w:p>
      <w:pPr>
        <w:spacing w:before="75" w:after="0"/>
      </w:pPr>
      <w:r>
        <w:rPr/>
        <w:t xml:space="preserve">第四节 投资风险与收益分析</w:t>
      </w:r>
    </w:p>
    <w:p>
      <w:pPr>
        <w:spacing w:before="75" w:after="0"/>
      </w:pPr>
      <w:r>
        <w:rPr/>
        <w:t xml:space="preserve">一、投资风险因素识别</w:t>
      </w:r>
    </w:p>
    <w:p>
      <w:pPr>
        <w:spacing w:before="75" w:after="0"/>
      </w:pPr>
      <w:r>
        <w:rPr/>
        <w:t xml:space="preserve">二、风险评估方法与模型</w:t>
      </w:r>
    </w:p>
    <w:p>
      <w:pPr>
        <w:spacing w:before="75" w:after="0"/>
      </w:pPr>
      <w:r>
        <w:rPr/>
        <w:t xml:space="preserve">三、投资收益预期与分析</w:t>
      </w:r>
    </w:p>
    <w:p>
      <w:pPr>
        <w:spacing w:before="75" w:after="0"/>
      </w:pPr>
      <w:r>
        <w:rPr>
          <w:b w:val="1"/>
          <w:bCs w:val="1"/>
        </w:rPr>
        <w:t xml:space="preserve">第九章 稀土材料行业风险分析</w:t>
      </w:r>
    </w:p>
    <w:p>
      <w:pPr>
        <w:spacing w:before="75" w:after="0"/>
      </w:pPr>
      <w:r>
        <w:rPr/>
        <w:t xml:space="preserve">第一节 政策风险</w:t>
      </w:r>
    </w:p>
    <w:p>
      <w:pPr>
        <w:spacing w:before="75" w:after="0"/>
      </w:pPr>
      <w:r>
        <w:rPr/>
        <w:t xml:space="preserve">一、资源政策变化风险</w:t>
      </w:r>
    </w:p>
    <w:p>
      <w:pPr>
        <w:spacing w:before="75" w:after="0"/>
      </w:pPr>
      <w:r>
        <w:rPr/>
        <w:t xml:space="preserve">二、环保政策收紧风险</w:t>
      </w:r>
    </w:p>
    <w:p>
      <w:pPr>
        <w:spacing w:before="75" w:after="0"/>
      </w:pPr>
      <w:r>
        <w:rPr/>
        <w:t xml:space="preserve">三、贸易政策不确定性风险</w:t>
      </w:r>
    </w:p>
    <w:p>
      <w:pPr>
        <w:spacing w:before="75" w:after="0"/>
      </w:pPr>
      <w:r>
        <w:rPr/>
        <w:t xml:space="preserve">第二节 市场风险</w:t>
      </w:r>
    </w:p>
    <w:p>
      <w:pPr>
        <w:spacing w:before="75" w:after="0"/>
      </w:pPr>
      <w:r>
        <w:rPr/>
        <w:t xml:space="preserve">一、价格波动风险</w:t>
      </w:r>
    </w:p>
    <w:p>
      <w:pPr>
        <w:spacing w:before="75" w:after="0"/>
      </w:pPr>
      <w:r>
        <w:rPr/>
        <w:t xml:space="preserve">二、市场需求变化风险</w:t>
      </w:r>
    </w:p>
    <w:p>
      <w:pPr>
        <w:spacing w:before="75" w:after="0"/>
      </w:pPr>
      <w:r>
        <w:rPr/>
        <w:t xml:space="preserve">三、市场竞争加剧风险</w:t>
      </w:r>
    </w:p>
    <w:p>
      <w:pPr>
        <w:spacing w:before="75" w:after="0"/>
      </w:pPr>
      <w:r>
        <w:rPr/>
        <w:t xml:space="preserve">第三节 技术风险</w:t>
      </w:r>
    </w:p>
    <w:p>
      <w:pPr>
        <w:spacing w:before="75" w:after="0"/>
      </w:pPr>
      <w:r>
        <w:rPr/>
        <w:t xml:space="preserve">一、技术研发失败风险</w:t>
      </w:r>
    </w:p>
    <w:p>
      <w:pPr>
        <w:spacing w:before="75" w:after="0"/>
      </w:pPr>
      <w:r>
        <w:rPr/>
        <w:t xml:space="preserve">二、技术更新换代风险</w:t>
      </w:r>
    </w:p>
    <w:p>
      <w:pPr>
        <w:spacing w:before="75" w:after="0"/>
      </w:pPr>
      <w:r>
        <w:rPr/>
        <w:t xml:space="preserve">三、知识产权风险</w:t>
      </w:r>
    </w:p>
    <w:p>
      <w:pPr>
        <w:spacing w:before="75" w:after="0"/>
      </w:pPr>
      <w:r>
        <w:rPr/>
        <w:t xml:space="preserve">第四节 供应链风险</w:t>
      </w:r>
    </w:p>
    <w:p>
      <w:pPr>
        <w:spacing w:before="75" w:after="0"/>
      </w:pPr>
      <w:r>
        <w:rPr/>
        <w:t xml:space="preserve">一、原材料供应中断风险</w:t>
      </w:r>
    </w:p>
    <w:p>
      <w:pPr>
        <w:spacing w:before="75" w:after="0"/>
      </w:pPr>
      <w:r>
        <w:rPr/>
        <w:t xml:space="preserve">二、物流运输风险</w:t>
      </w:r>
    </w:p>
    <w:p>
      <w:pPr>
        <w:spacing w:before="75" w:after="0"/>
      </w:pPr>
      <w:r>
        <w:rPr/>
        <w:t xml:space="preserve">三、中美贸易摩擦下的供应链安全风险</w:t>
      </w:r>
    </w:p>
    <w:p>
      <w:pPr>
        <w:spacing w:before="75" w:after="0"/>
      </w:pPr>
      <w:r>
        <w:rPr>
          <w:b w:val="1"/>
          <w:bCs w:val="1"/>
        </w:rPr>
        <w:t xml:space="preserve">第十章 稀土材料行业esg分析</w:t>
      </w:r>
    </w:p>
    <w:p>
      <w:pPr>
        <w:spacing w:before="75" w:after="0"/>
      </w:pPr>
      <w:r>
        <w:rPr/>
        <w:t xml:space="preserve">第一节 环境(e)方面</w:t>
      </w:r>
    </w:p>
    <w:p>
      <w:pPr>
        <w:spacing w:before="75" w:after="0"/>
      </w:pPr>
      <w:r>
        <w:rPr/>
        <w:t xml:space="preserve">一、开采与加工过程中的环境影响</w:t>
      </w:r>
    </w:p>
    <w:p>
      <w:pPr>
        <w:spacing w:before="75" w:after="0"/>
      </w:pPr>
      <w:r>
        <w:rPr/>
        <w:t xml:space="preserve">二、环保措施与节能减排</w:t>
      </w:r>
    </w:p>
    <w:p>
      <w:pPr>
        <w:spacing w:before="75" w:after="0"/>
      </w:pPr>
      <w:r>
        <w:rPr/>
        <w:t xml:space="preserve">三、环境法规遵循情况</w:t>
      </w:r>
    </w:p>
    <w:p>
      <w:pPr>
        <w:spacing w:before="75" w:after="0"/>
      </w:pPr>
      <w:r>
        <w:rPr/>
        <w:t xml:space="preserve">第二节 社会(s)方面</w:t>
      </w:r>
    </w:p>
    <w:p>
      <w:pPr>
        <w:spacing w:before="75" w:after="0"/>
      </w:pPr>
      <w:r>
        <w:rPr/>
        <w:t xml:space="preserve">一、对当地社区的影响</w:t>
      </w:r>
    </w:p>
    <w:p>
      <w:pPr>
        <w:spacing w:before="75" w:after="0"/>
      </w:pPr>
      <w:r>
        <w:rPr/>
        <w:t xml:space="preserve">二、员工权益保障</w:t>
      </w:r>
    </w:p>
    <w:p>
      <w:pPr>
        <w:spacing w:before="75" w:after="0"/>
      </w:pPr>
      <w:r>
        <w:rPr/>
        <w:t xml:space="preserve">三、社会责任履行情况</w:t>
      </w:r>
    </w:p>
    <w:p>
      <w:pPr>
        <w:spacing w:before="75" w:after="0"/>
      </w:pPr>
      <w:r>
        <w:rPr/>
        <w:t xml:space="preserve">第三节 治理(g)方面</w:t>
      </w:r>
    </w:p>
    <w:p>
      <w:pPr>
        <w:spacing w:before="75" w:after="0"/>
      </w:pPr>
      <w:r>
        <w:rPr/>
        <w:t xml:space="preserve">一、企业治理结构与规范</w:t>
      </w:r>
    </w:p>
    <w:p>
      <w:pPr>
        <w:spacing w:before="75" w:after="0"/>
      </w:pPr>
      <w:r>
        <w:rPr/>
        <w:t xml:space="preserve">二、风险管理与内部控制</w:t>
      </w:r>
    </w:p>
    <w:p>
      <w:pPr>
        <w:spacing w:before="75" w:after="0"/>
      </w:pPr>
      <w:r>
        <w:rPr/>
        <w:t xml:space="preserve">三、信息披露与透明度</w:t>
      </w:r>
    </w:p>
    <w:p>
      <w:pPr>
        <w:spacing w:before="75" w:after="0"/>
      </w:pPr>
      <w:r>
        <w:rPr/>
        <w:t xml:space="preserve">第四节 esg对行业发展的影响</w:t>
      </w:r>
    </w:p>
    <w:p>
      <w:pPr>
        <w:spacing w:before="75" w:after="0"/>
      </w:pPr>
      <w:r>
        <w:rPr/>
        <w:t xml:space="preserve">一、投资者对esg的关注度</w:t>
      </w:r>
    </w:p>
    <w:p>
      <w:pPr>
        <w:spacing w:before="75" w:after="0"/>
      </w:pPr>
      <w:r>
        <w:rPr/>
        <w:t xml:space="preserve">二、esg评级对企业形象的影响</w:t>
      </w:r>
    </w:p>
    <w:p>
      <w:pPr>
        <w:spacing w:before="75" w:after="0"/>
      </w:pPr>
      <w:r>
        <w:rPr/>
        <w:t xml:space="preserve">三、esg发展趋势对行业的挑战与机遇</w:t>
      </w:r>
    </w:p>
    <w:p>
      <w:pPr>
        <w:spacing w:before="75" w:after="0"/>
      </w:pPr>
      <w:r>
        <w:rPr>
          <w:b w:val="1"/>
          <w:bCs w:val="1"/>
        </w:rPr>
        <w:t xml:space="preserve">第十一章 稀土材料行业国际贸易分析</w:t>
      </w:r>
    </w:p>
    <w:p>
      <w:pPr>
        <w:spacing w:before="75" w:after="0"/>
      </w:pPr>
      <w:r>
        <w:rPr/>
        <w:t xml:space="preserve">第一节 全球稀土材料贸易现状</w:t>
      </w:r>
    </w:p>
    <w:p>
      <w:pPr>
        <w:spacing w:before="75" w:after="0"/>
      </w:pPr>
      <w:r>
        <w:rPr/>
        <w:t xml:space="preserve">一、贸易规模与增长趋势</w:t>
      </w:r>
    </w:p>
    <w:p>
      <w:pPr>
        <w:spacing w:before="75" w:after="0"/>
      </w:pPr>
      <w:r>
        <w:rPr/>
        <w:t xml:space="preserve">二、主要贸易国家与地区</w:t>
      </w:r>
    </w:p>
    <w:p>
      <w:pPr>
        <w:spacing w:before="75" w:after="0"/>
      </w:pPr>
      <w:r>
        <w:rPr/>
        <w:t xml:space="preserve">三、贸易商品结构</w:t>
      </w:r>
    </w:p>
    <w:p>
      <w:pPr>
        <w:spacing w:before="75" w:after="0"/>
      </w:pPr>
      <w:r>
        <w:rPr/>
        <w:t xml:space="preserve">第二节 国际贸易政策与壁垒</w:t>
      </w:r>
    </w:p>
    <w:p>
      <w:pPr>
        <w:spacing w:before="75" w:after="0"/>
      </w:pPr>
      <w:r>
        <w:rPr/>
        <w:t xml:space="preserve">一、关税政策</w:t>
      </w:r>
    </w:p>
    <w:p>
      <w:pPr>
        <w:spacing w:before="75" w:after="0"/>
      </w:pPr>
      <w:r>
        <w:rPr/>
        <w:t xml:space="preserve">二、非关税壁垒</w:t>
      </w:r>
    </w:p>
    <w:p>
      <w:pPr>
        <w:spacing w:before="75" w:after="0"/>
      </w:pPr>
      <w:r>
        <w:rPr/>
        <w:t xml:space="preserve">三、贸易协定与合作</w:t>
      </w:r>
    </w:p>
    <w:p>
      <w:pPr>
        <w:spacing w:before="75" w:after="0"/>
      </w:pPr>
      <w:r>
        <w:rPr/>
        <w:t xml:space="preserve">第三节 中美贸易摩擦对稀土材料国际贸易的影响</w:t>
      </w:r>
    </w:p>
    <w:p>
      <w:pPr>
        <w:spacing w:before="75" w:after="0"/>
      </w:pPr>
      <w:r>
        <w:rPr/>
        <w:t xml:space="preserve">一、贸易摩擦的起因与发展</w:t>
      </w:r>
    </w:p>
    <w:p>
      <w:pPr>
        <w:spacing w:before="75" w:after="0"/>
      </w:pPr>
      <w:r>
        <w:rPr/>
        <w:t xml:space="preserve">二、对进出口量与价格的影响</w:t>
      </w:r>
    </w:p>
    <w:p>
      <w:pPr>
        <w:spacing w:before="75" w:after="0"/>
      </w:pPr>
      <w:r>
        <w:rPr/>
        <w:t xml:space="preserve">三、贸易格局的调整与变化</w:t>
      </w:r>
    </w:p>
    <w:p>
      <w:pPr>
        <w:spacing w:before="75" w:after="0"/>
      </w:pPr>
      <w:r>
        <w:rPr/>
        <w:t xml:space="preserve">第四节 国际贸易发展趋势与对策</w:t>
      </w:r>
    </w:p>
    <w:p>
      <w:pPr>
        <w:spacing w:before="75" w:after="0"/>
      </w:pPr>
      <w:r>
        <w:rPr/>
        <w:t xml:space="preserve">一、贸易自由化与区域化趋势</w:t>
      </w:r>
    </w:p>
    <w:p>
      <w:pPr>
        <w:spacing w:before="75" w:after="0"/>
      </w:pPr>
      <w:r>
        <w:rPr/>
        <w:t xml:space="preserve">二、应对贸易保护主义的策略</w:t>
      </w:r>
    </w:p>
    <w:p>
      <w:pPr>
        <w:spacing w:before="75" w:after="0"/>
      </w:pPr>
      <w:r>
        <w:rPr/>
        <w:t xml:space="preserve">三、拓展国际市场的途径</w:t>
      </w:r>
    </w:p>
    <w:p>
      <w:pPr>
        <w:spacing w:before="75" w:after="0"/>
      </w:pPr>
      <w:r>
        <w:rPr>
          <w:b w:val="1"/>
          <w:bCs w:val="1"/>
        </w:rPr>
        <w:t xml:space="preserve">第十二章 稀土材料替代材料分析</w:t>
      </w:r>
    </w:p>
    <w:p>
      <w:pPr>
        <w:spacing w:before="75" w:after="0"/>
      </w:pPr>
      <w:r>
        <w:rPr/>
        <w:t xml:space="preserve">第一节 替代材料的发展现状</w:t>
      </w:r>
    </w:p>
    <w:p>
      <w:pPr>
        <w:spacing w:before="75" w:after="0"/>
      </w:pPr>
      <w:r>
        <w:rPr/>
        <w:t xml:space="preserve">一、现有替代材料种类</w:t>
      </w:r>
    </w:p>
    <w:p>
      <w:pPr>
        <w:spacing w:before="75" w:after="0"/>
      </w:pPr>
      <w:r>
        <w:rPr/>
        <w:t xml:space="preserve">二、替代材料的性能特点</w:t>
      </w:r>
    </w:p>
    <w:p>
      <w:pPr>
        <w:spacing w:before="75" w:after="0"/>
      </w:pPr>
      <w:r>
        <w:rPr/>
        <w:t xml:space="preserve">三、替代材料的应用领域</w:t>
      </w:r>
    </w:p>
    <w:p>
      <w:pPr>
        <w:spacing w:before="75" w:after="0"/>
      </w:pPr>
      <w:r>
        <w:rPr/>
        <w:t xml:space="preserve">第二节 替代材料对稀土材料市场的影响</w:t>
      </w:r>
    </w:p>
    <w:p>
      <w:pPr>
        <w:spacing w:before="75" w:after="0"/>
      </w:pPr>
      <w:r>
        <w:rPr/>
        <w:t xml:space="preserve">一、市场份额的竞争</w:t>
      </w:r>
    </w:p>
    <w:p>
      <w:pPr>
        <w:spacing w:before="75" w:after="0"/>
      </w:pPr>
      <w:r>
        <w:rPr/>
        <w:t xml:space="preserve">二、价格波动的影响</w:t>
      </w:r>
    </w:p>
    <w:p>
      <w:pPr>
        <w:spacing w:before="75" w:after="0"/>
      </w:pPr>
      <w:r>
        <w:rPr/>
        <w:t xml:space="preserve">三、对行业发展的挑战</w:t>
      </w:r>
    </w:p>
    <w:p>
      <w:pPr>
        <w:spacing w:before="75" w:after="0"/>
      </w:pPr>
      <w:r>
        <w:rPr/>
        <w:t xml:space="preserve">第三节 替代材料研发趋势与前景</w:t>
      </w:r>
    </w:p>
    <w:p>
      <w:pPr>
        <w:spacing w:before="75" w:after="0"/>
      </w:pPr>
      <w:r>
        <w:rPr/>
        <w:t xml:space="preserve">一、新型替代材料的研发方向</w:t>
      </w:r>
    </w:p>
    <w:p>
      <w:pPr>
        <w:spacing w:before="75" w:after="0"/>
      </w:pPr>
      <w:r>
        <w:rPr/>
        <w:t xml:space="preserve">二、研发机构与企业动态</w:t>
      </w:r>
    </w:p>
    <w:p>
      <w:pPr>
        <w:spacing w:before="75" w:after="0"/>
      </w:pPr>
      <w:r>
        <w:rPr/>
        <w:t xml:space="preserve">三、替代材料的市场前景预测</w:t>
      </w:r>
    </w:p>
    <w:p>
      <w:pPr>
        <w:spacing w:before="75" w:after="0"/>
      </w:pPr>
      <w:r>
        <w:rPr/>
        <w:t xml:space="preserve">第四节 稀土材料应对替代材料竞争的策略</w:t>
      </w:r>
    </w:p>
    <w:p>
      <w:pPr>
        <w:spacing w:before="75" w:after="0"/>
      </w:pPr>
      <w:r>
        <w:rPr/>
        <w:t xml:space="preserve">一、技术创新提升性能</w:t>
      </w:r>
    </w:p>
    <w:p>
      <w:pPr>
        <w:spacing w:before="75" w:after="0"/>
      </w:pPr>
      <w:r>
        <w:rPr/>
        <w:t xml:space="preserve">二、成本控制与价格优势</w:t>
      </w:r>
    </w:p>
    <w:p>
      <w:pPr>
        <w:spacing w:before="75" w:after="0"/>
      </w:pPr>
      <w:r>
        <w:rPr/>
        <w:t xml:space="preserve">三、拓展应用领域与市场空间</w:t>
      </w:r>
    </w:p>
    <w:p>
      <w:pPr>
        <w:spacing w:before="75" w:after="0"/>
      </w:pPr>
      <w:r>
        <w:rPr>
          <w:b w:val="1"/>
          <w:bCs w:val="1"/>
        </w:rPr>
        <w:t xml:space="preserve">第十三章 稀土材料新兴市场分析</w:t>
      </w:r>
    </w:p>
    <w:p>
      <w:pPr>
        <w:spacing w:before="75" w:after="0"/>
      </w:pPr>
      <w:r>
        <w:rPr/>
        <w:t xml:space="preserve">第一节 新兴市场需求特点与趋势</w:t>
      </w:r>
    </w:p>
    <w:p>
      <w:pPr>
        <w:spacing w:before="75" w:after="0"/>
      </w:pPr>
      <w:r>
        <w:rPr/>
        <w:t xml:space="preserve">一、新兴产业对稀土材料的需求</w:t>
      </w:r>
    </w:p>
    <w:p>
      <w:pPr>
        <w:spacing w:before="75" w:after="0"/>
      </w:pPr>
      <w:r>
        <w:rPr/>
        <w:t xml:space="preserve">二、新兴市场消费升级对需求的影响</w:t>
      </w:r>
    </w:p>
    <w:p>
      <w:pPr>
        <w:spacing w:before="75" w:after="0"/>
      </w:pPr>
      <w:r>
        <w:rPr/>
        <w:t xml:space="preserve">三、需求增长的驱动因素</w:t>
      </w:r>
    </w:p>
    <w:p>
      <w:pPr>
        <w:spacing w:before="75" w:after="0"/>
      </w:pPr>
      <w:r>
        <w:rPr/>
        <w:t xml:space="preserve">第二节 新兴市场发展机遇与挑战</w:t>
      </w:r>
    </w:p>
    <w:p>
      <w:pPr>
        <w:spacing w:before="75" w:after="0"/>
      </w:pPr>
      <w:r>
        <w:rPr/>
        <w:t xml:space="preserve">一、市场潜力与发展空间</w:t>
      </w:r>
    </w:p>
    <w:p>
      <w:pPr>
        <w:spacing w:before="75" w:after="0"/>
      </w:pPr>
      <w:r>
        <w:rPr/>
        <w:t xml:space="preserve">二、政策环境与市场准入</w:t>
      </w:r>
    </w:p>
    <w:p>
      <w:pPr>
        <w:spacing w:before="75" w:after="0"/>
      </w:pPr>
      <w:r>
        <w:rPr/>
        <w:t xml:space="preserve">三、竞争格局与市场风险</w:t>
      </w:r>
    </w:p>
    <w:p>
      <w:pPr>
        <w:spacing w:before="75" w:after="0"/>
      </w:pPr>
      <w:r>
        <w:rPr/>
        <w:t xml:space="preserve">第三节 企业开拓新兴市场的策略</w:t>
      </w:r>
    </w:p>
    <w:p>
      <w:pPr>
        <w:spacing w:before="75" w:after="0"/>
      </w:pPr>
      <w:r>
        <w:rPr/>
        <w:t xml:space="preserve">一、市场定位与目标客户选择</w:t>
      </w:r>
    </w:p>
    <w:p>
      <w:pPr>
        <w:spacing w:before="75" w:after="0"/>
      </w:pPr>
      <w:r>
        <w:rPr/>
        <w:t xml:space="preserve">二、营销策略与渠道建设</w:t>
      </w:r>
    </w:p>
    <w:p>
      <w:pPr>
        <w:spacing w:before="75" w:after="0"/>
      </w:pPr>
      <w:r>
        <w:rPr/>
        <w:t xml:space="preserve">三、本地化经营与合作模式</w:t>
      </w:r>
    </w:p>
    <w:p>
      <w:pPr>
        <w:spacing w:before="75" w:after="0"/>
      </w:pPr>
      <w:r>
        <w:rPr/>
        <w:t xml:space="preserve">第四节 新兴市场发展对行业格局的影响</w:t>
      </w:r>
    </w:p>
    <w:p>
      <w:pPr>
        <w:spacing w:before="75" w:after="0"/>
      </w:pPr>
      <w:r>
        <w:rPr/>
        <w:t xml:space="preserve">一、市场份额的重新分配</w:t>
      </w:r>
    </w:p>
    <w:p>
      <w:pPr>
        <w:spacing w:before="75" w:after="0"/>
      </w:pPr>
      <w:r>
        <w:rPr/>
        <w:t xml:space="preserve">二、行业竞争格局的演变</w:t>
      </w:r>
    </w:p>
    <w:p>
      <w:pPr>
        <w:spacing w:before="75" w:after="0"/>
      </w:pPr>
      <w:r>
        <w:rPr/>
        <w:t xml:space="preserve">三、对企业战略调整的启示</w:t>
      </w:r>
    </w:p>
    <w:p>
      <w:pPr>
        <w:spacing w:before="75" w:after="0"/>
      </w:pPr>
      <w:r>
        <w:rPr>
          <w:b w:val="1"/>
          <w:bCs w:val="1"/>
        </w:rPr>
        <w:t xml:space="preserve">第十四章 稀土材料行业未来趋势预测</w:t>
      </w:r>
    </w:p>
    <w:p>
      <w:pPr>
        <w:spacing w:before="75" w:after="0"/>
      </w:pPr>
      <w:r>
        <w:rPr/>
        <w:t xml:space="preserve">第一节 市场规模与增长趋势预测</w:t>
      </w:r>
    </w:p>
    <w:p>
      <w:pPr>
        <w:spacing w:before="75" w:after="0"/>
      </w:pPr>
      <w:r>
        <w:rPr/>
        <w:t xml:space="preserve">一、全球市场规模预测</w:t>
      </w:r>
    </w:p>
    <w:p>
      <w:pPr>
        <w:spacing w:before="75" w:after="0"/>
      </w:pPr>
      <w:r>
        <w:rPr/>
        <w:t xml:space="preserve">二、中国市场规模预测</w:t>
      </w:r>
    </w:p>
    <w:p>
      <w:pPr>
        <w:spacing w:before="75" w:after="0"/>
      </w:pPr>
      <w:r>
        <w:rPr/>
        <w:t xml:space="preserve">三、不同应用领域市场增长预测</w:t>
      </w:r>
    </w:p>
    <w:p>
      <w:pPr>
        <w:spacing w:before="75" w:after="0"/>
      </w:pPr>
      <w:r>
        <w:rPr/>
        <w:t xml:space="preserve">第二节 技术发展趋势预测</w:t>
      </w:r>
    </w:p>
    <w:p>
      <w:pPr>
        <w:spacing w:before="75" w:after="0"/>
      </w:pPr>
      <w:r>
        <w:rPr/>
        <w:t xml:space="preserve">一、开采与加工技术发展方向</w:t>
      </w:r>
    </w:p>
    <w:p>
      <w:pPr>
        <w:spacing w:before="75" w:after="0"/>
      </w:pPr>
      <w:r>
        <w:rPr/>
        <w:t xml:space="preserve">二、材料性能提升趋势</w:t>
      </w:r>
    </w:p>
    <w:p>
      <w:pPr>
        <w:spacing w:before="75" w:after="0"/>
      </w:pPr>
      <w:r>
        <w:rPr/>
        <w:t xml:space="preserve">三、回收利用技术突破预测</w:t>
      </w:r>
    </w:p>
    <w:p>
      <w:pPr>
        <w:spacing w:before="75" w:after="0"/>
      </w:pPr>
      <w:r>
        <w:rPr/>
        <w:t xml:space="preserve">第三节 政策环境变化趋势预测</w:t>
      </w:r>
    </w:p>
    <w:p>
      <w:pPr>
        <w:spacing w:before="75" w:after="0"/>
      </w:pPr>
      <w:r>
        <w:rPr/>
        <w:t xml:space="preserve">一、国内政策调整方向</w:t>
      </w:r>
    </w:p>
    <w:p>
      <w:pPr>
        <w:spacing w:before="75" w:after="0"/>
      </w:pPr>
      <w:r>
        <w:rPr/>
        <w:t xml:space="preserve">二、国际政策协调与合作趋势</w:t>
      </w:r>
    </w:p>
    <w:p>
      <w:pPr>
        <w:spacing w:before="75" w:after="0"/>
      </w:pPr>
      <w:r>
        <w:rPr/>
        <w:t xml:space="preserve">三、政策对行业发展的长期影响</w:t>
      </w:r>
    </w:p>
    <w:p>
      <w:pPr>
        <w:spacing w:before="75" w:after="0"/>
      </w:pPr>
      <w:r>
        <w:rPr/>
        <w:t xml:space="preserve">第四节 市场竞争格局演变趋势预测</w:t>
      </w:r>
    </w:p>
    <w:p>
      <w:pPr>
        <w:spacing w:before="75" w:after="0"/>
      </w:pPr>
      <w:r>
        <w:rPr/>
        <w:t xml:space="preserve">一、企业兼并重组趋势</w:t>
      </w:r>
    </w:p>
    <w:p>
      <w:pPr>
        <w:spacing w:before="75" w:after="0"/>
      </w:pPr>
      <w:r>
        <w:rPr/>
        <w:t xml:space="preserve">二、市场集中度变化趋势</w:t>
      </w:r>
    </w:p>
    <w:p>
      <w:pPr>
        <w:spacing w:before="75" w:after="0"/>
      </w:pPr>
      <w:r>
        <w:rPr/>
        <w:t xml:space="preserve">三、国际竞争格局调整预测</w:t>
      </w:r>
    </w:p>
    <w:p>
      <w:pPr>
        <w:spacing w:before="75" w:after="0"/>
      </w:pPr>
      <w:r>
        <w:rPr>
          <w:b w:val="1"/>
          <w:bCs w:val="1"/>
        </w:rPr>
        <w:t xml:space="preserve">第十五章 稀土材料行业战略建议</w:t>
      </w:r>
    </w:p>
    <w:p>
      <w:pPr>
        <w:spacing w:before="75" w:after="0"/>
      </w:pPr>
      <w:r>
        <w:rPr/>
        <w:t xml:space="preserve">第一节 企业发展战略建议</w:t>
      </w:r>
    </w:p>
    <w:p>
      <w:pPr>
        <w:spacing w:before="75" w:after="0"/>
      </w:pPr>
      <w:r>
        <w:rPr/>
        <w:t xml:space="preserve">一、技术创新战略</w:t>
      </w:r>
    </w:p>
    <w:p>
      <w:pPr>
        <w:spacing w:before="75" w:after="0"/>
      </w:pPr>
      <w:r>
        <w:rPr/>
        <w:t xml:space="preserve">二、市场拓展战略</w:t>
      </w:r>
    </w:p>
    <w:p>
      <w:pPr>
        <w:spacing w:before="75" w:after="0"/>
      </w:pPr>
      <w:r>
        <w:rPr/>
        <w:t xml:space="preserve">三、资源整合战略</w:t>
      </w:r>
    </w:p>
    <w:p>
      <w:pPr>
        <w:spacing w:before="75" w:after="0"/>
      </w:pPr>
      <w:r>
        <w:rPr/>
        <w:t xml:space="preserve">第二节 行业发展战略建议</w:t>
      </w:r>
    </w:p>
    <w:p>
      <w:pPr>
        <w:spacing w:before="75" w:after="0"/>
      </w:pPr>
      <w:r>
        <w:rPr/>
        <w:t xml:space="preserve">一、产业升级与结构调整</w:t>
      </w:r>
    </w:p>
    <w:p>
      <w:pPr>
        <w:spacing w:before="75" w:after="0"/>
      </w:pPr>
      <w:r>
        <w:rPr/>
        <w:t xml:space="preserve">二、加强行业自律与规范</w:t>
      </w:r>
    </w:p>
    <w:p>
      <w:pPr>
        <w:spacing w:before="75" w:after="0"/>
      </w:pPr>
      <w:r>
        <w:rPr/>
        <w:t xml:space="preserve">三、推动国际合作与交流</w:t>
      </w:r>
    </w:p>
    <w:p>
      <w:pPr>
        <w:spacing w:before="75" w:after="0"/>
      </w:pPr>
      <w:r>
        <w:rPr/>
        <w:t xml:space="preserve">第三节 政策制定建议</w:t>
      </w:r>
    </w:p>
    <w:p>
      <w:pPr>
        <w:spacing w:before="75" w:after="0"/>
      </w:pPr>
      <w:r>
        <w:rPr/>
        <w:t xml:space="preserve">一、完善资源保护政策</w:t>
      </w:r>
    </w:p>
    <w:p>
      <w:pPr>
        <w:spacing w:before="75" w:after="0"/>
      </w:pPr>
      <w:r>
        <w:rPr/>
        <w:t xml:space="preserve">二、支持技术研发与创新政策</w:t>
      </w:r>
    </w:p>
    <w:p>
      <w:pPr>
        <w:spacing w:before="75" w:after="0"/>
      </w:pPr>
      <w:r>
        <w:rPr/>
        <w:t xml:space="preserve">三、促进国际贸易与合作政策</w:t>
      </w:r>
    </w:p>
    <w:p>
      <w:pPr>
        <w:spacing w:before="75" w:after="0"/>
      </w:pPr>
      <w:r>
        <w:rPr/>
        <w:t xml:space="preserve">第四节 应对风险与挑战的策略建议</w:t>
      </w:r>
    </w:p>
    <w:p>
      <w:pPr>
        <w:spacing w:before="75" w:after="0"/>
      </w:pPr>
      <w:r>
        <w:rPr/>
        <w:t xml:space="preserve">一、风险管理体系建设</w:t>
      </w:r>
    </w:p>
    <w:p>
      <w:pPr>
        <w:spacing w:before="75" w:after="0"/>
      </w:pPr>
      <w:r>
        <w:rPr/>
        <w:t xml:space="preserve">二、应对贸易摩擦的策略</w:t>
      </w:r>
    </w:p>
    <w:p>
      <w:pPr>
        <w:spacing w:before="75" w:after="0"/>
      </w:pPr>
      <w:r>
        <w:rPr/>
        <w:t xml:space="preserve">三、适应市场变化的战略调整</w:t>
      </w:r>
    </w:p>
    <w:p>
      <w:pPr>
        <w:spacing w:before="75" w:after="0"/>
      </w:pPr>
      <w:r>
        <w:rPr>
          <w:b w:val="1"/>
          <w:bCs w:val="1"/>
        </w:rPr>
        <w:t xml:space="preserve">图表目录</w:t>
      </w:r>
    </w:p>
    <w:p>
      <w:pPr>
        <w:spacing w:before="75" w:after="0"/>
      </w:pPr>
      <w:r>
        <w:rPr/>
        <w:t xml:space="preserve">图表：全球稀土产能分布图</w:t>
      </w:r>
    </w:p>
    <w:p>
      <w:pPr>
        <w:spacing w:before="75" w:after="0"/>
      </w:pPr>
      <w:r>
        <w:rPr/>
        <w:t xml:space="preserve">图表：中国稀土开采技术专利申请趋势图</w:t>
      </w:r>
    </w:p>
    <w:p>
      <w:pPr>
        <w:spacing w:before="75" w:after="0"/>
      </w:pPr>
      <w:r>
        <w:rPr/>
        <w:t xml:space="preserve">图表：碳中和目标对稀土需求的影响路径图</w:t>
      </w:r>
    </w:p>
    <w:p>
      <w:pPr>
        <w:spacing w:before="75" w:after="0"/>
      </w:pPr>
      <w:r>
        <w:rPr/>
        <w:t xml:space="preserve">图表：中美贸易摩擦下稀土材料进出口量变化图</w:t>
      </w:r>
    </w:p>
    <w:p>
      <w:pPr>
        <w:spacing w:before="75" w:after="0"/>
      </w:pPr>
      <w:r>
        <w:rPr/>
        <w:t xml:space="preserve">图表：全球稀土材料市场价格走势预测图</w:t>
      </w:r>
    </w:p>
    <w:p>
      <w:pPr>
        <w:spacing w:before="75" w:after="0"/>
      </w:pPr>
      <w:r>
        <w:rPr/>
        <w:t xml:space="preserve">图表：稀土材料在新能源汽车领域应用占比变化图</w:t>
      </w:r>
    </w:p>
    <w:p>
      <w:pPr>
        <w:spacing w:before="75" w:after="0"/>
      </w:pPr>
      <w:r>
        <w:rPr/>
        <w:t xml:space="preserve">图表：主要国家稀土政策对比一览表</w:t>
      </w:r>
    </w:p>
    <w:p>
      <w:pPr>
        <w:spacing w:before="75" w:after="0"/>
      </w:pPr>
      <w:r>
        <w:rPr/>
        <w:t xml:space="preserve">图表：稀土回收技术成本效益分析图</w:t>
      </w:r>
    </w:p>
    <w:p>
      <w:pPr>
        <w:spacing w:before="75" w:after="0"/>
      </w:pPr>
      <w:r>
        <w:rPr/>
        <w:t xml:space="preserve">图表：新兴市场稀土材料需求增长预测图</w:t>
      </w:r>
    </w:p>
    <w:p>
      <w:pPr>
        <w:spacing w:before="75" w:after="0"/>
      </w:pPr>
      <w:r>
        <w:rPr/>
        <w:t xml:space="preserve">图表：国内稀土材料企业市场份额对比图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稀土材料行业市场发展分析及竞争格局与投资前景研究报告(2026-2031版)</dc:title>
  <dc:description>稀土材料行业市场发展分析及竞争格局与投资前景研究报告(2026-2031版)</dc:description>
  <dc:subject>稀土材料行业市场发展分析及竞争格局与投资前景研究报告(2026-2031版)</dc:subject>
  <cp:keywords>研究报告</cp:keywords>
  <cp:category>研究报告</cp:category>
  <cp:lastModifiedBy>北京中道泰和信息咨询有限公司</cp:lastModifiedBy>
  <dcterms:created xsi:type="dcterms:W3CDTF">2026-04-08T16:22:52+08:00</dcterms:created>
  <dcterms:modified xsi:type="dcterms:W3CDTF">2026-04-08T16:22:52+08:00</dcterms:modified>
</cp:coreProperties>
</file>

<file path=docProps/custom.xml><?xml version="1.0" encoding="utf-8"?>
<Properties xmlns="http://schemas.openxmlformats.org/officeDocument/2006/custom-properties" xmlns:vt="http://schemas.openxmlformats.org/officeDocument/2006/docPropsVTypes"/>
</file>