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中国汽车零配件行业跨境出海及出海案例与战略建议研究报告(2026-2031版)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汽车产业电动化、智能化浪潮与供应链格局重构的双重驱动下，中国汽车零配件行业正迎来从\"本土配套\"向\"全球供应\"的战略转型窗口期。本报告立足中道泰和在产业规划、市场调研及跨境战略咨询领域的专业沉淀，系统解析中国汽车零配件企业参与国际竞争的核心逻辑，旨在为行业参与者构建兼具前瞻性与实操性的出海战略体系。</w:t>
      </w:r>
    </w:p>
    <w:p>
      <w:pPr>
        <w:spacing w:after="150"/>
      </w:pPr>
      <w:r>
        <w:rPr/>
        <w:t xml:space="preserve">当前，中国汽车零配件行业已形成三大出海动能：其一，新能源汽车全球渗透率提升催生高压电驱系统、智能座舱等高附加值部件的增量需求;其二，国际主机厂供应链\"去中心化\"趋势推动中国企业在成本控制与柔性制造领域的优势释放;其三，RCEP、一带一路等政策红利为东南亚、中东欧等新兴市场开拓提供制度性通道。然而，技术标准壁垒、属地化服务能力欠缺、地缘政治风险等挑战亦构成出海进程中的关键阻力点。</w:t>
      </w:r>
    </w:p>
    <w:p>
      <w:pPr>
        <w:spacing w:after="150"/>
      </w:pPr>
      <w:r>
        <w:rPr/>
        <w:t xml:space="preserve">本报告创新性引入\"全球化能力成熟度模型\"，从产品竞争力、供应链韧性、合规运营三大维度构建评估体系，重点探讨四大战略命题：如何通过模块化技术平台应对多国认证体系差异;如何依托工业互联网实现跨境产能协同;如何借力跨境电商重构国际分销网络;以及ESG治理框架下的可持续出海路径设计。研究团队综合运用产业链穿透分析、标杆案例对标、风险预警矩阵等工具，为不同发展阶段企业提供梯度化解决方案。</w:t>
      </w:r>
    </w:p>
    <w:p>
      <w:pPr>
        <w:spacing w:after="150"/>
      </w:pPr>
      <w:r>
        <w:rPr/>
        <w:t xml:space="preserve">报告目录框架深度融入中道泰和\"十四五\"产业规划方法论，涵盖全球市场机会洞察、竞争壁垒拆解、战略资源配置等模块，致力于为中国汽车零配件企业绘制\"技术出海-品牌出海-生态出海\"的进阶路线图，助力行业在全球价值链中实现从规模输出到价值主导的跨越升级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研究概述</w:t>
      </w:r>
    </w:p>
    <w:p>
      <w:pPr>
        <w:spacing w:before="75" w:after="0"/>
      </w:pPr>
      <w:r>
        <w:rPr/>
        <w:t xml:space="preserve">第一节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/>
        <w:t xml:space="preserve">第三节 研究范围与时间跨度</w:t>
      </w:r>
    </w:p>
    <w:p>
      <w:pPr>
        <w:spacing w:before="75" w:after="0"/>
      </w:pPr>
      <w:r>
        <w:rPr/>
        <w:t xml:space="preserve">一、  研究范围界定</w:t>
      </w:r>
    </w:p>
    <w:p>
      <w:pPr>
        <w:spacing w:before="75" w:after="0"/>
      </w:pPr>
      <w:r>
        <w:rPr/>
        <w:t xml:space="preserve">二、  时间跨度说明</w:t>
      </w:r>
    </w:p>
    <w:p>
      <w:pPr>
        <w:spacing w:before="75" w:after="0"/>
      </w:pPr>
      <w:r>
        <w:rPr>
          <w:b w:val="1"/>
          <w:bCs w:val="1"/>
        </w:rPr>
        <w:t xml:space="preserve">第二章 中国汽车零配件行业发展现状</w:t>
      </w:r>
    </w:p>
    <w:p>
      <w:pPr>
        <w:spacing w:before="75" w:after="0"/>
      </w:pPr>
      <w:r>
        <w:rPr/>
        <w:t xml:space="preserve">第一节 行业规模与增长趋势</w:t>
      </w:r>
    </w:p>
    <w:p>
      <w:pPr>
        <w:spacing w:before="75" w:after="0"/>
      </w:pPr>
      <w:r>
        <w:rPr/>
        <w:t xml:space="preserve">一、  市场规模现状</w:t>
      </w:r>
    </w:p>
    <w:p>
      <w:pPr>
        <w:spacing w:before="75" w:after="0"/>
      </w:pPr>
      <w:r>
        <w:rPr/>
        <w:t xml:space="preserve">二、  近五年增长趋势</w:t>
      </w:r>
    </w:p>
    <w:p>
      <w:pPr>
        <w:spacing w:before="75" w:after="0"/>
      </w:pPr>
      <w:r>
        <w:rPr/>
        <w:t xml:space="preserve">第二节 行业结构分析</w:t>
      </w:r>
    </w:p>
    <w:p>
      <w:pPr>
        <w:spacing w:before="75" w:after="0"/>
      </w:pPr>
      <w:r>
        <w:rPr/>
        <w:t xml:space="preserve">一、  产品结构</w:t>
      </w:r>
    </w:p>
    <w:p>
      <w:pPr>
        <w:spacing w:before="75" w:after="0"/>
      </w:pPr>
      <w:r>
        <w:rPr/>
        <w:t xml:space="preserve">二、  企业结构</w:t>
      </w:r>
    </w:p>
    <w:p>
      <w:pPr>
        <w:spacing w:before="75" w:after="0"/>
      </w:pPr>
      <w:r>
        <w:rPr/>
        <w:t xml:space="preserve">第三节 行业技术发展水平</w:t>
      </w:r>
    </w:p>
    <w:p>
      <w:pPr>
        <w:spacing w:before="75" w:after="0"/>
      </w:pPr>
      <w:r>
        <w:rPr/>
        <w:t xml:space="preserve">一、  关键技术领域</w:t>
      </w:r>
    </w:p>
    <w:p>
      <w:pPr>
        <w:spacing w:before="75" w:after="0"/>
      </w:pPr>
      <w:r>
        <w:rPr/>
        <w:t xml:space="preserve">二、  技术创新成果</w:t>
      </w:r>
    </w:p>
    <w:p>
      <w:pPr>
        <w:spacing w:before="75" w:after="0"/>
      </w:pPr>
      <w:r>
        <w:rPr>
          <w:b w:val="1"/>
          <w:bCs w:val="1"/>
        </w:rPr>
        <w:t xml:space="preserve">第三章 全球汽车零配件市场环境分析</w:t>
      </w:r>
    </w:p>
    <w:p>
      <w:pPr>
        <w:spacing w:before="75" w:after="0"/>
      </w:pPr>
      <w:r>
        <w:rPr/>
        <w:t xml:space="preserve">第一节 全球汽车产业发展现状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区域市场分布</w:t>
      </w:r>
    </w:p>
    <w:p>
      <w:pPr>
        <w:spacing w:before="75" w:after="0"/>
      </w:pPr>
      <w:r>
        <w:rPr/>
        <w:t xml:space="preserve">第二节 全球汽车零配件市场需求分析</w:t>
      </w:r>
    </w:p>
    <w:p>
      <w:pPr>
        <w:spacing w:before="75" w:after="0"/>
      </w:pPr>
      <w:r>
        <w:rPr/>
        <w:t xml:space="preserve">一、  需求规模与增长预测</w:t>
      </w:r>
    </w:p>
    <w:p>
      <w:pPr>
        <w:spacing w:before="75" w:after="0"/>
      </w:pPr>
      <w:r>
        <w:rPr/>
        <w:t xml:space="preserve">二、  需求结构分析</w:t>
      </w:r>
    </w:p>
    <w:p>
      <w:pPr>
        <w:spacing w:before="75" w:after="0"/>
      </w:pPr>
      <w:r>
        <w:rPr/>
        <w:t xml:space="preserve">第三节 全球汽车零配件市场竞争格局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竞争态势分析</w:t>
      </w:r>
    </w:p>
    <w:p>
      <w:pPr>
        <w:spacing w:before="75" w:after="0"/>
      </w:pPr>
      <w:r>
        <w:rPr>
          <w:b w:val="1"/>
          <w:bCs w:val="1"/>
        </w:rPr>
        <w:t xml:space="preserve">第四章 中国汽车零配件行业跨境出海政策环境</w:t>
      </w:r>
    </w:p>
    <w:p>
      <w:pPr>
        <w:spacing w:before="75" w:after="0"/>
      </w:pPr>
      <w:r>
        <w:rPr/>
        <w:t xml:space="preserve">第一节 国家层面相关政策</w:t>
      </w:r>
    </w:p>
    <w:p>
      <w:pPr>
        <w:spacing w:before="75" w:after="0"/>
      </w:pPr>
      <w:r>
        <w:rPr/>
        <w:t xml:space="preserve">一、  贸易政策支持</w:t>
      </w:r>
    </w:p>
    <w:p>
      <w:pPr>
        <w:spacing w:before="75" w:after="0"/>
      </w:pPr>
      <w:r>
        <w:rPr/>
        <w:t xml:space="preserve">二、  产业鼓励政策</w:t>
      </w:r>
    </w:p>
    <w:p>
      <w:pPr>
        <w:spacing w:before="75" w:after="0"/>
      </w:pPr>
      <w:r>
        <w:rPr/>
        <w:t xml:space="preserve">第二节 地方政府相关政策</w:t>
      </w:r>
    </w:p>
    <w:p>
      <w:pPr>
        <w:spacing w:before="75" w:after="0"/>
      </w:pPr>
      <w:r>
        <w:rPr/>
        <w:t xml:space="preserve">一、  重点地区政策举措</w:t>
      </w:r>
    </w:p>
    <w:p>
      <w:pPr>
        <w:spacing w:before="75" w:after="0"/>
      </w:pPr>
      <w:r>
        <w:rPr/>
        <w:t xml:space="preserve">二、  政策实施效果</w:t>
      </w:r>
    </w:p>
    <w:p>
      <w:pPr>
        <w:spacing w:before="75" w:after="0"/>
      </w:pPr>
      <w:r>
        <w:rPr>
          <w:b w:val="1"/>
          <w:bCs w:val="1"/>
        </w:rPr>
        <w:t xml:space="preserve">第五章 中国汽车零配件行业跨境出海经济环境</w:t>
      </w:r>
    </w:p>
    <w:p>
      <w:pPr>
        <w:spacing w:before="75" w:after="0"/>
      </w:pPr>
      <w:r>
        <w:rPr/>
        <w:t xml:space="preserve">第一节 全球宏观经济形势</w:t>
      </w:r>
    </w:p>
    <w:p>
      <w:pPr>
        <w:spacing w:before="75" w:after="0"/>
      </w:pPr>
      <w:r>
        <w:rPr/>
        <w:t xml:space="preserve">一、  经济增长趋势</w:t>
      </w:r>
    </w:p>
    <w:p>
      <w:pPr>
        <w:spacing w:before="75" w:after="0"/>
      </w:pPr>
      <w:r>
        <w:rPr/>
        <w:t xml:space="preserve">二、  汇率波动影响</w:t>
      </w:r>
    </w:p>
    <w:p>
      <w:pPr>
        <w:spacing w:before="75" w:after="0"/>
      </w:pPr>
      <w:r>
        <w:rPr/>
        <w:t xml:space="preserve">第二节 目标市场经济环境</w:t>
      </w:r>
    </w:p>
    <w:p>
      <w:pPr>
        <w:spacing w:before="75" w:after="0"/>
      </w:pPr>
      <w:r>
        <w:rPr/>
        <w:t xml:space="preserve">一、  主要目标市场经济状况</w:t>
      </w:r>
    </w:p>
    <w:p>
      <w:pPr>
        <w:spacing w:before="75" w:after="0"/>
      </w:pPr>
      <w:r>
        <w:rPr/>
        <w:t xml:space="preserve">二、  经济环境对行业的影响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第六章 中国汽车零配件行业跨境出海社会文化环境</w:t>
      </w:r>
    </w:p>
    <w:p>
      <w:pPr>
        <w:spacing w:before="75" w:after="0"/>
      </w:pPr>
      <w:r>
        <w:rPr/>
        <w:t xml:space="preserve">第一节 目标市场社会文化特点</w:t>
      </w:r>
    </w:p>
    <w:p>
      <w:pPr>
        <w:spacing w:before="75" w:after="0"/>
      </w:pPr>
      <w:r>
        <w:rPr/>
        <w:t xml:space="preserve">一、  消费文化差异</w:t>
      </w:r>
    </w:p>
    <w:p>
      <w:pPr>
        <w:spacing w:before="75" w:after="0"/>
      </w:pPr>
      <w:r>
        <w:rPr/>
        <w:t xml:space="preserve">二、  社会价值观影响</w:t>
      </w:r>
    </w:p>
    <w:p>
      <w:pPr>
        <w:spacing w:before="75" w:after="0"/>
      </w:pPr>
      <w:r>
        <w:rPr/>
        <w:t xml:space="preserve">第二节 文化差异对跨境出海的影响</w:t>
      </w:r>
    </w:p>
    <w:p>
      <w:pPr>
        <w:spacing w:before="75" w:after="0"/>
      </w:pPr>
      <w:r>
        <w:rPr/>
        <w:t xml:space="preserve">一、  市场推广挑战</w:t>
      </w:r>
    </w:p>
    <w:p>
      <w:pPr>
        <w:spacing w:before="75" w:after="0"/>
      </w:pPr>
      <w:r>
        <w:rPr/>
        <w:t xml:space="preserve">二、  品牌建设难点</w:t>
      </w:r>
    </w:p>
    <w:p>
      <w:pPr>
        <w:spacing w:before="75" w:after="0"/>
      </w:pPr>
      <w:r>
        <w:rPr>
          <w:b w:val="1"/>
          <w:bCs w:val="1"/>
        </w:rPr>
        <w:t xml:space="preserve">第七章 中国汽车零配件行业跨境出海技术环境</w:t>
      </w:r>
    </w:p>
    <w:p>
      <w:pPr>
        <w:spacing w:before="75" w:after="0"/>
      </w:pPr>
      <w:r>
        <w:rPr/>
        <w:t xml:space="preserve">第一节 行业技术发展趋势</w:t>
      </w:r>
    </w:p>
    <w:p>
      <w:pPr>
        <w:spacing w:before="75" w:after="0"/>
      </w:pPr>
      <w:r>
        <w:rPr/>
        <w:t xml:space="preserve">一、  智能化趋势</w:t>
      </w:r>
    </w:p>
    <w:p>
      <w:pPr>
        <w:spacing w:before="75" w:after="0"/>
      </w:pPr>
      <w:r>
        <w:rPr/>
        <w:t xml:space="preserve">二、  绿色化趋势</w:t>
      </w:r>
    </w:p>
    <w:p>
      <w:pPr>
        <w:spacing w:before="75" w:after="0"/>
      </w:pPr>
      <w:r>
        <w:rPr/>
        <w:t xml:space="preserve">第二节 技术创新对跨境出海的推动作用</w:t>
      </w:r>
    </w:p>
    <w:p>
      <w:pPr>
        <w:spacing w:before="75" w:after="0"/>
      </w:pPr>
      <w:r>
        <w:rPr/>
        <w:t xml:space="preserve">一、  产品竞争力提升</w:t>
      </w:r>
    </w:p>
    <w:p>
      <w:pPr>
        <w:spacing w:before="75" w:after="0"/>
      </w:pPr>
      <w:r>
        <w:rPr/>
        <w:t xml:space="preserve">二、  生产效率提高</w:t>
      </w:r>
    </w:p>
    <w:p>
      <w:pPr>
        <w:spacing w:before="75" w:after="0"/>
      </w:pPr>
      <w:r>
        <w:rPr>
          <w:b w:val="1"/>
          <w:bCs w:val="1"/>
        </w:rPr>
        <w:t xml:space="preserve">第八章 中国汽车零配件行业跨境出海swot分析</w:t>
      </w:r>
    </w:p>
    <w:p>
      <w:pPr>
        <w:spacing w:before="75" w:after="0"/>
      </w:pPr>
      <w:r>
        <w:rPr/>
        <w:t xml:space="preserve">第一节 优势分析</w:t>
      </w:r>
    </w:p>
    <w:p>
      <w:pPr>
        <w:spacing w:before="75" w:after="0"/>
      </w:pPr>
      <w:r>
        <w:rPr/>
        <w:t xml:space="preserve">一、  成本优势</w:t>
      </w:r>
    </w:p>
    <w:p>
      <w:pPr>
        <w:spacing w:before="75" w:after="0"/>
      </w:pPr>
      <w:r>
        <w:rPr/>
        <w:t xml:space="preserve">二、  产业集群优势</w:t>
      </w:r>
    </w:p>
    <w:p>
      <w:pPr>
        <w:spacing w:before="75" w:after="0"/>
      </w:pPr>
      <w:r>
        <w:rPr/>
        <w:t xml:space="preserve">第二节 劣势分析</w:t>
      </w:r>
    </w:p>
    <w:p>
      <w:pPr>
        <w:spacing w:before="75" w:after="0"/>
      </w:pPr>
      <w:r>
        <w:rPr/>
        <w:t xml:space="preserve">一、  品牌影响力不足</w:t>
      </w:r>
    </w:p>
    <w:p>
      <w:pPr>
        <w:spacing w:before="75" w:after="0"/>
      </w:pPr>
      <w:r>
        <w:rPr/>
        <w:t xml:space="preserve">二、  高端技术依赖</w:t>
      </w:r>
    </w:p>
    <w:p>
      <w:pPr>
        <w:spacing w:before="75" w:after="0"/>
      </w:pPr>
      <w:r>
        <w:rPr/>
        <w:t xml:space="preserve">第三节 机会分析</w:t>
      </w:r>
    </w:p>
    <w:p>
      <w:pPr>
        <w:spacing w:before="75" w:after="0"/>
      </w:pPr>
      <w:r>
        <w:rPr/>
        <w:t xml:space="preserve">一、  全球市场需求增长</w:t>
      </w:r>
    </w:p>
    <w:p>
      <w:pPr>
        <w:spacing w:before="75" w:after="0"/>
      </w:pPr>
      <w:r>
        <w:rPr/>
        <w:t xml:space="preserve">二、  新兴市场崛起</w:t>
      </w:r>
    </w:p>
    <w:p>
      <w:pPr>
        <w:spacing w:before="75" w:after="0"/>
      </w:pPr>
      <w:r>
        <w:rPr/>
        <w:t xml:space="preserve">第四节 威胁分析</w:t>
      </w:r>
    </w:p>
    <w:p>
      <w:pPr>
        <w:spacing w:before="75" w:after="0"/>
      </w:pPr>
      <w:r>
        <w:rPr/>
        <w:t xml:space="preserve">一、  贸易保护主义</w:t>
      </w:r>
    </w:p>
    <w:p>
      <w:pPr>
        <w:spacing w:before="75" w:after="0"/>
      </w:pPr>
      <w:r>
        <w:rPr/>
        <w:t xml:space="preserve">二、  竞争对手压力</w:t>
      </w:r>
    </w:p>
    <w:p>
      <w:pPr>
        <w:spacing w:before="75" w:after="0"/>
      </w:pPr>
      <w:r>
        <w:rPr>
          <w:b w:val="1"/>
          <w:bCs w:val="1"/>
        </w:rPr>
        <w:t xml:space="preserve">第九章 中国汽车零配件行业跨境出海目标市场选择</w:t>
      </w:r>
    </w:p>
    <w:p>
      <w:pPr>
        <w:spacing w:before="75" w:after="0"/>
      </w:pPr>
      <w:r>
        <w:rPr/>
        <w:t xml:space="preserve">第一节 目标市场筛选原则</w:t>
      </w:r>
    </w:p>
    <w:p>
      <w:pPr>
        <w:spacing w:before="75" w:after="0"/>
      </w:pPr>
      <w:r>
        <w:rPr/>
        <w:t xml:space="preserve">一、  市场规模与潜力</w:t>
      </w:r>
    </w:p>
    <w:p>
      <w:pPr>
        <w:spacing w:before="75" w:after="0"/>
      </w:pPr>
      <w:r>
        <w:rPr/>
        <w:t xml:space="preserve">二、  市场竞争程度</w:t>
      </w:r>
    </w:p>
    <w:p>
      <w:pPr>
        <w:spacing w:before="75" w:after="0"/>
      </w:pPr>
      <w:r>
        <w:rPr/>
        <w:t xml:space="preserve">第二节 重点目标市场分析</w:t>
      </w:r>
    </w:p>
    <w:p>
      <w:pPr>
        <w:spacing w:before="75" w:after="0"/>
      </w:pPr>
      <w:r>
        <w:rPr/>
        <w:t xml:space="preserve">一、  北美市场</w:t>
      </w:r>
    </w:p>
    <w:p>
      <w:pPr>
        <w:spacing w:before="75" w:after="0"/>
      </w:pPr>
      <w:r>
        <w:rPr/>
        <w:t xml:space="preserve">二、  欧洲市场</w:t>
      </w:r>
    </w:p>
    <w:p>
      <w:pPr>
        <w:spacing w:before="75" w:after="0"/>
      </w:pPr>
      <w:r>
        <w:rPr/>
        <w:t xml:space="preserve">三、  亚洲新兴市场</w:t>
      </w:r>
    </w:p>
    <w:p>
      <w:pPr>
        <w:spacing w:before="75" w:after="0"/>
      </w:pPr>
      <w:r>
        <w:rPr>
          <w:b w:val="1"/>
          <w:bCs w:val="1"/>
        </w:rPr>
        <w:t xml:space="preserve">第十章 中国汽车零配件行业跨境出海市场进入模式</w:t>
      </w:r>
    </w:p>
    <w:p>
      <w:pPr>
        <w:spacing w:before="75" w:after="0"/>
      </w:pPr>
      <w:r>
        <w:rPr/>
        <w:t xml:space="preserve">第一节 出口模式</w:t>
      </w:r>
    </w:p>
    <w:p>
      <w:pPr>
        <w:spacing w:before="75" w:after="0"/>
      </w:pPr>
      <w:r>
        <w:rPr/>
        <w:t xml:space="preserve">一、  直接出口</w:t>
      </w:r>
    </w:p>
    <w:p>
      <w:pPr>
        <w:spacing w:before="75" w:after="0"/>
      </w:pPr>
      <w:r>
        <w:rPr/>
        <w:t xml:space="preserve">二、  间接出口</w:t>
      </w:r>
    </w:p>
    <w:p>
      <w:pPr>
        <w:spacing w:before="75" w:after="0"/>
      </w:pPr>
      <w:r>
        <w:rPr/>
        <w:t xml:space="preserve">第二节 投资模式</w:t>
      </w:r>
    </w:p>
    <w:p>
      <w:pPr>
        <w:spacing w:before="75" w:after="0"/>
      </w:pPr>
      <w:r>
        <w:rPr/>
        <w:t xml:space="preserve">一、  绿地投资</w:t>
      </w:r>
    </w:p>
    <w:p>
      <w:pPr>
        <w:spacing w:before="75" w:after="0"/>
      </w:pPr>
      <w:r>
        <w:rPr/>
        <w:t xml:space="preserve">二、  跨国并购</w:t>
      </w:r>
    </w:p>
    <w:p>
      <w:pPr>
        <w:spacing w:before="75" w:after="0"/>
      </w:pPr>
      <w:r>
        <w:rPr/>
        <w:t xml:space="preserve">第三节 战略联盟模式</w:t>
      </w:r>
    </w:p>
    <w:p>
      <w:pPr>
        <w:spacing w:before="75" w:after="0"/>
      </w:pPr>
      <w:r>
        <w:rPr/>
        <w:t xml:space="preserve">一、  与当地企业合作</w:t>
      </w:r>
    </w:p>
    <w:p>
      <w:pPr>
        <w:spacing w:before="75" w:after="0"/>
      </w:pPr>
      <w:r>
        <w:rPr/>
        <w:t xml:space="preserve">二、  与国际巨头合作</w:t>
      </w:r>
    </w:p>
    <w:p>
      <w:pPr>
        <w:spacing w:before="75" w:after="0"/>
      </w:pPr>
      <w:r>
        <w:rPr>
          <w:b w:val="1"/>
          <w:bCs w:val="1"/>
        </w:rPr>
        <w:t xml:space="preserve">第十一章 中国汽车零配件行业跨境出海产品策略</w:t>
      </w:r>
    </w:p>
    <w:p>
      <w:pPr>
        <w:spacing w:before="75" w:after="0"/>
      </w:pPr>
      <w:r>
        <w:rPr/>
        <w:t xml:space="preserve">第一节 产品定位与差异化策略</w:t>
      </w:r>
    </w:p>
    <w:p>
      <w:pPr>
        <w:spacing w:before="75" w:after="0"/>
      </w:pPr>
      <w:r>
        <w:rPr/>
        <w:t xml:space="preserve">一、  高端产品定位</w:t>
      </w:r>
    </w:p>
    <w:p>
      <w:pPr>
        <w:spacing w:before="75" w:after="0"/>
      </w:pPr>
      <w:r>
        <w:rPr/>
        <w:t xml:space="preserve">二、  差异化产品设计</w:t>
      </w:r>
    </w:p>
    <w:p>
      <w:pPr>
        <w:spacing w:before="75" w:after="0"/>
      </w:pPr>
      <w:r>
        <w:rPr/>
        <w:t xml:space="preserve">第二节 产品质量与标准</w:t>
      </w:r>
    </w:p>
    <w:p>
      <w:pPr>
        <w:spacing w:before="75" w:after="0"/>
      </w:pPr>
      <w:r>
        <w:rPr/>
        <w:t xml:space="preserve">一、  国际质量标准遵循</w:t>
      </w:r>
    </w:p>
    <w:p>
      <w:pPr>
        <w:spacing w:before="75" w:after="0"/>
      </w:pPr>
      <w:r>
        <w:rPr/>
        <w:t xml:space="preserve">二、  质量控制体系建设</w:t>
      </w:r>
    </w:p>
    <w:p>
      <w:pPr>
        <w:spacing w:before="75" w:after="0"/>
      </w:pPr>
      <w:r>
        <w:rPr/>
        <w:t xml:space="preserve">第三节 新产品研发与创新</w:t>
      </w:r>
    </w:p>
    <w:p>
      <w:pPr>
        <w:spacing w:before="75" w:after="0"/>
      </w:pPr>
      <w:r>
        <w:rPr/>
        <w:t xml:space="preserve">一、  研发投入与机制</w:t>
      </w:r>
    </w:p>
    <w:p>
      <w:pPr>
        <w:spacing w:before="75" w:after="0"/>
      </w:pPr>
      <w:r>
        <w:rPr/>
        <w:t xml:space="preserve">二、  创新产品案例分析</w:t>
      </w:r>
    </w:p>
    <w:p>
      <w:pPr>
        <w:spacing w:before="75" w:after="0"/>
      </w:pPr>
      <w:r>
        <w:rPr>
          <w:b w:val="1"/>
          <w:bCs w:val="1"/>
        </w:rPr>
        <w:t xml:space="preserve">第十二章 中国汽车零配件行业跨境出海价格策略</w:t>
      </w:r>
    </w:p>
    <w:p>
      <w:pPr>
        <w:spacing w:before="75" w:after="0"/>
      </w:pPr>
      <w:r>
        <w:rPr/>
        <w:t xml:space="preserve">第一节 定价目标与原则</w:t>
      </w:r>
    </w:p>
    <w:p>
      <w:pPr>
        <w:spacing w:before="75" w:after="0"/>
      </w:pPr>
      <w:r>
        <w:rPr/>
        <w:t xml:space="preserve">一、  利润最大化目标</w:t>
      </w:r>
    </w:p>
    <w:p>
      <w:pPr>
        <w:spacing w:before="75" w:after="0"/>
      </w:pPr>
      <w:r>
        <w:rPr/>
        <w:t xml:space="preserve">二、  市场份额目标</w:t>
      </w:r>
    </w:p>
    <w:p>
      <w:pPr>
        <w:spacing w:before="75" w:after="0"/>
      </w:pPr>
      <w:r>
        <w:rPr/>
        <w:t xml:space="preserve">第二节 定价方法与策略</w:t>
      </w:r>
    </w:p>
    <w:p>
      <w:pPr>
        <w:spacing w:before="75" w:after="0"/>
      </w:pPr>
      <w:r>
        <w:rPr/>
        <w:t xml:space="preserve">一、  成本加成定价</w:t>
      </w:r>
    </w:p>
    <w:p>
      <w:pPr>
        <w:spacing w:before="75" w:after="0"/>
      </w:pPr>
      <w:r>
        <w:rPr/>
        <w:t xml:space="preserve">二、  竞争导向定价</w:t>
      </w:r>
    </w:p>
    <w:p>
      <w:pPr>
        <w:spacing w:before="75" w:after="0"/>
      </w:pPr>
      <w:r>
        <w:rPr/>
        <w:t xml:space="preserve">第三节 价格调整与应对策略</w:t>
      </w:r>
    </w:p>
    <w:p>
      <w:pPr>
        <w:spacing w:before="75" w:after="0"/>
      </w:pPr>
      <w:r>
        <w:rPr/>
        <w:t xml:space="preserve">一、  价格上涨应对</w:t>
      </w:r>
    </w:p>
    <w:p>
      <w:pPr>
        <w:spacing w:before="75" w:after="0"/>
      </w:pPr>
      <w:r>
        <w:rPr/>
        <w:t xml:space="preserve">二、  价格竞争应对</w:t>
      </w:r>
    </w:p>
    <w:p>
      <w:pPr>
        <w:spacing w:before="75" w:after="0"/>
      </w:pPr>
      <w:r>
        <w:rPr>
          <w:b w:val="1"/>
          <w:bCs w:val="1"/>
        </w:rPr>
        <w:t xml:space="preserve">第十三章 中国汽车零配件行业跨境出海渠道策略</w:t>
      </w:r>
    </w:p>
    <w:p>
      <w:pPr>
        <w:spacing w:before="75" w:after="0"/>
      </w:pPr>
      <w:r>
        <w:rPr/>
        <w:t xml:space="preserve">第一节 传统销售渠道</w:t>
      </w:r>
    </w:p>
    <w:p>
      <w:pPr>
        <w:spacing w:before="75" w:after="0"/>
      </w:pPr>
      <w:r>
        <w:rPr/>
        <w:t xml:space="preserve">一、  经销商渠道</w:t>
      </w:r>
    </w:p>
    <w:p>
      <w:pPr>
        <w:spacing w:before="75" w:after="0"/>
      </w:pPr>
      <w:r>
        <w:rPr/>
        <w:t xml:space="preserve">二、  零售商渠道</w:t>
      </w:r>
    </w:p>
    <w:p>
      <w:pPr>
        <w:spacing w:before="75" w:after="0"/>
      </w:pPr>
      <w:r>
        <w:rPr/>
        <w:t xml:space="preserve">第二节 新兴销售渠道</w:t>
      </w:r>
    </w:p>
    <w:p>
      <w:pPr>
        <w:spacing w:before="75" w:after="0"/>
      </w:pPr>
      <w:r>
        <w:rPr/>
        <w:t xml:space="preserve">一、  电商平台渠道</w:t>
      </w:r>
    </w:p>
    <w:p>
      <w:pPr>
        <w:spacing w:before="75" w:after="0"/>
      </w:pPr>
      <w:r>
        <w:rPr/>
        <w:t xml:space="preserve">二、  社交媒体渠道</w:t>
      </w:r>
    </w:p>
    <w:p>
      <w:pPr>
        <w:spacing w:before="75" w:after="0"/>
      </w:pPr>
      <w:r>
        <w:rPr/>
        <w:t xml:space="preserve">第三节 渠道管理与优化</w:t>
      </w:r>
    </w:p>
    <w:p>
      <w:pPr>
        <w:spacing w:before="75" w:after="0"/>
      </w:pPr>
      <w:r>
        <w:rPr/>
        <w:t xml:space="preserve">一、  渠道合作与冲突管理</w:t>
      </w:r>
    </w:p>
    <w:p>
      <w:pPr>
        <w:spacing w:before="75" w:after="0"/>
      </w:pPr>
      <w:r>
        <w:rPr/>
        <w:t xml:space="preserve">二、  渠道绩效评估与改进</w:t>
      </w:r>
    </w:p>
    <w:p>
      <w:pPr>
        <w:spacing w:before="75" w:after="0"/>
      </w:pPr>
      <w:r>
        <w:rPr>
          <w:b w:val="1"/>
          <w:bCs w:val="1"/>
        </w:rPr>
        <w:t xml:space="preserve">第十四章 中国汽车零配件行业跨境出海促销策略</w:t>
      </w:r>
    </w:p>
    <w:p>
      <w:pPr>
        <w:spacing w:before="75" w:after="0"/>
      </w:pPr>
      <w:r>
        <w:rPr/>
        <w:t xml:space="preserve">第一节 广告促销</w:t>
      </w:r>
    </w:p>
    <w:p>
      <w:pPr>
        <w:spacing w:before="75" w:after="0"/>
      </w:pPr>
      <w:r>
        <w:rPr/>
        <w:t xml:space="preserve">一、  广告媒体选择</w:t>
      </w:r>
    </w:p>
    <w:p>
      <w:pPr>
        <w:spacing w:before="75" w:after="0"/>
      </w:pPr>
      <w:r>
        <w:rPr/>
        <w:t xml:space="preserve">二、  广告内容设计</w:t>
      </w:r>
    </w:p>
    <w:p>
      <w:pPr>
        <w:spacing w:before="75" w:after="0"/>
      </w:pPr>
      <w:r>
        <w:rPr/>
        <w:t xml:space="preserve">第二节 公关促销</w:t>
      </w:r>
    </w:p>
    <w:p>
      <w:pPr>
        <w:spacing w:before="75" w:after="0"/>
      </w:pPr>
      <w:r>
        <w:rPr/>
        <w:t xml:space="preserve">一、  公共关系活动策划</w:t>
      </w:r>
    </w:p>
    <w:p>
      <w:pPr>
        <w:spacing w:before="75" w:after="0"/>
      </w:pPr>
      <w:r>
        <w:rPr/>
        <w:t xml:space="preserve">二、  企业形象塑造</w:t>
      </w:r>
    </w:p>
    <w:p>
      <w:pPr>
        <w:spacing w:before="75" w:after="0"/>
      </w:pPr>
      <w:r>
        <w:rPr/>
        <w:t xml:space="preserve">第三节 营业推广</w:t>
      </w:r>
    </w:p>
    <w:p>
      <w:pPr>
        <w:spacing w:before="75" w:after="0"/>
      </w:pPr>
      <w:r>
        <w:rPr/>
        <w:t xml:space="preserve">一、  促销活动形式</w:t>
      </w:r>
    </w:p>
    <w:p>
      <w:pPr>
        <w:spacing w:before="75" w:after="0"/>
      </w:pPr>
      <w:r>
        <w:rPr/>
        <w:t xml:space="preserve">二、  促销效果评估</w:t>
      </w:r>
    </w:p>
    <w:p>
      <w:pPr>
        <w:spacing w:before="75" w:after="0"/>
      </w:pPr>
      <w:r>
        <w:rPr>
          <w:b w:val="1"/>
          <w:bCs w:val="1"/>
        </w:rPr>
        <w:t xml:space="preserve">第十五章 中国汽车零配件行业跨境出海物流与供应链管理</w:t>
      </w:r>
    </w:p>
    <w:p>
      <w:pPr>
        <w:spacing w:before="75" w:after="0"/>
      </w:pPr>
      <w:r>
        <w:rPr/>
        <w:t xml:space="preserve">第一节 物流模式选择</w:t>
      </w:r>
    </w:p>
    <w:p>
      <w:pPr>
        <w:spacing w:before="75" w:after="0"/>
      </w:pPr>
      <w:r>
        <w:rPr/>
        <w:t xml:space="preserve">一、  自营物流</w:t>
      </w:r>
    </w:p>
    <w:p>
      <w:pPr>
        <w:spacing w:before="75" w:after="0"/>
      </w:pPr>
      <w:r>
        <w:rPr/>
        <w:t xml:space="preserve">二、  第三方物流</w:t>
      </w:r>
    </w:p>
    <w:p>
      <w:pPr>
        <w:spacing w:before="75" w:after="0"/>
      </w:pPr>
      <w:r>
        <w:rPr/>
        <w:t xml:space="preserve">第二节 供应链协同与优化</w:t>
      </w:r>
    </w:p>
    <w:p>
      <w:pPr>
        <w:spacing w:before="75" w:after="0"/>
      </w:pPr>
      <w:r>
        <w:rPr/>
        <w:t xml:space="preserve">一、  供应商管理</w:t>
      </w:r>
    </w:p>
    <w:p>
      <w:pPr>
        <w:spacing w:before="75" w:after="0"/>
      </w:pPr>
      <w:r>
        <w:rPr/>
        <w:t xml:space="preserve">二、  供应链风险管理</w:t>
      </w:r>
    </w:p>
    <w:p>
      <w:pPr>
        <w:spacing w:before="75" w:after="0"/>
      </w:pPr>
      <w:r>
        <w:rPr/>
        <w:t xml:space="preserve">第三节 数字化物流与供应链建设</w:t>
      </w:r>
    </w:p>
    <w:p>
      <w:pPr>
        <w:spacing w:before="75" w:after="0"/>
      </w:pPr>
      <w:r>
        <w:rPr/>
        <w:t xml:space="preserve">一、  物流信息系统应用</w:t>
      </w:r>
    </w:p>
    <w:p>
      <w:pPr>
        <w:spacing w:before="75" w:after="0"/>
      </w:pPr>
      <w:r>
        <w:rPr/>
        <w:t xml:space="preserve">二、  供应链智能化发展</w:t>
      </w:r>
    </w:p>
    <w:p>
      <w:pPr>
        <w:spacing w:before="75" w:after="0"/>
      </w:pPr>
      <w:r>
        <w:rPr>
          <w:b w:val="1"/>
          <w:bCs w:val="1"/>
        </w:rPr>
        <w:t xml:space="preserve">第十六章 中国汽车零配件行业跨境出海品牌建设</w:t>
      </w:r>
    </w:p>
    <w:p>
      <w:pPr>
        <w:spacing w:before="75" w:after="0"/>
      </w:pPr>
      <w:r>
        <w:rPr/>
        <w:t xml:space="preserve">第一节 品牌定位与规划</w:t>
      </w:r>
    </w:p>
    <w:p>
      <w:pPr>
        <w:spacing w:before="75" w:after="0"/>
      </w:pPr>
      <w:r>
        <w:rPr/>
        <w:t xml:space="preserve">一、  品牌核心价值定位</w:t>
      </w:r>
    </w:p>
    <w:p>
      <w:pPr>
        <w:spacing w:before="75" w:after="0"/>
      </w:pPr>
      <w:r>
        <w:rPr/>
        <w:t xml:space="preserve">二、  品牌发展规划制定</w:t>
      </w:r>
    </w:p>
    <w:p>
      <w:pPr>
        <w:spacing w:before="75" w:after="0"/>
      </w:pPr>
      <w:r>
        <w:rPr/>
        <w:t xml:space="preserve">第二节 品牌传播与推广</w:t>
      </w:r>
    </w:p>
    <w:p>
      <w:pPr>
        <w:spacing w:before="75" w:after="0"/>
      </w:pPr>
      <w:r>
        <w:rPr/>
        <w:t xml:space="preserve">一、  品牌传播渠道选择</w:t>
      </w:r>
    </w:p>
    <w:p>
      <w:pPr>
        <w:spacing w:before="75" w:after="0"/>
      </w:pPr>
      <w:r>
        <w:rPr/>
        <w:t xml:space="preserve">二、  品牌推广活动策划</w:t>
      </w:r>
    </w:p>
    <w:p>
      <w:pPr>
        <w:spacing w:before="75" w:after="0"/>
      </w:pPr>
      <w:r>
        <w:rPr/>
        <w:t xml:space="preserve">第三节 品牌保护与维护</w:t>
      </w:r>
    </w:p>
    <w:p>
      <w:pPr>
        <w:spacing w:before="75" w:after="0"/>
      </w:pPr>
      <w:r>
        <w:rPr/>
        <w:t xml:space="preserve">一、  知识产权保护</w:t>
      </w:r>
    </w:p>
    <w:p>
      <w:pPr>
        <w:spacing w:before="75" w:after="0"/>
      </w:pPr>
      <w:r>
        <w:rPr/>
        <w:t xml:space="preserve">二、  品牌危机管理</w:t>
      </w:r>
    </w:p>
    <w:p>
      <w:pPr>
        <w:spacing w:before="75" w:after="0"/>
      </w:pPr>
      <w:r>
        <w:rPr>
          <w:b w:val="1"/>
          <w:bCs w:val="1"/>
        </w:rPr>
        <w:t xml:space="preserve">第十七章 中国汽车零配件行业跨境出海人才培养与引进</w:t>
      </w:r>
    </w:p>
    <w:p>
      <w:pPr>
        <w:spacing w:before="75" w:after="0"/>
      </w:pPr>
      <w:r>
        <w:rPr/>
        <w:t xml:space="preserve">第一节 人才需求分析</w:t>
      </w:r>
    </w:p>
    <w:p>
      <w:pPr>
        <w:spacing w:before="75" w:after="0"/>
      </w:pPr>
      <w:r>
        <w:rPr/>
        <w:t xml:space="preserve">一、  国际化营销人才</w:t>
      </w:r>
    </w:p>
    <w:p>
      <w:pPr>
        <w:spacing w:before="75" w:after="0"/>
      </w:pPr>
      <w:r>
        <w:rPr/>
        <w:t xml:space="preserve">二、  技术研发人才</w:t>
      </w:r>
    </w:p>
    <w:p>
      <w:pPr>
        <w:spacing w:before="75" w:after="0"/>
      </w:pPr>
      <w:r>
        <w:rPr/>
        <w:t xml:space="preserve">第二节 人才培养策略</w:t>
      </w:r>
    </w:p>
    <w:p>
      <w:pPr>
        <w:spacing w:before="75" w:after="0"/>
      </w:pPr>
      <w:r>
        <w:rPr/>
        <w:t xml:space="preserve">一、  企业内部培训</w:t>
      </w:r>
    </w:p>
    <w:p>
      <w:pPr>
        <w:spacing w:before="75" w:after="0"/>
      </w:pPr>
      <w:r>
        <w:rPr/>
        <w:t xml:space="preserve">二、  与高校合作培养</w:t>
      </w:r>
    </w:p>
    <w:p>
      <w:pPr>
        <w:spacing w:before="75" w:after="0"/>
      </w:pPr>
      <w:r>
        <w:rPr/>
        <w:t xml:space="preserve">第三节 人才引进策略</w:t>
      </w:r>
    </w:p>
    <w:p>
      <w:pPr>
        <w:spacing w:before="75" w:after="0"/>
      </w:pPr>
      <w:r>
        <w:rPr/>
        <w:t xml:space="preserve">一、  海外人才引进</w:t>
      </w:r>
    </w:p>
    <w:p>
      <w:pPr>
        <w:spacing w:before="75" w:after="0"/>
      </w:pPr>
      <w:r>
        <w:rPr/>
        <w:t xml:space="preserve">二、  吸引归国人才</w:t>
      </w:r>
    </w:p>
    <w:p>
      <w:pPr>
        <w:spacing w:before="75" w:after="0"/>
      </w:pPr>
      <w:r>
        <w:rPr>
          <w:b w:val="1"/>
          <w:bCs w:val="1"/>
        </w:rPr>
        <w:t xml:space="preserve">第十八章 中国汽车零配件行业跨境出海风险评估与应对</w:t>
      </w:r>
    </w:p>
    <w:p>
      <w:pPr>
        <w:spacing w:before="75" w:after="0"/>
      </w:pPr>
      <w:r>
        <w:rPr/>
        <w:t xml:space="preserve">第一节 政治风险</w:t>
      </w:r>
    </w:p>
    <w:p>
      <w:pPr>
        <w:spacing w:before="75" w:after="0"/>
      </w:pPr>
      <w:r>
        <w:rPr/>
        <w:t xml:space="preserve">一、  政治稳定性风险</w:t>
      </w:r>
    </w:p>
    <w:p>
      <w:pPr>
        <w:spacing w:before="75" w:after="0"/>
      </w:pPr>
      <w:r>
        <w:rPr/>
        <w:t xml:space="preserve">二、  政策变动风险</w:t>
      </w:r>
    </w:p>
    <w:p>
      <w:pPr>
        <w:spacing w:before="75" w:after="0"/>
      </w:pPr>
      <w:r>
        <w:rPr/>
        <w:t xml:space="preserve">第二节 经济风险</w:t>
      </w:r>
    </w:p>
    <w:p>
      <w:pPr>
        <w:spacing w:before="75" w:after="0"/>
      </w:pPr>
      <w:r>
        <w:rPr/>
        <w:t xml:space="preserve">一、  汇率风险</w:t>
      </w:r>
    </w:p>
    <w:p>
      <w:pPr>
        <w:spacing w:before="75" w:after="0"/>
      </w:pPr>
      <w:r>
        <w:rPr/>
        <w:t xml:space="preserve">二、  经济衰退风险</w:t>
      </w:r>
    </w:p>
    <w:p>
      <w:pPr>
        <w:spacing w:before="75" w:after="0"/>
      </w:pPr>
      <w:r>
        <w:rPr/>
        <w:t xml:space="preserve">第三节 法律风险</w:t>
      </w:r>
    </w:p>
    <w:p>
      <w:pPr>
        <w:spacing w:before="75" w:after="0"/>
      </w:pPr>
      <w:r>
        <w:rPr/>
        <w:t xml:space="preserve">一、  知识产权法律风险</w:t>
      </w:r>
    </w:p>
    <w:p>
      <w:pPr>
        <w:spacing w:before="75" w:after="0"/>
      </w:pPr>
      <w:r>
        <w:rPr/>
        <w:t xml:space="preserve">二、  贸易法规风险</w:t>
      </w:r>
    </w:p>
    <w:p>
      <w:pPr>
        <w:spacing w:before="75" w:after="0"/>
      </w:pPr>
      <w:r>
        <w:rPr/>
        <w:t xml:space="preserve">第四节 风险应对策略</w:t>
      </w:r>
    </w:p>
    <w:p>
      <w:pPr>
        <w:spacing w:before="75" w:after="0"/>
      </w:pPr>
      <w:r>
        <w:rPr/>
        <w:t xml:space="preserve">一、  风险规避</w:t>
      </w:r>
    </w:p>
    <w:p>
      <w:pPr>
        <w:spacing w:before="75" w:after="0"/>
      </w:pPr>
      <w:r>
        <w:rPr/>
        <w:t xml:space="preserve">二、  风险转移</w:t>
      </w:r>
    </w:p>
    <w:p>
      <w:pPr>
        <w:spacing w:before="75" w:after="0"/>
      </w:pPr>
      <w:r>
        <w:rPr>
          <w:b w:val="1"/>
          <w:bCs w:val="1"/>
        </w:rPr>
        <w:t xml:space="preserve">第十九章 中国汽车零配件行业跨境出海案例分析</w:t>
      </w:r>
    </w:p>
    <w:p>
      <w:pPr>
        <w:spacing w:before="75" w:after="0"/>
      </w:pPr>
      <w:r>
        <w:rPr/>
        <w:t xml:space="preserve">第一节 成功案例分析</w:t>
      </w:r>
    </w:p>
    <w:p>
      <w:pPr>
        <w:spacing w:before="75" w:after="0"/>
      </w:pPr>
      <w:r>
        <w:rPr/>
        <w:t xml:space="preserve">一、  企业背景与出海历程</w:t>
      </w:r>
    </w:p>
    <w:p>
      <w:pPr>
        <w:spacing w:before="75" w:after="0"/>
      </w:pPr>
      <w:r>
        <w:rPr/>
        <w:t xml:space="preserve">二、  成功经验总结</w:t>
      </w:r>
    </w:p>
    <w:p>
      <w:pPr>
        <w:spacing w:before="75" w:after="0"/>
      </w:pPr>
      <w:r>
        <w:rPr/>
        <w:t xml:space="preserve">第二节 失败案例分析</w:t>
      </w:r>
    </w:p>
    <w:p>
      <w:pPr>
        <w:spacing w:before="75" w:after="0"/>
      </w:pPr>
      <w:r>
        <w:rPr/>
        <w:t xml:space="preserve">一、  企业背景与出海挫折</w:t>
      </w:r>
    </w:p>
    <w:p>
      <w:pPr>
        <w:spacing w:before="75" w:after="0"/>
      </w:pPr>
      <w:r>
        <w:rPr/>
        <w:t xml:space="preserve">二、  失败教训吸取</w:t>
      </w:r>
    </w:p>
    <w:p>
      <w:pPr>
        <w:spacing w:before="75" w:after="0"/>
      </w:pPr>
      <w:r>
        <w:rPr>
          <w:b w:val="1"/>
          <w:bCs w:val="1"/>
        </w:rPr>
        <w:t xml:space="preserve">第二十章 2026-2031年中国汽车零配件行业跨境出海战略建议</w:t>
      </w:r>
    </w:p>
    <w:p>
      <w:pPr>
        <w:spacing w:before="75" w:after="0"/>
      </w:pPr>
      <w:r>
        <w:rPr/>
        <w:t xml:space="preserve">第一节 总体战略规划</w:t>
      </w:r>
    </w:p>
    <w:p>
      <w:pPr>
        <w:spacing w:before="75" w:after="0"/>
      </w:pPr>
      <w:r>
        <w:rPr/>
        <w:t xml:space="preserve">一、  战略目标设定</w:t>
      </w:r>
    </w:p>
    <w:p>
      <w:pPr>
        <w:spacing w:before="75" w:after="0"/>
      </w:pPr>
      <w:r>
        <w:rPr/>
        <w:t xml:space="preserve">二、  战略阶段划分</w:t>
      </w:r>
    </w:p>
    <w:p>
      <w:pPr>
        <w:spacing w:before="75" w:after="0"/>
      </w:pPr>
      <w:r>
        <w:rPr/>
        <w:t xml:space="preserve">第二节 具体策略建议</w:t>
      </w:r>
    </w:p>
    <w:p>
      <w:pPr>
        <w:spacing w:before="75" w:after="0"/>
      </w:pPr>
      <w:r>
        <w:rPr/>
        <w:t xml:space="preserve">一、  市场进入策略</w:t>
      </w:r>
    </w:p>
    <w:p>
      <w:pPr>
        <w:spacing w:before="75" w:after="0"/>
      </w:pPr>
      <w:r>
        <w:rPr/>
        <w:t xml:space="preserve">二、  营销组合策略</w:t>
      </w:r>
    </w:p>
    <w:p>
      <w:pPr>
        <w:spacing w:before="75" w:after="0"/>
      </w:pPr>
      <w:r>
        <w:rPr/>
        <w:t xml:space="preserve">三、  供应链管理策略</w:t>
      </w:r>
    </w:p>
    <w:p>
      <w:pPr>
        <w:spacing w:before="75" w:after="0"/>
      </w:pPr>
      <w:r>
        <w:rPr/>
        <w:t xml:space="preserve">四、  品牌建设策略</w:t>
      </w:r>
    </w:p>
    <w:p>
      <w:pPr>
        <w:spacing w:before="75" w:after="0"/>
      </w:pPr>
      <w:r>
        <w:rPr>
          <w:b w:val="1"/>
          <w:bCs w:val="1"/>
        </w:rPr>
        <w:t xml:space="preserve">第二十一章 研究结论与展望</w:t>
      </w:r>
    </w:p>
    <w:p>
      <w:pPr>
        <w:spacing w:before="75" w:after="0"/>
      </w:pPr>
      <w:r>
        <w:rPr/>
        <w:t xml:space="preserve">21.1研究结论总结</w:t>
      </w:r>
    </w:p>
    <w:p>
      <w:pPr>
        <w:spacing w:before="75" w:after="0"/>
      </w:pPr>
      <w:r>
        <w:rPr/>
        <w:t xml:space="preserve">21.1.1 主要研究成果</w:t>
      </w:r>
    </w:p>
    <w:p>
      <w:pPr>
        <w:spacing w:before="75" w:after="0"/>
      </w:pPr>
      <w:r>
        <w:rPr/>
        <w:t xml:space="preserve">21.1.2 核心观点提炼</w:t>
      </w:r>
    </w:p>
    <w:p>
      <w:pPr>
        <w:spacing w:before="75" w:after="0"/>
      </w:pPr>
      <w:r>
        <w:rPr/>
        <w:t xml:space="preserve">21.2研究不足与展望</w:t>
      </w:r>
    </w:p>
    <w:p>
      <w:pPr>
        <w:spacing w:before="75" w:after="0"/>
      </w:pPr>
      <w:r>
        <w:rPr/>
        <w:t xml:space="preserve">21.2.1 研究局限性分析</w:t>
      </w:r>
    </w:p>
    <w:p>
      <w:pPr>
        <w:spacing w:before="75" w:after="0"/>
      </w:pPr>
      <w:r>
        <w:rPr/>
        <w:t xml:space="preserve">21.2.2 未来研究方向建议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图表：中国汽车零配件行业近五年市场规模增长趋势图</w:t>
      </w:r>
    </w:p>
    <w:p>
      <w:pPr>
        <w:spacing w:before="75" w:after="0"/>
      </w:pPr>
      <w:r>
        <w:rPr/>
        <w:t xml:space="preserve">图表：全球汽车产业区域市场分布比例图</w:t>
      </w:r>
    </w:p>
    <w:p>
      <w:pPr>
        <w:spacing w:before="75" w:after="0"/>
      </w:pPr>
      <w:r>
        <w:rPr/>
        <w:t xml:space="preserve">图表：中国汽车零配件行业跨境出海swot分析矩阵图</w:t>
      </w:r>
    </w:p>
    <w:p>
      <w:pPr>
        <w:spacing w:before="75" w:after="0"/>
      </w:pPr>
      <w:r>
        <w:rPr/>
        <w:t xml:space="preserve">图表：重点目标市场主要经济指标对比表</w:t>
      </w:r>
    </w:p>
    <w:p>
      <w:pPr>
        <w:spacing w:before="75" w:after="0"/>
      </w:pPr>
      <w:r>
        <w:rPr/>
        <w:t xml:space="preserve">图表：不同定价方法的优缺点对比表</w:t>
      </w:r>
    </w:p>
    <w:p>
      <w:pPr>
        <w:spacing w:before="75" w:after="0"/>
      </w:pPr>
      <w:r>
        <w:rPr/>
        <w:t xml:space="preserve">图表：自营物流与第三方物流成本对比表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中国汽车零配件行业跨境出海及出海案例与战略建议研究报告(2026-2031版)</dc:title>
  <dc:description>中国汽车零配件行业跨境出海及出海案例与战略建议研究报告(2026-2031版)</dc:description>
  <dc:subject>中国汽车零配件行业跨境出海及出海案例与战略建议研究报告(2026-2031版)</dc:subject>
  <cp:keywords>研究报告</cp:keywords>
  <cp:category>研究报告</cp:category>
  <cp:lastModifiedBy>北京中道泰和信息咨询有限公司</cp:lastModifiedBy>
  <dcterms:created xsi:type="dcterms:W3CDTF">2026-05-21T22:28:14+08:00</dcterms:created>
  <dcterms:modified xsi:type="dcterms:W3CDTF">2026-05-21T22:28:14+08:00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