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主题地产行业市场深度调研及前景趋势与投资发展研究报告(2026-2031版)</w:t>
      </w:r>
    </w:p>
    <w:p>
      <w:pPr>
        <w:spacing w:after="150"/>
      </w:pPr>
      <w:r>
        <w:rPr>
          <w:b w:val="1"/>
          <w:bCs w:val="1"/>
        </w:rPr>
        <w:t xml:space="preserve">报告简介</w:t>
      </w:r>
    </w:p>
    <w:p>
      <w:pPr>
        <w:spacing w:after="150"/>
      </w:pPr>
      <w:r>
        <w:rPr/>
        <w:t xml:space="preserve">主题地产是一种融合了特定文化、艺术或娱乐元素的房地产开发模式，通常围绕一个或多个主题进行规划和设计，如历史街区、艺术园区、科幻未来城等，旨在创造独特的居住、旅游和商业体验。它不仅涵盖住宅、商业、办公等传统地产类型，还将文化艺术、休闲娱乐等多种元素有机结合，形成具有独特产业形态和消费体验的综合性地产项目。</w:t>
      </w:r>
    </w:p>
    <w:p>
      <w:pPr>
        <w:spacing w:after="150"/>
      </w:pPr>
      <w:r>
        <w:rPr/>
        <w:t xml:space="preserve">主题地产行业正处于快速发展阶段，其发展前景广阔。随着消费者对个性化和体验式消费的追求，主题地产项目不仅提供了差异化的市场竞争力，也成为了城市文化和旅游发展的新亮点。未来，主题地产的发展将更加注重创新性和可持续性。创新性体现在不断探索新的主题概念和运营模式，如结合虚拟现实、增强现实技术的主题乐园，或以共享经济为基础的社区型主题居住区。可持续性则指在项目规划和运营中充分考虑环境保护和社会责任，采用绿色建筑标准，推行循环经济模式，确保主题地产项目的长期健康发展。</w:t>
      </w:r>
    </w:p>
    <w:p>
      <w:pPr>
        <w:spacing w:after="150"/>
      </w:pPr>
      <w:r>
        <w:rPr/>
        <w:t xml:space="preserve">主题地产行业具有巨大的市场潜力。随着旅游消费的升级和城市文化的复兴，主题地产项目能够满足人们对高品质生活和精神文化的需求。同时，政策支持、消费升级、数字化转型等因素共同推动着行业的未来发展格局，为投资者提供了广阔的投资机遇。此外，主题地产项目的开发和运营涉及多个产业领域，能够形成完整的生态链，带动相关产业的协同发展，进一步提升项目的综合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主题地产相关企业和科研单位等的实地调查，对国内外主题地产行业的供给与需求状况、相关行业的发展状况、市场消费变化等进行了分析。重点研究了主要主题地产品牌的发展状况，以及未来中国主题地产行业将面临的机遇以及企业的应对策略。报告还分析了主题地产市场的竞争格局，行业的发展动向，并对行业相关政策进行了介绍和政策趋向研判，是主题地产生产企业、科研单位、零售企业等单位准确了解目前主题地产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主题地产行业发展综述</w:t>
      </w:r>
    </w:p>
    <w:p>
      <w:pPr>
        <w:spacing w:before="75" w:after="0"/>
      </w:pPr>
      <w:r>
        <w:rPr/>
        <w:t xml:space="preserve">第一节 主题地产行业定义及分类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主题地产行业产业链分析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全球主题地产行业发展分析及趋势预测</w:t>
      </w:r>
    </w:p>
    <w:p>
      <w:pPr>
        <w:spacing w:before="75" w:after="0"/>
      </w:pPr>
      <w:r>
        <w:rPr/>
        <w:t xml:space="preserve">第一节 全球主题地产行业的发展分析</w:t>
      </w:r>
    </w:p>
    <w:p>
      <w:pPr>
        <w:spacing w:before="75" w:after="0"/>
      </w:pPr>
      <w:r>
        <w:rPr/>
        <w:t xml:space="preserve">一、全球主题地产行业发展情况</w:t>
      </w:r>
    </w:p>
    <w:p>
      <w:pPr>
        <w:spacing w:before="75" w:after="0"/>
      </w:pPr>
      <w:r>
        <w:rPr/>
        <w:t xml:space="preserve">二、全球主题地产行业市场结构</w:t>
      </w:r>
    </w:p>
    <w:p>
      <w:pPr>
        <w:spacing w:before="75" w:after="0"/>
      </w:pPr>
      <w:r>
        <w:rPr/>
        <w:t xml:space="preserve">三、全球主题地产行业竞争格局</w:t>
      </w:r>
    </w:p>
    <w:p>
      <w:pPr>
        <w:spacing w:before="75" w:after="0"/>
      </w:pPr>
      <w:r>
        <w:rPr/>
        <w:t xml:space="preserve">四、全球主题地产行业趋势预测</w:t>
      </w:r>
    </w:p>
    <w:p>
      <w:pPr>
        <w:spacing w:before="75" w:after="0"/>
      </w:pPr>
      <w:r>
        <w:rPr/>
        <w:t xml:space="preserve">五、全球主题地产行业重点企业</w:t>
      </w:r>
    </w:p>
    <w:p>
      <w:pPr>
        <w:spacing w:before="75" w:after="0"/>
      </w:pPr>
      <w:r>
        <w:rPr/>
        <w:t xml:space="preserve">第二节 全球重点区域主题地产行业发展分析</w:t>
      </w:r>
    </w:p>
    <w:p>
      <w:pPr>
        <w:spacing w:before="75" w:after="0"/>
      </w:pPr>
      <w:r>
        <w:rPr/>
        <w:t xml:space="preserve">一、美洲地区及国家主题地产行业发展分析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二、欧洲地区及国家主题地产行业发展分析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三、亚洲地区及国家主题地产行业发展分析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主题地产行业市场运行及发展分析</w:t>
      </w:r>
    </w:p>
    <w:p>
      <w:pPr>
        <w:spacing w:before="75" w:after="0"/>
      </w:pPr>
      <w:r>
        <w:rPr/>
        <w:t xml:space="preserve">第一节 我国主题地产行业市场运行分析</w:t>
      </w:r>
    </w:p>
    <w:p>
      <w:pPr>
        <w:spacing w:before="75" w:after="0"/>
      </w:pPr>
      <w:r>
        <w:rPr/>
        <w:t xml:space="preserve">一、我国主题地产行业市场现状分析</w:t>
      </w:r>
    </w:p>
    <w:p>
      <w:pPr>
        <w:spacing w:before="75" w:after="0"/>
      </w:pPr>
      <w:r>
        <w:rPr/>
        <w:t xml:space="preserve">二、我国主题地产行业市场发展及预测</w:t>
      </w:r>
    </w:p>
    <w:p>
      <w:pPr>
        <w:spacing w:before="75" w:after="0"/>
      </w:pPr>
      <w:r>
        <w:rPr/>
        <w:t xml:space="preserve">三、我国主题地产行业市场规模分析</w:t>
      </w:r>
    </w:p>
    <w:p>
      <w:pPr>
        <w:spacing w:before="75" w:after="0"/>
      </w:pPr>
      <w:r>
        <w:rPr/>
        <w:t xml:space="preserve">四、我国主题地产行业市场前景展望</w:t>
      </w:r>
    </w:p>
    <w:p>
      <w:pPr>
        <w:spacing w:before="75" w:after="0"/>
      </w:pPr>
      <w:r>
        <w:rPr/>
        <w:t xml:space="preserve">第二节 我国主题地产行业发展状况分析</w:t>
      </w:r>
    </w:p>
    <w:p>
      <w:pPr>
        <w:spacing w:before="75" w:after="0"/>
      </w:pPr>
      <w:r>
        <w:rPr/>
        <w:t xml:space="preserve">一、我国主题地产行业发展阶段</w:t>
      </w:r>
    </w:p>
    <w:p>
      <w:pPr>
        <w:spacing w:before="75" w:after="0"/>
      </w:pPr>
      <w:r>
        <w:rPr/>
        <w:t xml:space="preserve">二、我国主题地产行业发展总体概况</w:t>
      </w:r>
    </w:p>
    <w:p>
      <w:pPr>
        <w:spacing w:before="75" w:after="0"/>
      </w:pPr>
      <w:r>
        <w:rPr/>
        <w:t xml:space="preserve">三、我国主题地产行业发展特点分析</w:t>
      </w:r>
    </w:p>
    <w:p>
      <w:pPr>
        <w:spacing w:before="75" w:after="0"/>
      </w:pPr>
      <w:r>
        <w:rPr/>
        <w:t xml:space="preserve">四、我国主题地产行业商业模式分析</w:t>
      </w:r>
    </w:p>
    <w:p>
      <w:pPr>
        <w:spacing w:before="75" w:after="0"/>
      </w:pPr>
      <w:r>
        <w:rPr/>
        <w:t xml:space="preserve">第三节 我国主题地产市场价格走势分析</w:t>
      </w:r>
    </w:p>
    <w:p>
      <w:pPr>
        <w:spacing w:before="75" w:after="0"/>
      </w:pPr>
      <w:r>
        <w:rPr/>
        <w:t xml:space="preserve">一、主题地产市场定价机制组成</w:t>
      </w:r>
    </w:p>
    <w:p>
      <w:pPr>
        <w:spacing w:before="75" w:after="0"/>
      </w:pPr>
      <w:r>
        <w:rPr/>
        <w:t xml:space="preserve">二、主题地产市场价格影响因素</w:t>
      </w:r>
    </w:p>
    <w:p>
      <w:pPr>
        <w:spacing w:before="75" w:after="0"/>
      </w:pPr>
      <w:r>
        <w:rPr/>
        <w:t xml:space="preserve">三、2021-2026年主题地产价格走势分析</w:t>
      </w:r>
    </w:p>
    <w:p>
      <w:pPr>
        <w:spacing w:before="75" w:after="0"/>
      </w:pPr>
      <w:r>
        <w:rPr/>
        <w:t xml:space="preserve">四、2026-2031年主题地产价格走势预测</w:t>
      </w:r>
    </w:p>
    <w:p>
      <w:pPr>
        <w:spacing w:before="75" w:after="0"/>
      </w:pPr>
      <w:r>
        <w:rPr>
          <w:b w:val="1"/>
          <w:bCs w:val="1"/>
        </w:rPr>
        <w:t xml:space="preserve">第四章 我国主题地产行业整体运行指标分析</w:t>
      </w:r>
    </w:p>
    <w:p>
      <w:pPr>
        <w:spacing w:before="75" w:after="0"/>
      </w:pPr>
      <w:r>
        <w:rPr/>
        <w:t xml:space="preserve">第一节 2021-2026年中国主题地产行业主体规模分析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2021-2026年中国主题地产行业财务指标总体分析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2026-2031年我国主题地产市场供需形势分析</w:t>
      </w:r>
    </w:p>
    <w:p>
      <w:pPr>
        <w:spacing w:before="75" w:after="0"/>
      </w:pPr>
      <w:r>
        <w:rPr/>
        <w:t xml:space="preserve">第一节 我国主题地产市场供需分析</w:t>
      </w:r>
    </w:p>
    <w:p>
      <w:pPr>
        <w:spacing w:before="75" w:after="0"/>
      </w:pPr>
      <w:r>
        <w:rPr/>
        <w:t xml:space="preserve">一、2021-2026年我国主题地产行业供给情况</w:t>
      </w:r>
    </w:p>
    <w:p>
      <w:pPr>
        <w:spacing w:before="75" w:after="0"/>
      </w:pPr>
      <w:r>
        <w:rPr/>
        <w:t xml:space="preserve">1、我国主题地产行业供给分析</w:t>
      </w:r>
    </w:p>
    <w:p>
      <w:pPr>
        <w:spacing w:before="75" w:after="0"/>
      </w:pPr>
      <w:r>
        <w:rPr/>
        <w:t xml:space="preserve">2、重点企业市场占有份额</w:t>
      </w:r>
    </w:p>
    <w:p>
      <w:pPr>
        <w:spacing w:before="75" w:after="0"/>
      </w:pPr>
      <w:r>
        <w:rPr/>
        <w:t xml:space="preserve">二、2021-2026年我国主题地产行业需求情况</w:t>
      </w:r>
    </w:p>
    <w:p>
      <w:pPr>
        <w:spacing w:before="75" w:after="0"/>
      </w:pPr>
      <w:r>
        <w:rPr/>
        <w:t xml:space="preserve">1、主题地产行业需求市场</w:t>
      </w:r>
    </w:p>
    <w:p>
      <w:pPr>
        <w:spacing w:before="75" w:after="0"/>
      </w:pPr>
      <w:r>
        <w:rPr/>
        <w:t xml:space="preserve">2、主题地产行业客户结构</w:t>
      </w:r>
    </w:p>
    <w:p>
      <w:pPr>
        <w:spacing w:before="75" w:after="0"/>
      </w:pPr>
      <w:r>
        <w:rPr/>
        <w:t xml:space="preserve">3、主题地产行业需求的地区差异</w:t>
      </w:r>
    </w:p>
    <w:p>
      <w:pPr>
        <w:spacing w:before="75" w:after="0"/>
      </w:pPr>
      <w:r>
        <w:rPr/>
        <w:t xml:space="preserve">三、2021-2026年我国主题地产行业供需平衡分析</w:t>
      </w:r>
    </w:p>
    <w:p>
      <w:pPr>
        <w:spacing w:before="75" w:after="0"/>
      </w:pPr>
      <w:r>
        <w:rPr/>
        <w:t xml:space="preserve">第二节 主题地产市场应用状况及需求规模预测</w:t>
      </w:r>
    </w:p>
    <w:p>
      <w:pPr>
        <w:spacing w:before="75" w:after="0"/>
      </w:pPr>
      <w:r>
        <w:rPr/>
        <w:t xml:space="preserve">一、主题地产市场总体需求分析</w:t>
      </w:r>
    </w:p>
    <w:p>
      <w:pPr>
        <w:spacing w:before="75" w:after="0"/>
      </w:pPr>
      <w:r>
        <w:rPr/>
        <w:t xml:space="preserve">1、主题地产应用市场需求特征</w:t>
      </w:r>
    </w:p>
    <w:p>
      <w:pPr>
        <w:spacing w:before="75" w:after="0"/>
      </w:pPr>
      <w:r>
        <w:rPr/>
        <w:t xml:space="preserve">2、主题地产应用市场需求变化</w:t>
      </w:r>
    </w:p>
    <w:p>
      <w:pPr>
        <w:spacing w:before="75" w:after="0"/>
      </w:pPr>
      <w:r>
        <w:rPr/>
        <w:t xml:space="preserve">二、2026-2031年主题地产行业领域需求预测</w:t>
      </w:r>
    </w:p>
    <w:p>
      <w:pPr>
        <w:spacing w:before="75" w:after="0"/>
      </w:pPr>
      <w:r>
        <w:rPr/>
        <w:t xml:space="preserve">三、主题地产行业需求规模预测</w:t>
      </w:r>
    </w:p>
    <w:p>
      <w:pPr>
        <w:spacing w:before="75" w:after="0"/>
      </w:pPr>
      <w:r>
        <w:rPr>
          <w:b w:val="1"/>
          <w:bCs w:val="1"/>
        </w:rPr>
        <w:t xml:space="preserve">第六章 我国主题地产细分市场分析及预测</w:t>
      </w:r>
    </w:p>
    <w:p>
      <w:pPr>
        <w:spacing w:before="75" w:after="0"/>
      </w:pPr>
      <w:r>
        <w:rPr/>
        <w:t xml:space="preserve">第一节 文化旅游主题市场分析预测</w:t>
      </w:r>
    </w:p>
    <w:p>
      <w:pPr>
        <w:spacing w:before="75" w:after="0"/>
      </w:pPr>
      <w:r>
        <w:rPr/>
        <w:t xml:space="preserve">一、文化旅游主题技术发展进程</w:t>
      </w:r>
    </w:p>
    <w:p>
      <w:pPr>
        <w:spacing w:before="75" w:after="0"/>
      </w:pPr>
      <w:r>
        <w:rPr/>
        <w:t xml:space="preserve">二、文化旅游主题市场规模分析</w:t>
      </w:r>
    </w:p>
    <w:p>
      <w:pPr>
        <w:spacing w:before="75" w:after="0"/>
      </w:pPr>
      <w:r>
        <w:rPr/>
        <w:t xml:space="preserve">三、文化旅游主题市场竞争格局</w:t>
      </w:r>
    </w:p>
    <w:p>
      <w:pPr>
        <w:spacing w:before="75" w:after="0"/>
      </w:pPr>
      <w:r>
        <w:rPr/>
        <w:t xml:space="preserve">四、文化旅游主题市场趋势预测</w:t>
      </w:r>
    </w:p>
    <w:p>
      <w:pPr>
        <w:spacing w:before="75" w:after="0"/>
      </w:pPr>
      <w:r>
        <w:rPr/>
        <w:t xml:space="preserve">第二节 健康养生主题市场分析预测</w:t>
      </w:r>
    </w:p>
    <w:p>
      <w:pPr>
        <w:spacing w:before="75" w:after="0"/>
      </w:pPr>
      <w:r>
        <w:rPr/>
        <w:t xml:space="preserve">一、健康养生主题技术发展进程</w:t>
      </w:r>
    </w:p>
    <w:p>
      <w:pPr>
        <w:spacing w:before="75" w:after="0"/>
      </w:pPr>
      <w:r>
        <w:rPr/>
        <w:t xml:space="preserve">二、健康养生主题市场规模分析</w:t>
      </w:r>
    </w:p>
    <w:p>
      <w:pPr>
        <w:spacing w:before="75" w:after="0"/>
      </w:pPr>
      <w:r>
        <w:rPr/>
        <w:t xml:space="preserve">三、健康养生主题市场竞争格局</w:t>
      </w:r>
    </w:p>
    <w:p>
      <w:pPr>
        <w:spacing w:before="75" w:after="0"/>
      </w:pPr>
      <w:r>
        <w:rPr/>
        <w:t xml:space="preserve">四、健康养生主题市场趋势预测</w:t>
      </w:r>
    </w:p>
    <w:p>
      <w:pPr>
        <w:spacing w:before="75" w:after="0"/>
      </w:pPr>
      <w:r>
        <w:rPr/>
        <w:t xml:space="preserve">第三节 科技智能主题市场分析预测</w:t>
      </w:r>
    </w:p>
    <w:p>
      <w:pPr>
        <w:spacing w:before="75" w:after="0"/>
      </w:pPr>
      <w:r>
        <w:rPr/>
        <w:t xml:space="preserve">一、科技智能主题技术发展进程</w:t>
      </w:r>
    </w:p>
    <w:p>
      <w:pPr>
        <w:spacing w:before="75" w:after="0"/>
      </w:pPr>
      <w:r>
        <w:rPr/>
        <w:t xml:space="preserve">二、科技智能主题市场规模分析</w:t>
      </w:r>
    </w:p>
    <w:p>
      <w:pPr>
        <w:spacing w:before="75" w:after="0"/>
      </w:pPr>
      <w:r>
        <w:rPr/>
        <w:t xml:space="preserve">三、科技智能主题市场竞争格局</w:t>
      </w:r>
    </w:p>
    <w:p>
      <w:pPr>
        <w:spacing w:before="75" w:after="0"/>
      </w:pPr>
      <w:r>
        <w:rPr/>
        <w:t xml:space="preserve">四、科技智能主题市场趋势预测</w:t>
      </w:r>
    </w:p>
    <w:p>
      <w:pPr>
        <w:spacing w:before="75" w:after="0"/>
      </w:pPr>
      <w:r>
        <w:rPr>
          <w:b w:val="1"/>
          <w:bCs w:val="1"/>
        </w:rPr>
        <w:t xml:space="preserve">第七章 我国主题地产行业营销趋势及策略分析</w:t>
      </w:r>
    </w:p>
    <w:p>
      <w:pPr>
        <w:spacing w:before="75" w:after="0"/>
      </w:pPr>
      <w:r>
        <w:rPr/>
        <w:t xml:space="preserve">第一节 主题地产行业销售渠道分析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二、主题地产营销环境分析与评价</w:t>
      </w:r>
    </w:p>
    <w:p>
      <w:pPr>
        <w:spacing w:before="75" w:after="0"/>
      </w:pPr>
      <w:r>
        <w:rPr/>
        <w:t xml:space="preserve">1、国际环境下的主题地产</w:t>
      </w:r>
    </w:p>
    <w:p>
      <w:pPr>
        <w:spacing w:before="75" w:after="0"/>
      </w:pPr>
      <w:r>
        <w:rPr/>
        <w:t xml:space="preserve">2、企事业需求下的主题地产</w:t>
      </w:r>
    </w:p>
    <w:p>
      <w:pPr>
        <w:spacing w:before="75" w:after="0"/>
      </w:pPr>
      <w:r>
        <w:rPr/>
        <w:t xml:space="preserve">3、我国主题地产市场整体环境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主题地产行业营销策略分析</w:t>
      </w:r>
    </w:p>
    <w:p>
      <w:pPr>
        <w:spacing w:before="75" w:after="0"/>
      </w:pPr>
      <w:r>
        <w:rPr/>
        <w:t xml:space="preserve">一、中国主题地产营销概况</w:t>
      </w:r>
    </w:p>
    <w:p>
      <w:pPr>
        <w:spacing w:before="75" w:after="0"/>
      </w:pPr>
      <w:r>
        <w:rPr/>
        <w:t xml:space="preserve">二、主题地产营销策略探讨</w:t>
      </w:r>
    </w:p>
    <w:p>
      <w:pPr>
        <w:spacing w:before="75" w:after="0"/>
      </w:pPr>
      <w:r>
        <w:rPr>
          <w:b w:val="1"/>
          <w:bCs w:val="1"/>
        </w:rPr>
        <w:t xml:space="preserve">第八章 2026-2031年主题地产行业竞争形势及策略</w:t>
      </w:r>
    </w:p>
    <w:p>
      <w:pPr>
        <w:spacing w:before="75" w:after="0"/>
      </w:pPr>
      <w:r>
        <w:rPr/>
        <w:t xml:space="preserve">第一节 行业总体市场竞争状况分析</w:t>
      </w:r>
    </w:p>
    <w:p>
      <w:pPr>
        <w:spacing w:before="75" w:after="0"/>
      </w:pPr>
      <w:r>
        <w:rPr/>
        <w:t xml:space="preserve">一、主题地产行业竞争结构分析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二、主题地产行业集中度分析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三、主题地产行业swot分析</w:t>
      </w:r>
    </w:p>
    <w:p>
      <w:pPr>
        <w:spacing w:before="75" w:after="0"/>
      </w:pPr>
      <w:r>
        <w:rPr/>
        <w:t xml:space="preserve">1、主题地产行业优势分析</w:t>
      </w:r>
    </w:p>
    <w:p>
      <w:pPr>
        <w:spacing w:before="75" w:after="0"/>
      </w:pPr>
      <w:r>
        <w:rPr/>
        <w:t xml:space="preserve">2、主题地产行业劣势分析</w:t>
      </w:r>
    </w:p>
    <w:p>
      <w:pPr>
        <w:spacing w:before="75" w:after="0"/>
      </w:pPr>
      <w:r>
        <w:rPr/>
        <w:t xml:space="preserve">3、主题地产行业机会分析</w:t>
      </w:r>
    </w:p>
    <w:p>
      <w:pPr>
        <w:spacing w:before="75" w:after="0"/>
      </w:pPr>
      <w:r>
        <w:rPr/>
        <w:t xml:space="preserve">4、主题地产行业威胁分析</w:t>
      </w:r>
    </w:p>
    <w:p>
      <w:pPr>
        <w:spacing w:before="75" w:after="0"/>
      </w:pPr>
      <w:r>
        <w:rPr/>
        <w:t xml:space="preserve">第二节 中国主题地产行业竞争格局综述</w:t>
      </w:r>
    </w:p>
    <w:p>
      <w:pPr>
        <w:spacing w:before="75" w:after="0"/>
      </w:pPr>
      <w:r>
        <w:rPr/>
        <w:t xml:space="preserve">一、主题地产行业竞争概况</w:t>
      </w:r>
    </w:p>
    <w:p>
      <w:pPr>
        <w:spacing w:before="75" w:after="0"/>
      </w:pPr>
      <w:r>
        <w:rPr/>
        <w:t xml:space="preserve">二、主题地产行业主要企业竞争力分析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2021-2026年主题地产重点企业竞争力分析及经营状况</w:t>
      </w:r>
    </w:p>
    <w:p>
      <w:pPr>
        <w:spacing w:before="75" w:after="0"/>
      </w:pPr>
      <w:r>
        <w:rPr/>
        <w:t xml:space="preserve">第一节 华润置地有限公司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凯德集团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华夏幸福基业股份有限公司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六旗娱乐集团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万达文化集团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融创文旅集团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默林娱乐集团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华强方特文化科技集团股份有限公司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华侨城集团有限公司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环球影城娱乐集团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2026-2031年主题地产行业前景及趋势预测</w:t>
      </w:r>
    </w:p>
    <w:p>
      <w:pPr>
        <w:spacing w:before="75" w:after="0"/>
      </w:pPr>
      <w:r>
        <w:rPr/>
        <w:t xml:space="preserve">第一节 2026-2031年主题地产行业发展前景</w:t>
      </w:r>
    </w:p>
    <w:p>
      <w:pPr>
        <w:spacing w:before="75" w:after="0"/>
      </w:pPr>
      <w:r>
        <w:rPr/>
        <w:t xml:space="preserve">一、2026-2031年主题地产行业发展潜力</w:t>
      </w:r>
    </w:p>
    <w:p>
      <w:pPr>
        <w:spacing w:before="75" w:after="0"/>
      </w:pPr>
      <w:r>
        <w:rPr/>
        <w:t xml:space="preserve">二、2026-2031年主题地产发展前景展望</w:t>
      </w:r>
    </w:p>
    <w:p>
      <w:pPr>
        <w:spacing w:before="75" w:after="0"/>
      </w:pPr>
      <w:r>
        <w:rPr/>
        <w:t xml:space="preserve">三、2026-2031年主题地产细分行业发展前景</w:t>
      </w:r>
    </w:p>
    <w:p>
      <w:pPr>
        <w:spacing w:before="75" w:after="0"/>
      </w:pPr>
      <w:r>
        <w:rPr/>
        <w:t xml:space="preserve">第二节 2026-2031年主题地产市场发展趋势预测</w:t>
      </w:r>
    </w:p>
    <w:p>
      <w:pPr>
        <w:spacing w:before="75" w:after="0"/>
      </w:pPr>
      <w:r>
        <w:rPr/>
        <w:t xml:space="preserve">一、2026-2031年主题地产行业发展趋势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二、2026-2031年主题地产市场规模预测</w:t>
      </w:r>
    </w:p>
    <w:p>
      <w:pPr>
        <w:spacing w:before="75" w:after="0"/>
      </w:pPr>
      <w:r>
        <w:rPr/>
        <w:t xml:space="preserve">1、主题地产行业市场容量预测</w:t>
      </w:r>
    </w:p>
    <w:p>
      <w:pPr>
        <w:spacing w:before="75" w:after="0"/>
      </w:pPr>
      <w:r>
        <w:rPr/>
        <w:t xml:space="preserve">2、主题地产行业销售收入预测</w:t>
      </w:r>
    </w:p>
    <w:p>
      <w:pPr>
        <w:spacing w:before="75" w:after="0"/>
      </w:pPr>
      <w:r>
        <w:rPr/>
        <w:t xml:space="preserve">三、2026-2031年主题地产行业应用趋势预测</w:t>
      </w:r>
    </w:p>
    <w:p>
      <w:pPr>
        <w:spacing w:before="75" w:after="0"/>
      </w:pPr>
      <w:r>
        <w:rPr/>
        <w:t xml:space="preserve">四、2026-2031年细分市场发展趋势预测</w:t>
      </w:r>
    </w:p>
    <w:p>
      <w:pPr>
        <w:spacing w:before="75" w:after="0"/>
      </w:pPr>
      <w:r>
        <w:rPr/>
        <w:t xml:space="preserve">第三节 2026-2031年中国主题地产行业供需预测</w:t>
      </w:r>
    </w:p>
    <w:p>
      <w:pPr>
        <w:spacing w:before="75" w:after="0"/>
      </w:pPr>
      <w:r>
        <w:rPr/>
        <w:t xml:space="preserve">一、2026-2031年中国主题地产行业供给预测</w:t>
      </w:r>
    </w:p>
    <w:p>
      <w:pPr>
        <w:spacing w:before="75" w:after="0"/>
      </w:pPr>
      <w:r>
        <w:rPr/>
        <w:t xml:space="preserve">二、2026-2031年中国主题地产行业需求预测</w:t>
      </w:r>
    </w:p>
    <w:p>
      <w:pPr>
        <w:spacing w:before="75" w:after="0"/>
      </w:pPr>
      <w:r>
        <w:rPr/>
        <w:t xml:space="preserve">三、2026-2031年中国主题地产行业供需平衡预测</w:t>
      </w:r>
    </w:p>
    <w:p>
      <w:pPr>
        <w:spacing w:before="75" w:after="0"/>
      </w:pPr>
      <w:r>
        <w:rPr/>
        <w:t xml:space="preserve">第四节 影响企业经营的关键趋势</w:t>
      </w:r>
    </w:p>
    <w:p>
      <w:pPr>
        <w:spacing w:before="75" w:after="0"/>
      </w:pPr>
      <w:r>
        <w:rPr>
          <w:b w:val="1"/>
          <w:bCs w:val="1"/>
        </w:rPr>
        <w:t xml:space="preserve">第十一章 2026-2031年主题地产行业投融资发展机会与风险分析</w:t>
      </w:r>
    </w:p>
    <w:p>
      <w:pPr>
        <w:spacing w:before="75" w:after="0"/>
      </w:pPr>
      <w:r>
        <w:rPr/>
        <w:t xml:space="preserve">第一节 主题地产行业投资特性分析</w:t>
      </w:r>
    </w:p>
    <w:p>
      <w:pPr>
        <w:spacing w:before="75" w:after="0"/>
      </w:pPr>
      <w:r>
        <w:rPr/>
        <w:t xml:space="preserve">一、主题地产行业进入壁垒分析</w:t>
      </w:r>
    </w:p>
    <w:p>
      <w:pPr>
        <w:spacing w:before="75" w:after="0"/>
      </w:pPr>
      <w:r>
        <w:rPr/>
        <w:t xml:space="preserve">二、主题地产行业盈利因素分析</w:t>
      </w:r>
    </w:p>
    <w:p>
      <w:pPr>
        <w:spacing w:before="75" w:after="0"/>
      </w:pPr>
      <w:r>
        <w:rPr/>
        <w:t xml:space="preserve">三、主题地产行业盈利模式分析</w:t>
      </w:r>
    </w:p>
    <w:p>
      <w:pPr>
        <w:spacing w:before="75" w:after="0"/>
      </w:pPr>
      <w:r>
        <w:rPr/>
        <w:t xml:space="preserve">第二节 主题地产行业投融资情况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三、主题地产行业投资现状分析</w:t>
      </w:r>
    </w:p>
    <w:p>
      <w:pPr>
        <w:spacing w:before="75" w:after="0"/>
      </w:pPr>
      <w:r>
        <w:rPr/>
        <w:t xml:space="preserve">1、2021-2026年主题地产行业投资状况回顾</w:t>
      </w:r>
    </w:p>
    <w:p>
      <w:pPr>
        <w:spacing w:before="75" w:after="0"/>
      </w:pPr>
      <w:r>
        <w:rPr/>
        <w:t xml:space="preserve">2、2021-2026年中国主题地产行业风险投资状况</w:t>
      </w:r>
    </w:p>
    <w:p>
      <w:pPr>
        <w:spacing w:before="75" w:after="0"/>
      </w:pPr>
      <w:r>
        <w:rPr/>
        <w:t xml:space="preserve">3、2022-2025年我国主题地产行业的投资态势</w:t>
      </w:r>
    </w:p>
    <w:p>
      <w:pPr>
        <w:spacing w:before="75" w:after="0"/>
      </w:pPr>
      <w:r>
        <w:rPr/>
        <w:t xml:space="preserve">第三节 2026-2031年主题地产行业投资机会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2026-2031年主题地产行业投资风险及防范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主题地产行业投资战略研究</w:t>
      </w:r>
    </w:p>
    <w:p>
      <w:pPr>
        <w:spacing w:before="75" w:after="0"/>
      </w:pPr>
      <w:r>
        <w:rPr/>
        <w:t xml:space="preserve">第一节 主题地产行业发展战略研究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主题地产经营策略分析</w:t>
      </w:r>
    </w:p>
    <w:p>
      <w:pPr>
        <w:spacing w:before="75" w:after="0"/>
      </w:pPr>
      <w:r>
        <w:rPr/>
        <w:t xml:space="preserve">一、主题地产市场细分策略</w:t>
      </w:r>
    </w:p>
    <w:p>
      <w:pPr>
        <w:spacing w:before="75" w:after="0"/>
      </w:pPr>
      <w:r>
        <w:rPr/>
        <w:t xml:space="preserve">二、主题地产市场创新策略</w:t>
      </w:r>
    </w:p>
    <w:p>
      <w:pPr>
        <w:spacing w:before="75" w:after="0"/>
      </w:pPr>
      <w:r>
        <w:rPr/>
        <w:t xml:space="preserve">三、品牌定位与品类规划</w:t>
      </w:r>
    </w:p>
    <w:p>
      <w:pPr>
        <w:spacing w:before="75" w:after="0"/>
      </w:pPr>
      <w:r>
        <w:rPr/>
        <w:t xml:space="preserve">第三节 主题地产行业投资战略研究</w:t>
      </w:r>
    </w:p>
    <w:p>
      <w:pPr>
        <w:spacing w:before="75" w:after="0"/>
      </w:pPr>
      <w:r>
        <w:rPr>
          <w:b w:val="1"/>
          <w:bCs w:val="1"/>
        </w:rPr>
        <w:t xml:space="preserve">第十三章 研究结论及投资建议</w:t>
      </w:r>
    </w:p>
    <w:p>
      <w:pPr>
        <w:spacing w:before="75" w:after="0"/>
      </w:pPr>
      <w:r>
        <w:rPr/>
        <w:t xml:space="preserve">第一节 主题地产行业研究结论及建议</w:t>
      </w:r>
    </w:p>
    <w:p>
      <w:pPr>
        <w:spacing w:before="75" w:after="0"/>
      </w:pPr>
      <w:r>
        <w:rPr/>
        <w:t xml:space="preserve">第二节 中道泰和主题地产行业投资建议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图表：主题地产行业生命周期</w:t>
      </w:r>
    </w:p>
    <w:p>
      <w:pPr>
        <w:spacing w:before="75" w:after="0"/>
      </w:pPr>
      <w:r>
        <w:rPr/>
        <w:t xml:space="preserve">图表：主题地产行业产业链结构</w:t>
      </w:r>
    </w:p>
    <w:p>
      <w:pPr>
        <w:spacing w:before="75" w:after="0"/>
      </w:pPr>
      <w:r>
        <w:rPr/>
        <w:t xml:space="preserve">图表：2021-2026年全球主题地产行业市场规模</w:t>
      </w:r>
    </w:p>
    <w:p>
      <w:pPr>
        <w:spacing w:before="75" w:after="0"/>
      </w:pPr>
      <w:r>
        <w:rPr/>
        <w:t xml:space="preserve">图表：2021-2026年中国主题地产行业市场规模</w:t>
      </w:r>
    </w:p>
    <w:p>
      <w:pPr>
        <w:spacing w:before="75" w:after="0"/>
      </w:pPr>
      <w:r>
        <w:rPr/>
        <w:t xml:space="preserve">图表：2021-2026年主题地产行业重要数据指标比较</w:t>
      </w:r>
    </w:p>
    <w:p>
      <w:pPr>
        <w:spacing w:before="75" w:after="0"/>
      </w:pPr>
      <w:r>
        <w:rPr/>
        <w:t xml:space="preserve">图表：2021-2026年中国主题地产市场占全球份额比较</w:t>
      </w:r>
    </w:p>
    <w:p>
      <w:pPr>
        <w:spacing w:before="75" w:after="0"/>
      </w:pPr>
      <w:r>
        <w:rPr/>
        <w:t xml:space="preserve">图表：2021-2026年主题地产行业产值分析</w:t>
      </w:r>
    </w:p>
    <w:p>
      <w:pPr>
        <w:spacing w:before="75" w:after="0"/>
      </w:pPr>
      <w:r>
        <w:rPr/>
        <w:t xml:space="preserve">图表：2021-2026年主题地产行业销售产值</w:t>
      </w:r>
    </w:p>
    <w:p>
      <w:pPr>
        <w:spacing w:before="75" w:after="0"/>
      </w:pPr>
      <w:r>
        <w:rPr/>
        <w:t xml:space="preserve">图表：2021-2026年主题地产行业销售收入</w:t>
      </w:r>
    </w:p>
    <w:p>
      <w:pPr>
        <w:spacing w:before="75" w:after="0"/>
      </w:pPr>
      <w:r>
        <w:rPr/>
        <w:t xml:space="preserve">图表：2021-2026年主题地产行业利润总额</w:t>
      </w:r>
    </w:p>
    <w:p>
      <w:pPr>
        <w:spacing w:before="75" w:after="0"/>
      </w:pPr>
      <w:r>
        <w:rPr/>
        <w:t xml:space="preserve">图表：2021-2026年主题地产行业资产总计</w:t>
      </w:r>
    </w:p>
    <w:p>
      <w:pPr>
        <w:spacing w:before="75" w:after="0"/>
      </w:pPr>
      <w:r>
        <w:rPr/>
        <w:t xml:space="preserve">图表：2021-2026年主题地产行业负债总计</w:t>
      </w:r>
    </w:p>
    <w:p>
      <w:pPr>
        <w:spacing w:before="75" w:after="0"/>
      </w:pPr>
      <w:r>
        <w:rPr/>
        <w:t xml:space="preserve">图表：2021-2026年主题地产行业竞争力分析</w:t>
      </w:r>
    </w:p>
    <w:p>
      <w:pPr>
        <w:spacing w:before="75" w:after="0"/>
      </w:pPr>
      <w:r>
        <w:rPr/>
        <w:t xml:space="preserve">图表：2021-2026年主题地产市场价格走势</w:t>
      </w:r>
    </w:p>
    <w:p>
      <w:pPr>
        <w:spacing w:before="75" w:after="0"/>
      </w:pPr>
      <w:r>
        <w:rPr/>
        <w:t xml:space="preserve">图表：2021-2026年主题地产行业主营业务收入</w:t>
      </w:r>
    </w:p>
    <w:p>
      <w:pPr>
        <w:spacing w:before="75" w:after="0"/>
      </w:pPr>
      <w:r>
        <w:rPr/>
        <w:t xml:space="preserve">图表：2021-2026年主题地产行业主营业务成本</w:t>
      </w:r>
    </w:p>
    <w:p>
      <w:pPr>
        <w:spacing w:before="75" w:after="0"/>
      </w:pPr>
      <w:r>
        <w:rPr/>
        <w:t xml:space="preserve">图表：2021-2026年主题地产行业销售费用分析</w:t>
      </w:r>
    </w:p>
    <w:p>
      <w:pPr>
        <w:spacing w:before="75" w:after="0"/>
      </w:pPr>
      <w:r>
        <w:rPr/>
        <w:t xml:space="preserve">图表：2021-2026年主题地产行业管理费用分析</w:t>
      </w:r>
    </w:p>
    <w:p>
      <w:pPr>
        <w:spacing w:before="75" w:after="0"/>
      </w:pPr>
      <w:r>
        <w:rPr/>
        <w:t xml:space="preserve">图表：2021-2026年主题地产行业财务费用分析</w:t>
      </w:r>
    </w:p>
    <w:p>
      <w:pPr>
        <w:spacing w:before="75" w:after="0"/>
      </w:pPr>
      <w:r>
        <w:rPr/>
        <w:t xml:space="preserve">图表：2021-2026年主题地产行业销售毛利率分析</w:t>
      </w:r>
    </w:p>
    <w:p>
      <w:pPr>
        <w:spacing w:before="75" w:after="0"/>
      </w:pPr>
      <w:r>
        <w:rPr/>
        <w:t xml:space="preserve">图表：2021-2026年主题地产行业销售利润率分析</w:t>
      </w:r>
    </w:p>
    <w:p>
      <w:pPr>
        <w:spacing w:before="75" w:after="0"/>
      </w:pPr>
      <w:r>
        <w:rPr/>
        <w:t xml:space="preserve">图表：2021-2026年主题地产行业成本费用利润率分析</w:t>
      </w:r>
    </w:p>
    <w:p>
      <w:pPr>
        <w:spacing w:before="75" w:after="0"/>
      </w:pPr>
      <w:r>
        <w:rPr/>
        <w:t xml:space="preserve">图表：2021-2026年主题地产行业总资产利润率分析</w:t>
      </w:r>
    </w:p>
    <w:p>
      <w:pPr>
        <w:spacing w:before="75" w:after="0"/>
      </w:pPr>
      <w:r>
        <w:rPr/>
        <w:t xml:space="preserve">图表：2021-2026年主题地产行业产值分析</w:t>
      </w:r>
    </w:p>
    <w:p>
      <w:pPr>
        <w:spacing w:before="75" w:after="0"/>
      </w:pPr>
      <w:r>
        <w:rPr/>
        <w:t xml:space="preserve">图表：2021-2026年主题地产行业需求分析</w:t>
      </w:r>
    </w:p>
    <w:p>
      <w:pPr>
        <w:spacing w:before="75" w:after="0"/>
      </w:pPr>
      <w:r>
        <w:rPr/>
        <w:t xml:space="preserve">图表：2021-2026年主题地产行业集中度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本文地址：https://www.51baogao.cn/baogao/20250411/2980728.shtml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1/298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主题地产行业市场深度调研及前景趋势与投资发展研究报告(2026-2031版)</dc:title>
  <dc:description>主题地产行业市场深度调研及前景趋势与投资发展研究报告(2026-2031版)</dc:description>
  <dc:subject>主题地产行业市场深度调研及前景趋势与投资发展研究报告(2026-2031版)</dc:subject>
  <cp:keywords>研究报告</cp:keywords>
  <cp:category>研究报告</cp:category>
  <cp:lastModifiedBy>北京中道泰和信息咨询有限公司</cp:lastModifiedBy>
  <dcterms:created xsi:type="dcterms:W3CDTF">2026-04-08T16:27:55+08:00</dcterms:created>
  <dcterms:modified xsi:type="dcterms:W3CDTF">2026-04-08T16:27:55+08:00</dcterms:modified>
</cp:coreProperties>
</file>

<file path=docProps/custom.xml><?xml version="1.0" encoding="utf-8"?>
<Properties xmlns="http://schemas.openxmlformats.org/officeDocument/2006/custom-properties" xmlns:vt="http://schemas.openxmlformats.org/officeDocument/2006/docPropsVTypes"/>
</file>