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中国农产品行业跨境出海及战略规划研究报告(2026-2031版)</w:t>
      </w:r>
    </w:p>
    <w:p>
      <w:pPr>
        <w:spacing w:after="150"/>
      </w:pPr>
      <w:r>
        <w:rPr>
          <w:b w:val="1"/>
          <w:bCs w:val="1"/>
        </w:rPr>
        <w:t xml:space="preserve">报告简介</w:t>
      </w:r>
    </w:p>
    <w:p>
      <w:pPr>
        <w:spacing w:after="150"/>
      </w:pPr>
      <w:r>
        <w:rPr/>
        <w:t xml:space="preserve">农产品是指来源于种植业、林业、畜牧业和渔业等的初级产品，即在农业活动中获得的植物、动物、微生物及其产品，如大米、高粱、花生、玉米、小麦以及各个地区的土特产等。</w:t>
      </w:r>
    </w:p>
    <w:p>
      <w:pPr>
        <w:spacing w:after="150"/>
      </w:pPr>
      <w:r>
        <w:rPr/>
        <w:t xml:space="preserve">农产品加工是运用物理、化学和生物学等方法，将农业的主、副产品转化为各类食品或其他用品的生产活动，这一环节是农产品从生产领域迈向消费领域的关键桥梁，涵盖了粮食加工、饲料加工、榨油、酿造、制糖、制茶、烤烟、纤维加工以及果品、蔬菜、畜产品、水产品等多个领域</w:t>
      </w:r>
    </w:p>
    <w:p>
      <w:pPr>
        <w:spacing w:after="150"/>
      </w:pPr>
      <w:r>
        <w:rPr/>
        <w:t xml:space="preserve">随着中国居民消费水平的提高和消费升级时代的到来，中国居民的生鲜农产品消费量、消费频率将持续增长。未来，农产品行业将继续保持平稳增长的态势，特别是在食用类农产品加工业领域，如粮食加工、油料加工、果品加工、蔬菜加工、肉制品加工、乳制品加工和水产品加工等细分领域将继续保持稳定增长。此外，政府政策的支持和市场需求的增长将为农产品行业提供更多的发展机遇。</w:t>
      </w:r>
    </w:p>
    <w:p>
      <w:pPr>
        <w:spacing w:after="150"/>
      </w:pPr>
      <w:r>
        <w:rPr/>
        <w:t xml:space="preserve">作为中道泰和产业研究院核心研究成果，《中国农产品行业跨境出海及战略规划研究报告》立足于全球农业贸易格局深度重构与数字技术革命交汇的历史性窗口期，系统解构中国农产品产业链全球化跃迁的战略路径。本报告依托中道泰和独创的\"三维跨境价值评估模型\"，聚焦\"双循环\"新发展格局下农业产业要素的全球化配置机遇，旨在为政府决策部门、农业产业化龙头企业及跨境供应链服务商提供具有前瞻性的战略行动指南。</w:t>
      </w:r>
    </w:p>
    <w:p>
      <w:pPr>
        <w:spacing w:after="150"/>
      </w:pPr>
      <w:r>
        <w:rPr/>
        <w:t xml:space="preserve">当前，全球农产品贸易体系正经历由地缘政治重组、气候异常频发、消费需求升级引发的结构性变革。中国农产品出海已从初级原料出口的1.0阶段，演进至全产业链价值输出的2.0时代。本报告突破传统行业研究的平面视角，创新性构建\"政策合规性锚定-产业链韧性重塑-品牌价值跃升\"的三维分析框架，着重剖析RCEP深度实施、跨境电商基础设施完善、ESG标准全球化渗透等关键变量对产业出海路径的重塑效应。</w:t>
      </w:r>
    </w:p>
    <w:p>
      <w:pPr>
        <w:spacing w:after="150"/>
      </w:pPr>
      <w:r>
        <w:rPr/>
        <w:t xml:space="preserve">研究团队深度运用中道泰和独有的\"全球农业智慧数据库\"，结合对43个重点出海市场的实地调研，重点揭示三大战略轴线：一是基于区块链技术的跨境溯源体系如何重构国际农产品质量信任机制;二是冷链物流数智化升级驱动的生鲜品类出海突破路径;三是\"一带一路\"沿线农业产能合作带来的全产业链输出机遇。报告特别关注县域特色农产品产业集群的国际化转型痛点，提出\"跨境联合体+数字云仓\"的创新生态构建方案。</w:t>
      </w:r>
    </w:p>
    <w:p>
      <w:pPr>
        <w:spacing w:after="150"/>
      </w:pPr>
      <w:r>
        <w:rPr/>
        <w:t xml:space="preserve">本研究贯穿中道泰和产业咨询方法论精髓，通过\"战略可行性沙盘推演\"工具，系统评估不同出海模式的边际效益与风险阈值。报告创新提出\"跨境农业服务集成商\"概念，解码种质资源保护、加工标准互认、跨境品牌孵化等关键环节的破局之道，为行业参与者绘制兼具战略前瞻性与实操可行性的行动路线图。 本报告也可以用于专精特新“小巨人”申请申报。</w:t>
      </w:r>
    </w:p>
    <w:p>
      <w:pPr>
        <w:spacing w:after="150"/>
      </w:pPr>
      <w:r>
        <w:rPr>
          <w:b w:val="1"/>
          <w:bCs w:val="1"/>
        </w:rPr>
        <w:t xml:space="preserve">报告目录</w:t>
      </w:r>
    </w:p>
    <w:p>
      <w:pPr>
        <w:spacing w:before="75" w:after="0"/>
      </w:pPr>
      <w:r>
        <w:rPr>
          <w:b w:val="1"/>
          <w:bCs w:val="1"/>
        </w:rPr>
        <w:t xml:space="preserve">第一章 绪论</w:t>
      </w:r>
    </w:p>
    <w:p>
      <w:pPr>
        <w:spacing w:before="75" w:after="0"/>
      </w:pPr>
      <w:r>
        <w:rPr/>
        <w:t xml:space="preserve">第一节 研究背景与意义</w:t>
      </w:r>
    </w:p>
    <w:p>
      <w:pPr>
        <w:spacing w:before="75" w:after="0"/>
      </w:pPr>
      <w:r>
        <w:rPr/>
        <w:t xml:space="preserve">一、 研究背景</w:t>
      </w:r>
    </w:p>
    <w:p>
      <w:pPr>
        <w:spacing w:before="75" w:after="0"/>
      </w:pPr>
      <w:r>
        <w:rPr/>
        <w:t xml:space="preserve">二、 研究意义</w:t>
      </w:r>
    </w:p>
    <w:p>
      <w:pPr>
        <w:spacing w:before="75" w:after="0"/>
      </w:pPr>
      <w:r>
        <w:rPr/>
        <w:t xml:space="preserve">第二节 研究目的与方法</w:t>
      </w:r>
    </w:p>
    <w:p>
      <w:pPr>
        <w:spacing w:before="75" w:after="0"/>
      </w:pPr>
      <w:r>
        <w:rPr/>
        <w:t xml:space="preserve">一、 研究目的</w:t>
      </w:r>
    </w:p>
    <w:p>
      <w:pPr>
        <w:spacing w:before="75" w:after="0"/>
      </w:pPr>
      <w:r>
        <w:rPr/>
        <w:t xml:space="preserve">二、 研究方法</w:t>
      </w:r>
    </w:p>
    <w:p>
      <w:pPr>
        <w:spacing w:before="75" w:after="0"/>
      </w:pPr>
      <w:r>
        <w:rPr/>
        <w:t xml:space="preserve">第三节 研究内容与框架</w:t>
      </w:r>
    </w:p>
    <w:p>
      <w:pPr>
        <w:spacing w:before="75" w:after="0"/>
      </w:pPr>
      <w:r>
        <w:rPr/>
        <w:t xml:space="preserve">一、 研究内容</w:t>
      </w:r>
    </w:p>
    <w:p>
      <w:pPr>
        <w:spacing w:before="75" w:after="0"/>
      </w:pPr>
      <w:r>
        <w:rPr/>
        <w:t xml:space="preserve">二、 研究框架</w:t>
      </w:r>
    </w:p>
    <w:p>
      <w:pPr>
        <w:spacing w:before="75" w:after="0"/>
      </w:pPr>
      <w:r>
        <w:rPr>
          <w:b w:val="1"/>
          <w:bCs w:val="1"/>
        </w:rPr>
        <w:t xml:space="preserve">第二章 中国农产品行业发展现状</w:t>
      </w:r>
    </w:p>
    <w:p>
      <w:pPr>
        <w:spacing w:before="75" w:after="0"/>
      </w:pPr>
      <w:r>
        <w:rPr/>
        <w:t xml:space="preserve">第一节 农产品行业规模与结构</w:t>
      </w:r>
    </w:p>
    <w:p>
      <w:pPr>
        <w:spacing w:before="75" w:after="0"/>
      </w:pPr>
      <w:r>
        <w:rPr/>
        <w:t xml:space="preserve">一、 行业总体规模</w:t>
      </w:r>
    </w:p>
    <w:p>
      <w:pPr>
        <w:spacing w:before="75" w:after="0"/>
      </w:pPr>
      <w:r>
        <w:rPr/>
        <w:t xml:space="preserve">二、 产品结构分布</w:t>
      </w:r>
    </w:p>
    <w:p>
      <w:pPr>
        <w:spacing w:before="75" w:after="0"/>
      </w:pPr>
      <w:r>
        <w:rPr/>
        <w:t xml:space="preserve">第二节 农产品生产与消费情况</w:t>
      </w:r>
    </w:p>
    <w:p>
      <w:pPr>
        <w:spacing w:before="75" w:after="0"/>
      </w:pPr>
      <w:r>
        <w:rPr/>
        <w:t xml:space="preserve">一、 主要农产品产量</w:t>
      </w:r>
    </w:p>
    <w:p>
      <w:pPr>
        <w:spacing w:before="75" w:after="0"/>
      </w:pPr>
      <w:r>
        <w:rPr/>
        <w:t xml:space="preserve">二、 国内农产品消费趋势</w:t>
      </w:r>
    </w:p>
    <w:p>
      <w:pPr>
        <w:spacing w:before="75" w:after="0"/>
      </w:pPr>
      <w:r>
        <w:rPr/>
        <w:t xml:space="preserve">第三节 农产品行业竞争格局</w:t>
      </w:r>
    </w:p>
    <w:p>
      <w:pPr>
        <w:spacing w:before="75" w:after="0"/>
      </w:pPr>
      <w:r>
        <w:rPr/>
        <w:t xml:space="preserve">一、 主要企业市场份额</w:t>
      </w:r>
    </w:p>
    <w:p>
      <w:pPr>
        <w:spacing w:before="75" w:after="0"/>
      </w:pPr>
      <w:r>
        <w:rPr/>
        <w:t xml:space="preserve">二、 竞争态势分析</w:t>
      </w:r>
    </w:p>
    <w:p>
      <w:pPr>
        <w:spacing w:before="75" w:after="0"/>
      </w:pPr>
      <w:r>
        <w:rPr>
          <w:b w:val="1"/>
          <w:bCs w:val="1"/>
        </w:rPr>
        <w:t xml:space="preserve">第三章 全球农产品市场概况</w:t>
      </w:r>
    </w:p>
    <w:p>
      <w:pPr>
        <w:spacing w:before="75" w:after="0"/>
      </w:pPr>
      <w:r>
        <w:rPr/>
        <w:t xml:space="preserve">第一节 全球农产品市场规模与增长</w:t>
      </w:r>
    </w:p>
    <w:p>
      <w:pPr>
        <w:spacing w:before="75" w:after="0"/>
      </w:pPr>
      <w:r>
        <w:rPr/>
        <w:t xml:space="preserve">一、 市场总体规模</w:t>
      </w:r>
    </w:p>
    <w:p>
      <w:pPr>
        <w:spacing w:before="75" w:after="0"/>
      </w:pPr>
      <w:r>
        <w:rPr/>
        <w:t xml:space="preserve">二、 近五年增长趋势</w:t>
      </w:r>
    </w:p>
    <w:p>
      <w:pPr>
        <w:spacing w:before="75" w:after="0"/>
      </w:pPr>
      <w:r>
        <w:rPr/>
        <w:t xml:space="preserve">第二节 全球主要农产品消费市场分析</w:t>
      </w:r>
    </w:p>
    <w:p>
      <w:pPr>
        <w:spacing w:before="75" w:after="0"/>
      </w:pPr>
      <w:r>
        <w:rPr/>
        <w:t xml:space="preserve">一、 欧美市场需求特点</w:t>
      </w:r>
    </w:p>
    <w:p>
      <w:pPr>
        <w:spacing w:before="75" w:after="0"/>
      </w:pPr>
      <w:r>
        <w:rPr/>
        <w:t xml:space="preserve">二、 亚洲市场需求特点</w:t>
      </w:r>
    </w:p>
    <w:p>
      <w:pPr>
        <w:spacing w:before="75" w:after="0"/>
      </w:pPr>
      <w:r>
        <w:rPr/>
        <w:t xml:space="preserve">第三节 全球农产品贸易格局</w:t>
      </w:r>
    </w:p>
    <w:p>
      <w:pPr>
        <w:spacing w:before="75" w:after="0"/>
      </w:pPr>
      <w:r>
        <w:rPr/>
        <w:t xml:space="preserve">一、 主要农产品出口国与进口国</w:t>
      </w:r>
    </w:p>
    <w:p>
      <w:pPr>
        <w:spacing w:before="75" w:after="0"/>
      </w:pPr>
      <w:r>
        <w:rPr/>
        <w:t xml:space="preserve">二、 贸易流向与趋势</w:t>
      </w:r>
    </w:p>
    <w:p>
      <w:pPr>
        <w:spacing w:before="75" w:after="0"/>
      </w:pPr>
      <w:r>
        <w:rPr>
          <w:b w:val="1"/>
          <w:bCs w:val="1"/>
        </w:rPr>
        <w:t xml:space="preserve">第四章 中国农产品跨境出海政策环境</w:t>
      </w:r>
    </w:p>
    <w:p>
      <w:pPr>
        <w:spacing w:before="75" w:after="0"/>
      </w:pPr>
      <w:r>
        <w:rPr/>
        <w:t xml:space="preserve">第一节 国内支持政策解读</w:t>
      </w:r>
    </w:p>
    <w:p>
      <w:pPr>
        <w:spacing w:before="75" w:after="0"/>
      </w:pPr>
      <w:r>
        <w:rPr/>
        <w:t xml:space="preserve">一、 贸易促进政策</w:t>
      </w:r>
    </w:p>
    <w:p>
      <w:pPr>
        <w:spacing w:before="75" w:after="0"/>
      </w:pPr>
      <w:r>
        <w:rPr/>
        <w:t xml:space="preserve">二、 财政补贴政策</w:t>
      </w:r>
    </w:p>
    <w:p>
      <w:pPr>
        <w:spacing w:before="75" w:after="0"/>
      </w:pPr>
      <w:r>
        <w:rPr/>
        <w:t xml:space="preserve">第二节 目标市场政策法规分析</w:t>
      </w:r>
    </w:p>
    <w:p>
      <w:pPr>
        <w:spacing w:before="75" w:after="0"/>
      </w:pPr>
      <w:r>
        <w:rPr/>
        <w:t xml:space="preserve">一、 进口关税政策</w:t>
      </w:r>
    </w:p>
    <w:p>
      <w:pPr>
        <w:spacing w:before="75" w:after="0"/>
      </w:pPr>
      <w:r>
        <w:rPr/>
        <w:t xml:space="preserve">二、 质量标准与认证要求</w:t>
      </w:r>
    </w:p>
    <w:p>
      <w:pPr>
        <w:spacing w:before="75" w:after="0"/>
      </w:pPr>
      <w:r>
        <w:rPr/>
        <w:t xml:space="preserve">第三节 政策环境对跨境出海的影响</w:t>
      </w:r>
    </w:p>
    <w:p>
      <w:pPr>
        <w:spacing w:before="75" w:after="0"/>
      </w:pPr>
      <w:r>
        <w:rPr/>
        <w:t xml:space="preserve">一、 积极影响</w:t>
      </w:r>
    </w:p>
    <w:p>
      <w:pPr>
        <w:spacing w:before="75" w:after="0"/>
      </w:pPr>
      <w:r>
        <w:rPr/>
        <w:t xml:space="preserve">二、 挑战与应对</w:t>
      </w:r>
    </w:p>
    <w:p>
      <w:pPr>
        <w:spacing w:before="75" w:after="0"/>
      </w:pPr>
      <w:r>
        <w:rPr>
          <w:b w:val="1"/>
          <w:bCs w:val="1"/>
        </w:rPr>
        <w:t xml:space="preserve">第五章 中国农产品跨境出海的经济环境</w:t>
      </w:r>
    </w:p>
    <w:p>
      <w:pPr>
        <w:spacing w:before="75" w:after="0"/>
      </w:pPr>
      <w:r>
        <w:rPr/>
        <w:t xml:space="preserve">第一节 全球经济形势对农产品贸易的影响</w:t>
      </w:r>
    </w:p>
    <w:p>
      <w:pPr>
        <w:spacing w:before="75" w:after="0"/>
      </w:pPr>
      <w:r>
        <w:rPr/>
        <w:t xml:space="preserve">一、 经济增长与农产品需求</w:t>
      </w:r>
    </w:p>
    <w:p>
      <w:pPr>
        <w:spacing w:before="75" w:after="0"/>
      </w:pPr>
      <w:r>
        <w:rPr/>
        <w:t xml:space="preserve">二、 汇率波动对贸易的影响</w:t>
      </w:r>
    </w:p>
    <w:p>
      <w:pPr>
        <w:spacing w:before="75" w:after="0"/>
      </w:pPr>
      <w:r>
        <w:rPr/>
        <w:t xml:space="preserve">第二节 国内经济环境对农产品出海的支撑</w:t>
      </w:r>
    </w:p>
    <w:p>
      <w:pPr>
        <w:spacing w:before="75" w:after="0"/>
      </w:pPr>
      <w:r>
        <w:rPr/>
        <w:t xml:space="preserve">一、 农业产业化发展</w:t>
      </w:r>
    </w:p>
    <w:p>
      <w:pPr>
        <w:spacing w:before="75" w:after="0"/>
      </w:pPr>
      <w:r>
        <w:rPr/>
        <w:t xml:space="preserve">二、 物流与供应链成本</w:t>
      </w:r>
    </w:p>
    <w:p>
      <w:pPr>
        <w:spacing w:before="75" w:after="0"/>
      </w:pPr>
      <w:r>
        <w:rPr/>
        <w:t xml:space="preserve">第三节 经济环境变化趋势及预测</w:t>
      </w:r>
    </w:p>
    <w:p>
      <w:pPr>
        <w:spacing w:before="75" w:after="0"/>
      </w:pPr>
      <w:r>
        <w:rPr/>
        <w:t xml:space="preserve">一、 短期趋势</w:t>
      </w:r>
    </w:p>
    <w:p>
      <w:pPr>
        <w:spacing w:before="75" w:after="0"/>
      </w:pPr>
      <w:r>
        <w:rPr/>
        <w:t xml:space="preserve">二、 中长期趋势</w:t>
      </w:r>
    </w:p>
    <w:p>
      <w:pPr>
        <w:spacing w:before="75" w:after="0"/>
      </w:pPr>
      <w:r>
        <w:rPr>
          <w:b w:val="1"/>
          <w:bCs w:val="1"/>
        </w:rPr>
        <w:t xml:space="preserve">第六章 中国农产品跨境出海的社会文化环境</w:t>
      </w:r>
    </w:p>
    <w:p>
      <w:pPr>
        <w:spacing w:before="75" w:after="0"/>
      </w:pPr>
      <w:r>
        <w:rPr/>
        <w:t xml:space="preserve">第一节 目标市场社会文化特点</w:t>
      </w:r>
    </w:p>
    <w:p>
      <w:pPr>
        <w:spacing w:before="75" w:after="0"/>
      </w:pPr>
      <w:r>
        <w:rPr/>
        <w:t xml:space="preserve">一、 饮食习惯与偏好</w:t>
      </w:r>
    </w:p>
    <w:p>
      <w:pPr>
        <w:spacing w:before="75" w:after="0"/>
      </w:pPr>
      <w:r>
        <w:rPr/>
        <w:t xml:space="preserve">二、 节日与消费文化</w:t>
      </w:r>
    </w:p>
    <w:p>
      <w:pPr>
        <w:spacing w:before="75" w:after="0"/>
      </w:pPr>
      <w:r>
        <w:rPr/>
        <w:t xml:space="preserve">第二节 文化差异对农产品营销的影响</w:t>
      </w:r>
    </w:p>
    <w:p>
      <w:pPr>
        <w:spacing w:before="75" w:after="0"/>
      </w:pPr>
      <w:r>
        <w:rPr/>
        <w:t xml:space="preserve">一、 品牌传播障碍</w:t>
      </w:r>
    </w:p>
    <w:p>
      <w:pPr>
        <w:spacing w:before="75" w:after="0"/>
      </w:pPr>
      <w:r>
        <w:rPr/>
        <w:t xml:space="preserve">二、 包装与标签设计要求</w:t>
      </w:r>
    </w:p>
    <w:p>
      <w:pPr>
        <w:spacing w:before="75" w:after="0"/>
      </w:pPr>
      <w:r>
        <w:rPr/>
        <w:t xml:space="preserve">第三节 应对社会文化差异的策略</w:t>
      </w:r>
    </w:p>
    <w:p>
      <w:pPr>
        <w:spacing w:before="75" w:after="0"/>
      </w:pPr>
      <w:r>
        <w:rPr/>
        <w:t xml:space="preserve">一、 市场细分与定位</w:t>
      </w:r>
    </w:p>
    <w:p>
      <w:pPr>
        <w:spacing w:before="75" w:after="0"/>
      </w:pPr>
      <w:r>
        <w:rPr/>
        <w:t xml:space="preserve">二、 文化融合与创新营销</w:t>
      </w:r>
    </w:p>
    <w:p>
      <w:pPr>
        <w:spacing w:before="75" w:after="0"/>
      </w:pPr>
      <w:r>
        <w:rPr>
          <w:b w:val="1"/>
          <w:bCs w:val="1"/>
        </w:rPr>
        <w:t xml:space="preserve">第七章 中国农产品跨境出海的技术环境</w:t>
      </w:r>
    </w:p>
    <w:p>
      <w:pPr>
        <w:spacing w:before="75" w:after="0"/>
      </w:pPr>
      <w:r>
        <w:rPr/>
        <w:t xml:space="preserve">第一节 农业科技发展对农产品质量的提升</w:t>
      </w:r>
    </w:p>
    <w:p>
      <w:pPr>
        <w:spacing w:before="75" w:after="0"/>
      </w:pPr>
      <w:r>
        <w:rPr/>
        <w:t xml:space="preserve">一、 种植养殖技术创新</w:t>
      </w:r>
    </w:p>
    <w:p>
      <w:pPr>
        <w:spacing w:before="75" w:after="0"/>
      </w:pPr>
      <w:r>
        <w:rPr/>
        <w:t xml:space="preserve">二、 农产品加工技术进步</w:t>
      </w:r>
    </w:p>
    <w:p>
      <w:pPr>
        <w:spacing w:before="75" w:after="0"/>
      </w:pPr>
      <w:r>
        <w:rPr/>
        <w:t xml:space="preserve">第二节 物流与供应链技术应用</w:t>
      </w:r>
    </w:p>
    <w:p>
      <w:pPr>
        <w:spacing w:before="75" w:after="0"/>
      </w:pPr>
      <w:r>
        <w:rPr/>
        <w:t xml:space="preserve">一、 冷链物流技术</w:t>
      </w:r>
    </w:p>
    <w:p>
      <w:pPr>
        <w:spacing w:before="75" w:after="0"/>
      </w:pPr>
      <w:r>
        <w:rPr/>
        <w:t xml:space="preserve">二、 数字化供应链管理</w:t>
      </w:r>
    </w:p>
    <w:p>
      <w:pPr>
        <w:spacing w:before="75" w:after="0"/>
      </w:pPr>
      <w:r>
        <w:rPr/>
        <w:t xml:space="preserve">第三节 技术环境对跨境出海的推动作用</w:t>
      </w:r>
    </w:p>
    <w:p>
      <w:pPr>
        <w:spacing w:before="75" w:after="0"/>
      </w:pPr>
      <w:r>
        <w:rPr/>
        <w:t xml:space="preserve">一、 提高产品竞争力</w:t>
      </w:r>
    </w:p>
    <w:p>
      <w:pPr>
        <w:spacing w:before="75" w:after="0"/>
      </w:pPr>
      <w:r>
        <w:rPr/>
        <w:t xml:space="preserve">二、 优化贸易流程</w:t>
      </w:r>
    </w:p>
    <w:p>
      <w:pPr>
        <w:spacing w:before="75" w:after="0"/>
      </w:pPr>
      <w:r>
        <w:rPr>
          <w:b w:val="1"/>
          <w:bCs w:val="1"/>
        </w:rPr>
        <w:t xml:space="preserve">第八章 中国农产品跨境出海的swot分析</w:t>
      </w:r>
    </w:p>
    <w:p>
      <w:pPr>
        <w:spacing w:before="75" w:after="0"/>
      </w:pPr>
      <w:r>
        <w:rPr/>
        <w:t xml:space="preserve">第一节 优势分析</w:t>
      </w:r>
    </w:p>
    <w:p>
      <w:pPr>
        <w:spacing w:before="75" w:after="0"/>
      </w:pPr>
      <w:r>
        <w:rPr/>
        <w:t xml:space="preserve">一、 资源优势</w:t>
      </w:r>
    </w:p>
    <w:p>
      <w:pPr>
        <w:spacing w:before="75" w:after="0"/>
      </w:pPr>
      <w:r>
        <w:rPr/>
        <w:t xml:space="preserve">二、 成本优势</w:t>
      </w:r>
    </w:p>
    <w:p>
      <w:pPr>
        <w:spacing w:before="75" w:after="0"/>
      </w:pPr>
      <w:r>
        <w:rPr/>
        <w:t xml:space="preserve">三、 产业集群优势</w:t>
      </w:r>
    </w:p>
    <w:p>
      <w:pPr>
        <w:spacing w:before="75" w:after="0"/>
      </w:pPr>
      <w:r>
        <w:rPr/>
        <w:t xml:space="preserve">第二节 劣势分析</w:t>
      </w:r>
    </w:p>
    <w:p>
      <w:pPr>
        <w:spacing w:before="75" w:after="0"/>
      </w:pPr>
      <w:r>
        <w:rPr/>
        <w:t xml:space="preserve">一、 质量标准差异</w:t>
      </w:r>
    </w:p>
    <w:p>
      <w:pPr>
        <w:spacing w:before="75" w:after="0"/>
      </w:pPr>
      <w:r>
        <w:rPr/>
        <w:t xml:space="preserve">二、 品牌影响力不足</w:t>
      </w:r>
    </w:p>
    <w:p>
      <w:pPr>
        <w:spacing w:before="75" w:after="0"/>
      </w:pPr>
      <w:r>
        <w:rPr/>
        <w:t xml:space="preserve">三、 物流配送瓶颈</w:t>
      </w:r>
    </w:p>
    <w:p>
      <w:pPr>
        <w:spacing w:before="75" w:after="0"/>
      </w:pPr>
      <w:r>
        <w:rPr/>
        <w:t xml:space="preserve">第三节 机会分析</w:t>
      </w:r>
    </w:p>
    <w:p>
      <w:pPr>
        <w:spacing w:before="75" w:after="0"/>
      </w:pPr>
      <w:r>
        <w:rPr/>
        <w:t xml:space="preserve">一、 市场需求增长</w:t>
      </w:r>
    </w:p>
    <w:p>
      <w:pPr>
        <w:spacing w:before="75" w:after="0"/>
      </w:pPr>
      <w:r>
        <w:rPr/>
        <w:t xml:space="preserve">二、 政策支持加强</w:t>
      </w:r>
    </w:p>
    <w:p>
      <w:pPr>
        <w:spacing w:before="75" w:after="0"/>
      </w:pPr>
      <w:r>
        <w:rPr/>
        <w:t xml:space="preserve">三、 电商平台发展</w:t>
      </w:r>
    </w:p>
    <w:p>
      <w:pPr>
        <w:spacing w:before="75" w:after="0"/>
      </w:pPr>
      <w:r>
        <w:rPr/>
        <w:t xml:space="preserve">第四节 威胁分析</w:t>
      </w:r>
    </w:p>
    <w:p>
      <w:pPr>
        <w:spacing w:before="75" w:after="0"/>
      </w:pPr>
      <w:r>
        <w:rPr/>
        <w:t xml:space="preserve">一、 贸易保护主义</w:t>
      </w:r>
    </w:p>
    <w:p>
      <w:pPr>
        <w:spacing w:before="75" w:after="0"/>
      </w:pPr>
      <w:r>
        <w:rPr/>
        <w:t xml:space="preserve">二、 竞争对手压力</w:t>
      </w:r>
    </w:p>
    <w:p>
      <w:pPr>
        <w:spacing w:before="75" w:after="0"/>
      </w:pPr>
      <w:r>
        <w:rPr/>
        <w:t xml:space="preserve">三、 自然灾害与疫情风险</w:t>
      </w:r>
    </w:p>
    <w:p>
      <w:pPr>
        <w:spacing w:before="75" w:after="0"/>
      </w:pPr>
      <w:r>
        <w:rPr>
          <w:b w:val="1"/>
          <w:bCs w:val="1"/>
        </w:rPr>
        <w:t xml:space="preserve">第九章 中国主要农产品跨境出海情况分析</w:t>
      </w:r>
    </w:p>
    <w:p>
      <w:pPr>
        <w:spacing w:before="75" w:after="0"/>
      </w:pPr>
      <w:r>
        <w:rPr/>
        <w:t xml:space="preserve">第一节 粮食类农产品</w:t>
      </w:r>
    </w:p>
    <w:p>
      <w:pPr>
        <w:spacing w:before="75" w:after="0"/>
      </w:pPr>
      <w:r>
        <w:rPr/>
        <w:t xml:space="preserve">一、 大米出口现状与趋势</w:t>
      </w:r>
    </w:p>
    <w:p>
      <w:pPr>
        <w:spacing w:before="75" w:after="0"/>
      </w:pPr>
      <w:r>
        <w:rPr/>
        <w:t xml:space="preserve">二、 小麦出口现状与趋势</w:t>
      </w:r>
    </w:p>
    <w:p>
      <w:pPr>
        <w:spacing w:before="75" w:after="0"/>
      </w:pPr>
      <w:r>
        <w:rPr/>
        <w:t xml:space="preserve">三、 玉米出口现状与趋势</w:t>
      </w:r>
    </w:p>
    <w:p>
      <w:pPr>
        <w:spacing w:before="75" w:after="0"/>
      </w:pPr>
      <w:r>
        <w:rPr/>
        <w:t xml:space="preserve">第二节 果蔬类农产品</w:t>
      </w:r>
    </w:p>
    <w:p>
      <w:pPr>
        <w:spacing w:before="75" w:after="0"/>
      </w:pPr>
      <w:r>
        <w:rPr/>
        <w:t xml:space="preserve">一、 苹果出口现状与趋势</w:t>
      </w:r>
    </w:p>
    <w:p>
      <w:pPr>
        <w:spacing w:before="75" w:after="0"/>
      </w:pPr>
      <w:r>
        <w:rPr/>
        <w:t xml:space="preserve">二、 柑橘出口现状与趋势</w:t>
      </w:r>
    </w:p>
    <w:p>
      <w:pPr>
        <w:spacing w:before="75" w:after="0"/>
      </w:pPr>
      <w:r>
        <w:rPr/>
        <w:t xml:space="preserve">三、 蔬菜出口现状与趋势</w:t>
      </w:r>
    </w:p>
    <w:p>
      <w:pPr>
        <w:spacing w:before="75" w:after="0"/>
      </w:pPr>
      <w:r>
        <w:rPr/>
        <w:t xml:space="preserve">第三节 肉类及水产品</w:t>
      </w:r>
    </w:p>
    <w:p>
      <w:pPr>
        <w:spacing w:before="75" w:after="0"/>
      </w:pPr>
      <w:r>
        <w:rPr/>
        <w:t xml:space="preserve">一、 猪肉出口现状与趋势</w:t>
      </w:r>
    </w:p>
    <w:p>
      <w:pPr>
        <w:spacing w:before="75" w:after="0"/>
      </w:pPr>
      <w:r>
        <w:rPr/>
        <w:t xml:space="preserve">二、 牛肉出口现状与趋势</w:t>
      </w:r>
    </w:p>
    <w:p>
      <w:pPr>
        <w:spacing w:before="75" w:after="0"/>
      </w:pPr>
      <w:r>
        <w:rPr/>
        <w:t xml:space="preserve">三、 鱼类出口现状与趋势</w:t>
      </w:r>
    </w:p>
    <w:p>
      <w:pPr>
        <w:spacing w:before="75" w:after="0"/>
      </w:pPr>
      <w:r>
        <w:rPr/>
        <w:t xml:space="preserve">第四节 特色农产品</w:t>
      </w:r>
    </w:p>
    <w:p>
      <w:pPr>
        <w:spacing w:before="75" w:after="0"/>
      </w:pPr>
      <w:r>
        <w:rPr/>
        <w:t xml:space="preserve">一、 茶叶出口现状与趋势</w:t>
      </w:r>
    </w:p>
    <w:p>
      <w:pPr>
        <w:spacing w:before="75" w:after="0"/>
      </w:pPr>
      <w:r>
        <w:rPr/>
        <w:t xml:space="preserve">二、 中药材出口现状与趋势</w:t>
      </w:r>
    </w:p>
    <w:p>
      <w:pPr>
        <w:spacing w:before="75" w:after="0"/>
      </w:pPr>
      <w:r>
        <w:rPr>
          <w:b w:val="1"/>
          <w:bCs w:val="1"/>
        </w:rPr>
        <w:t xml:space="preserve">第十章 中国农产品跨境出海目标市场选择</w:t>
      </w:r>
    </w:p>
    <w:p>
      <w:pPr>
        <w:spacing w:before="75" w:after="0"/>
      </w:pPr>
      <w:r>
        <w:rPr/>
        <w:t xml:space="preserve">第一节 市场潜力评估指标体系</w:t>
      </w:r>
    </w:p>
    <w:p>
      <w:pPr>
        <w:spacing w:before="75" w:after="0"/>
      </w:pPr>
      <w:r>
        <w:rPr/>
        <w:t xml:space="preserve">一、 市场规模</w:t>
      </w:r>
    </w:p>
    <w:p>
      <w:pPr>
        <w:spacing w:before="75" w:after="0"/>
      </w:pPr>
      <w:r>
        <w:rPr/>
        <w:t xml:space="preserve">二、 增长速度</w:t>
      </w:r>
    </w:p>
    <w:p>
      <w:pPr>
        <w:spacing w:before="75" w:after="0"/>
      </w:pPr>
      <w:r>
        <w:rPr/>
        <w:t xml:space="preserve">三、 竞争程度</w:t>
      </w:r>
    </w:p>
    <w:p>
      <w:pPr>
        <w:spacing w:before="75" w:after="0"/>
      </w:pPr>
      <w:r>
        <w:rPr/>
        <w:t xml:space="preserve">四、 政策环境</w:t>
      </w:r>
    </w:p>
    <w:p>
      <w:pPr>
        <w:spacing w:before="75" w:after="0"/>
      </w:pPr>
      <w:r>
        <w:rPr/>
        <w:t xml:space="preserve">第二节 重点目标市场分析</w:t>
      </w:r>
    </w:p>
    <w:p>
      <w:pPr>
        <w:spacing w:before="75" w:after="0"/>
      </w:pPr>
      <w:r>
        <w:rPr/>
        <w:t xml:space="preserve">一、 美国市场</w:t>
      </w:r>
    </w:p>
    <w:p>
      <w:pPr>
        <w:spacing w:before="75" w:after="0"/>
      </w:pPr>
      <w:r>
        <w:rPr/>
        <w:t xml:space="preserve">二、 欧盟市场</w:t>
      </w:r>
    </w:p>
    <w:p>
      <w:pPr>
        <w:spacing w:before="75" w:after="0"/>
      </w:pPr>
      <w:r>
        <w:rPr/>
        <w:t xml:space="preserve">三、 日本市场</w:t>
      </w:r>
    </w:p>
    <w:p>
      <w:pPr>
        <w:spacing w:before="75" w:after="0"/>
      </w:pPr>
      <w:r>
        <w:rPr/>
        <w:t xml:space="preserve">四、 东盟市场</w:t>
      </w:r>
    </w:p>
    <w:p>
      <w:pPr>
        <w:spacing w:before="75" w:after="0"/>
      </w:pPr>
      <w:r>
        <w:rPr/>
        <w:t xml:space="preserve">第三节 目标市场选择策略</w:t>
      </w:r>
    </w:p>
    <w:p>
      <w:pPr>
        <w:spacing w:before="75" w:after="0"/>
      </w:pPr>
      <w:r>
        <w:rPr/>
        <w:t xml:space="preserve">一、 差异化选择</w:t>
      </w:r>
    </w:p>
    <w:p>
      <w:pPr>
        <w:spacing w:before="75" w:after="0"/>
      </w:pPr>
      <w:r>
        <w:rPr/>
        <w:t xml:space="preserve">二、 渐进式进入</w:t>
      </w:r>
    </w:p>
    <w:p>
      <w:pPr>
        <w:spacing w:before="75" w:after="0"/>
      </w:pPr>
      <w:r>
        <w:rPr>
          <w:b w:val="1"/>
          <w:bCs w:val="1"/>
        </w:rPr>
        <w:t xml:space="preserve">第十一章 中国农产品跨境出海渠道建设</w:t>
      </w:r>
    </w:p>
    <w:p>
      <w:pPr>
        <w:spacing w:before="75" w:after="0"/>
      </w:pPr>
      <w:r>
        <w:rPr/>
        <w:t xml:space="preserve">第一节 传统贸易渠道</w:t>
      </w:r>
    </w:p>
    <w:p>
      <w:pPr>
        <w:spacing w:before="75" w:after="0"/>
      </w:pPr>
      <w:r>
        <w:rPr/>
        <w:t xml:space="preserve">一、 代理商与经销商模式</w:t>
      </w:r>
    </w:p>
    <w:p>
      <w:pPr>
        <w:spacing w:before="75" w:after="0"/>
      </w:pPr>
      <w:r>
        <w:rPr/>
        <w:t xml:space="preserve">二、 展会与贸易洽谈会</w:t>
      </w:r>
    </w:p>
    <w:p>
      <w:pPr>
        <w:spacing w:before="75" w:after="0"/>
      </w:pPr>
      <w:r>
        <w:rPr/>
        <w:t xml:space="preserve">第二节 电商渠道</w:t>
      </w:r>
    </w:p>
    <w:p>
      <w:pPr>
        <w:spacing w:before="75" w:after="0"/>
      </w:pPr>
      <w:r>
        <w:rPr/>
        <w:t xml:space="preserve">一、 跨境电商平台选择</w:t>
      </w:r>
    </w:p>
    <w:p>
      <w:pPr>
        <w:spacing w:before="75" w:after="0"/>
      </w:pPr>
      <w:r>
        <w:rPr/>
        <w:t xml:space="preserve">二、 电商营销与运营策略</w:t>
      </w:r>
    </w:p>
    <w:p>
      <w:pPr>
        <w:spacing w:before="75" w:after="0"/>
      </w:pPr>
      <w:r>
        <w:rPr/>
        <w:t xml:space="preserve">第三节 海外仓建设与运营</w:t>
      </w:r>
    </w:p>
    <w:p>
      <w:pPr>
        <w:spacing w:before="75" w:after="0"/>
      </w:pPr>
      <w:r>
        <w:rPr/>
        <w:t xml:space="preserve">一、 海外仓布局规划</w:t>
      </w:r>
    </w:p>
    <w:p>
      <w:pPr>
        <w:spacing w:before="75" w:after="0"/>
      </w:pPr>
      <w:r>
        <w:rPr/>
        <w:t xml:space="preserve">二、 海外仓运营管理</w:t>
      </w:r>
    </w:p>
    <w:p>
      <w:pPr>
        <w:spacing w:before="75" w:after="0"/>
      </w:pPr>
      <w:r>
        <w:rPr>
          <w:b w:val="1"/>
          <w:bCs w:val="1"/>
        </w:rPr>
        <w:t xml:space="preserve">第十二章 中国农产品跨境出海品牌建设</w:t>
      </w:r>
    </w:p>
    <w:p>
      <w:pPr>
        <w:spacing w:before="75" w:after="0"/>
      </w:pPr>
      <w:r>
        <w:rPr/>
        <w:t xml:space="preserve">第一节 品牌建设的重要性</w:t>
      </w:r>
    </w:p>
    <w:p>
      <w:pPr>
        <w:spacing w:before="75" w:after="0"/>
      </w:pPr>
      <w:r>
        <w:rPr/>
        <w:t xml:space="preserve">一、 提升产品附加值</w:t>
      </w:r>
    </w:p>
    <w:p>
      <w:pPr>
        <w:spacing w:before="75" w:after="0"/>
      </w:pPr>
      <w:r>
        <w:rPr/>
        <w:t xml:space="preserve">二、 增强市场竞争力</w:t>
      </w:r>
    </w:p>
    <w:p>
      <w:pPr>
        <w:spacing w:before="75" w:after="0"/>
      </w:pPr>
      <w:r>
        <w:rPr/>
        <w:t xml:space="preserve">第二节 品牌定位与塑造</w:t>
      </w:r>
    </w:p>
    <w:p>
      <w:pPr>
        <w:spacing w:before="75" w:after="0"/>
      </w:pPr>
      <w:r>
        <w:rPr/>
        <w:t xml:space="preserve">一、 品牌核心价值确定</w:t>
      </w:r>
    </w:p>
    <w:p>
      <w:pPr>
        <w:spacing w:before="75" w:after="0"/>
      </w:pPr>
      <w:r>
        <w:rPr/>
        <w:t xml:space="preserve">二、 品牌形象设计</w:t>
      </w:r>
    </w:p>
    <w:p>
      <w:pPr>
        <w:spacing w:before="75" w:after="0"/>
      </w:pPr>
      <w:r>
        <w:rPr/>
        <w:t xml:space="preserve">第三节 品牌传播与推广</w:t>
      </w:r>
    </w:p>
    <w:p>
      <w:pPr>
        <w:spacing w:before="75" w:after="0"/>
      </w:pPr>
      <w:r>
        <w:rPr/>
        <w:t xml:space="preserve">一、 广告宣传策略</w:t>
      </w:r>
    </w:p>
    <w:p>
      <w:pPr>
        <w:spacing w:before="75" w:after="0"/>
      </w:pPr>
      <w:r>
        <w:rPr/>
        <w:t xml:space="preserve">二、 公关活动策划</w:t>
      </w:r>
    </w:p>
    <w:p>
      <w:pPr>
        <w:spacing w:before="75" w:after="0"/>
      </w:pPr>
      <w:r>
        <w:rPr/>
        <w:t xml:space="preserve">三、 社交媒体营销</w:t>
      </w:r>
    </w:p>
    <w:p>
      <w:pPr>
        <w:spacing w:before="75" w:after="0"/>
      </w:pPr>
      <w:r>
        <w:rPr>
          <w:b w:val="1"/>
          <w:bCs w:val="1"/>
        </w:rPr>
        <w:t xml:space="preserve">第十三章 中国农产品跨境出海质量与标准管理</w:t>
      </w:r>
    </w:p>
    <w:p>
      <w:pPr>
        <w:spacing w:before="75" w:after="0"/>
      </w:pPr>
      <w:r>
        <w:rPr/>
        <w:t xml:space="preserve">第一节 国内外农产品质量标准差异</w:t>
      </w:r>
    </w:p>
    <w:p>
      <w:pPr>
        <w:spacing w:before="75" w:after="0"/>
      </w:pPr>
      <w:r>
        <w:rPr/>
        <w:t xml:space="preserve">一、 农药残留标准</w:t>
      </w:r>
    </w:p>
    <w:p>
      <w:pPr>
        <w:spacing w:before="75" w:after="0"/>
      </w:pPr>
      <w:r>
        <w:rPr/>
        <w:t xml:space="preserve">一、 重金属含量标准</w:t>
      </w:r>
    </w:p>
    <w:p>
      <w:pPr>
        <w:spacing w:before="75" w:after="0"/>
      </w:pPr>
      <w:r>
        <w:rPr/>
        <w:t xml:space="preserve">一、 微生物指标标准</w:t>
      </w:r>
    </w:p>
    <w:p>
      <w:pPr>
        <w:spacing w:before="75" w:after="0"/>
      </w:pPr>
      <w:r>
        <w:rPr/>
        <w:t xml:space="preserve">第二节 质量控制体系建设</w:t>
      </w:r>
    </w:p>
    <w:p>
      <w:pPr>
        <w:spacing w:before="75" w:after="0"/>
      </w:pPr>
      <w:r>
        <w:rPr/>
        <w:t xml:space="preserve">一、 种植养殖环节质量控制</w:t>
      </w:r>
    </w:p>
    <w:p>
      <w:pPr>
        <w:spacing w:before="75" w:after="0"/>
      </w:pPr>
      <w:r>
        <w:rPr/>
        <w:t xml:space="preserve">二、 加工与包装环节质量控制</w:t>
      </w:r>
    </w:p>
    <w:p>
      <w:pPr>
        <w:spacing w:before="75" w:after="0"/>
      </w:pPr>
      <w:r>
        <w:rPr/>
        <w:t xml:space="preserve">三、 物流与储存环节质量控制</w:t>
      </w:r>
    </w:p>
    <w:p>
      <w:pPr>
        <w:spacing w:before="75" w:after="0"/>
      </w:pPr>
      <w:r>
        <w:rPr/>
        <w:t xml:space="preserve">第三节 标准认证与互认</w:t>
      </w:r>
    </w:p>
    <w:p>
      <w:pPr>
        <w:spacing w:before="75" w:after="0"/>
      </w:pPr>
      <w:r>
        <w:rPr/>
        <w:t xml:space="preserve">一、 国际认证体系介绍</w:t>
      </w:r>
    </w:p>
    <w:p>
      <w:pPr>
        <w:spacing w:before="75" w:after="0"/>
      </w:pPr>
      <w:r>
        <w:rPr/>
        <w:t xml:space="preserve">二、 推动标准互认的策略</w:t>
      </w:r>
    </w:p>
    <w:p>
      <w:pPr>
        <w:spacing w:before="75" w:after="0"/>
      </w:pPr>
      <w:r>
        <w:rPr>
          <w:b w:val="1"/>
          <w:bCs w:val="1"/>
        </w:rPr>
        <w:t xml:space="preserve">第十四章 中国农产品跨境出海物流与供应链管理</w:t>
      </w:r>
    </w:p>
    <w:p>
      <w:pPr>
        <w:spacing w:before="75" w:after="0"/>
      </w:pPr>
      <w:r>
        <w:rPr/>
        <w:t xml:space="preserve">第一节 物流模式选择</w:t>
      </w:r>
    </w:p>
    <w:p>
      <w:pPr>
        <w:spacing w:before="75" w:after="0"/>
      </w:pPr>
      <w:r>
        <w:rPr/>
        <w:t xml:space="preserve">一、 海运</w:t>
      </w:r>
    </w:p>
    <w:p>
      <w:pPr>
        <w:spacing w:before="75" w:after="0"/>
      </w:pPr>
      <w:r>
        <w:rPr/>
        <w:t xml:space="preserve">二、 空运</w:t>
      </w:r>
    </w:p>
    <w:p>
      <w:pPr>
        <w:spacing w:before="75" w:after="0"/>
      </w:pPr>
      <w:r>
        <w:rPr/>
        <w:t xml:space="preserve">三、 多式联运</w:t>
      </w:r>
    </w:p>
    <w:p>
      <w:pPr>
        <w:spacing w:before="75" w:after="0"/>
      </w:pPr>
      <w:r>
        <w:rPr/>
        <w:t xml:space="preserve">第二节 供应链协同管理</w:t>
      </w:r>
    </w:p>
    <w:p>
      <w:pPr>
        <w:spacing w:before="75" w:after="0"/>
      </w:pPr>
      <w:r>
        <w:rPr/>
        <w:t xml:space="preserve">一、 供应商管理</w:t>
      </w:r>
    </w:p>
    <w:p>
      <w:pPr>
        <w:spacing w:before="75" w:after="0"/>
      </w:pPr>
      <w:r>
        <w:rPr/>
        <w:t xml:space="preserve">二、 物流服务商合作</w:t>
      </w:r>
    </w:p>
    <w:p>
      <w:pPr>
        <w:spacing w:before="75" w:after="0"/>
      </w:pPr>
      <w:r>
        <w:rPr/>
        <w:t xml:space="preserve">三、 信息共享与协同运作</w:t>
      </w:r>
    </w:p>
    <w:p>
      <w:pPr>
        <w:spacing w:before="75" w:after="0"/>
      </w:pPr>
      <w:r>
        <w:rPr/>
        <w:t xml:space="preserve">第三节 物流与供应链成本控制</w:t>
      </w:r>
    </w:p>
    <w:p>
      <w:pPr>
        <w:spacing w:before="75" w:after="0"/>
      </w:pPr>
      <w:r>
        <w:rPr/>
        <w:t xml:space="preserve">一、 运输成本</w:t>
      </w:r>
    </w:p>
    <w:p>
      <w:pPr>
        <w:spacing w:before="75" w:after="0"/>
      </w:pPr>
      <w:r>
        <w:rPr/>
        <w:t xml:space="preserve">二、 仓储成本</w:t>
      </w:r>
    </w:p>
    <w:p>
      <w:pPr>
        <w:spacing w:before="75" w:after="0"/>
      </w:pPr>
      <w:r>
        <w:rPr/>
        <w:t xml:space="preserve">三、 包装成本</w:t>
      </w:r>
    </w:p>
    <w:p>
      <w:pPr>
        <w:spacing w:before="75" w:after="0"/>
      </w:pPr>
      <w:r>
        <w:rPr>
          <w:b w:val="1"/>
          <w:bCs w:val="1"/>
        </w:rPr>
        <w:t xml:space="preserve">第十五章 中国农产品跨境出海营销与促销策略</w:t>
      </w:r>
    </w:p>
    <w:p>
      <w:pPr>
        <w:spacing w:before="75" w:after="0"/>
      </w:pPr>
      <w:r>
        <w:rPr/>
        <w:t xml:space="preserve">第一节 市场定位与目标客户群体分析</w:t>
      </w:r>
    </w:p>
    <w:p>
      <w:pPr>
        <w:spacing w:before="75" w:after="0"/>
      </w:pPr>
      <w:r>
        <w:rPr/>
        <w:t xml:space="preserve">一、 市场细分</w:t>
      </w:r>
    </w:p>
    <w:p>
      <w:pPr>
        <w:spacing w:before="75" w:after="0"/>
      </w:pPr>
      <w:r>
        <w:rPr/>
        <w:t xml:space="preserve">二、 目标客户特征</w:t>
      </w:r>
    </w:p>
    <w:p>
      <w:pPr>
        <w:spacing w:before="75" w:after="0"/>
      </w:pPr>
      <w:r>
        <w:rPr/>
        <w:t xml:space="preserve">第二节 营销组合策略</w:t>
      </w:r>
    </w:p>
    <w:p>
      <w:pPr>
        <w:spacing w:before="75" w:after="0"/>
      </w:pPr>
      <w:r>
        <w:rPr/>
        <w:t xml:space="preserve">一、 产品策略</w:t>
      </w:r>
    </w:p>
    <w:p>
      <w:pPr>
        <w:spacing w:before="75" w:after="0"/>
      </w:pPr>
      <w:r>
        <w:rPr/>
        <w:t xml:space="preserve">二、 价格策略</w:t>
      </w:r>
    </w:p>
    <w:p>
      <w:pPr>
        <w:spacing w:before="75" w:after="0"/>
      </w:pPr>
      <w:r>
        <w:rPr/>
        <w:t xml:space="preserve">三、 渠道策略</w:t>
      </w:r>
    </w:p>
    <w:p>
      <w:pPr>
        <w:spacing w:before="75" w:after="0"/>
      </w:pPr>
      <w:r>
        <w:rPr/>
        <w:t xml:space="preserve">四、 促销策略</w:t>
      </w:r>
    </w:p>
    <w:p>
      <w:pPr>
        <w:spacing w:before="75" w:after="0"/>
      </w:pPr>
      <w:r>
        <w:rPr/>
        <w:t xml:space="preserve">第三节 新兴营销手段应用</w:t>
      </w:r>
    </w:p>
    <w:p>
      <w:pPr>
        <w:spacing w:before="75" w:after="0"/>
      </w:pPr>
      <w:r>
        <w:rPr/>
        <w:t xml:space="preserve">一、 直播带货</w:t>
      </w:r>
    </w:p>
    <w:p>
      <w:pPr>
        <w:spacing w:before="75" w:after="0"/>
      </w:pPr>
      <w:r>
        <w:rPr/>
        <w:t xml:space="preserve">一、 短视频营销</w:t>
      </w:r>
    </w:p>
    <w:p>
      <w:pPr>
        <w:spacing w:before="75" w:after="0"/>
      </w:pPr>
      <w:r>
        <w:rPr/>
        <w:t xml:space="preserve">一、 网红合作</w:t>
      </w:r>
    </w:p>
    <w:p>
      <w:pPr>
        <w:spacing w:before="75" w:after="0"/>
      </w:pPr>
      <w:r>
        <w:rPr>
          <w:b w:val="1"/>
          <w:bCs w:val="1"/>
        </w:rPr>
        <w:t xml:space="preserve">第十六章 中国农产品跨境出海风险管理</w:t>
      </w:r>
    </w:p>
    <w:p>
      <w:pPr>
        <w:spacing w:before="75" w:after="0"/>
      </w:pPr>
      <w:r>
        <w:rPr/>
        <w:t xml:space="preserve">第一节 市场风险</w:t>
      </w:r>
    </w:p>
    <w:p>
      <w:pPr>
        <w:spacing w:before="75" w:after="0"/>
      </w:pPr>
      <w:r>
        <w:rPr/>
        <w:t xml:space="preserve">一、 价格波动风险</w:t>
      </w:r>
    </w:p>
    <w:p>
      <w:pPr>
        <w:spacing w:before="75" w:after="0"/>
      </w:pPr>
      <w:r>
        <w:rPr/>
        <w:t xml:space="preserve">二、 需求变化风险</w:t>
      </w:r>
    </w:p>
    <w:p>
      <w:pPr>
        <w:spacing w:before="75" w:after="0"/>
      </w:pPr>
      <w:r>
        <w:rPr/>
        <w:t xml:space="preserve">第二节 政策风险</w:t>
      </w:r>
    </w:p>
    <w:p>
      <w:pPr>
        <w:spacing w:before="75" w:after="0"/>
      </w:pPr>
      <w:r>
        <w:rPr/>
        <w:t xml:space="preserve">一、 贸易政策调整风险</w:t>
      </w:r>
    </w:p>
    <w:p>
      <w:pPr>
        <w:spacing w:before="75" w:after="0"/>
      </w:pPr>
      <w:r>
        <w:rPr/>
        <w:t xml:space="preserve">二、 关税变动风险</w:t>
      </w:r>
    </w:p>
    <w:p>
      <w:pPr>
        <w:spacing w:before="75" w:after="0"/>
      </w:pPr>
      <w:r>
        <w:rPr/>
        <w:t xml:space="preserve">第三节 质量安全风险</w:t>
      </w:r>
    </w:p>
    <w:p>
      <w:pPr>
        <w:spacing w:before="75" w:after="0"/>
      </w:pPr>
      <w:r>
        <w:rPr/>
        <w:t xml:space="preserve">一、 农药残留超标风险</w:t>
      </w:r>
    </w:p>
    <w:p>
      <w:pPr>
        <w:spacing w:before="75" w:after="0"/>
      </w:pPr>
      <w:r>
        <w:rPr/>
        <w:t xml:space="preserve">二、 疫病传播风险</w:t>
      </w:r>
    </w:p>
    <w:p>
      <w:pPr>
        <w:spacing w:before="75" w:after="0"/>
      </w:pPr>
      <w:r>
        <w:rPr/>
        <w:t xml:space="preserve">第四节 物流风险</w:t>
      </w:r>
    </w:p>
    <w:p>
      <w:pPr>
        <w:spacing w:before="75" w:after="0"/>
      </w:pPr>
      <w:r>
        <w:rPr/>
        <w:t xml:space="preserve">一、 运输延误风险</w:t>
      </w:r>
    </w:p>
    <w:p>
      <w:pPr>
        <w:spacing w:before="75" w:after="0"/>
      </w:pPr>
      <w:r>
        <w:rPr/>
        <w:t xml:space="preserve">二、 货物损坏风险</w:t>
      </w:r>
    </w:p>
    <w:p>
      <w:pPr>
        <w:spacing w:before="75" w:after="0"/>
      </w:pPr>
      <w:r>
        <w:rPr/>
        <w:t xml:space="preserve">第五节 风险应对策略</w:t>
      </w:r>
    </w:p>
    <w:p>
      <w:pPr>
        <w:spacing w:before="75" w:after="0"/>
      </w:pPr>
      <w:r>
        <w:rPr/>
        <w:t xml:space="preserve">一、 风险预警机制</w:t>
      </w:r>
    </w:p>
    <w:p>
      <w:pPr>
        <w:spacing w:before="75" w:after="0"/>
      </w:pPr>
      <w:r>
        <w:rPr/>
        <w:t xml:space="preserve">二、 风险转移与规避措施</w:t>
      </w:r>
    </w:p>
    <w:p>
      <w:pPr>
        <w:spacing w:before="75" w:after="0"/>
      </w:pPr>
      <w:r>
        <w:rPr>
          <w:b w:val="1"/>
          <w:bCs w:val="1"/>
        </w:rPr>
        <w:t xml:space="preserve">第十七章 2026-2031年中国农产品跨境出海市场预测</w:t>
      </w:r>
    </w:p>
    <w:p>
      <w:pPr>
        <w:spacing w:before="75" w:after="0"/>
      </w:pPr>
      <w:r>
        <w:rPr/>
        <w:t xml:space="preserve">第一节  出口规模预测</w:t>
      </w:r>
    </w:p>
    <w:p>
      <w:pPr>
        <w:spacing w:before="75" w:after="0"/>
      </w:pPr>
      <w:r>
        <w:rPr/>
        <w:t xml:space="preserve">一、  总体规模预测</w:t>
      </w:r>
    </w:p>
    <w:p>
      <w:pPr>
        <w:spacing w:before="75" w:after="0"/>
      </w:pPr>
      <w:r>
        <w:rPr/>
        <w:t xml:space="preserve">二、  分品类规模预测</w:t>
      </w:r>
    </w:p>
    <w:p>
      <w:pPr>
        <w:spacing w:before="75" w:after="0"/>
      </w:pPr>
      <w:r>
        <w:rPr/>
        <w:t xml:space="preserve">第二节  市场份额变化预测</w:t>
      </w:r>
    </w:p>
    <w:p>
      <w:pPr>
        <w:spacing w:before="75" w:after="0"/>
      </w:pPr>
      <w:r>
        <w:rPr/>
        <w:t xml:space="preserve">一、  主要出口市场份额</w:t>
      </w:r>
    </w:p>
    <w:p>
      <w:pPr>
        <w:spacing w:before="75" w:after="0"/>
      </w:pPr>
      <w:r>
        <w:rPr/>
        <w:t xml:space="preserve">二、  新兴市场份额增长</w:t>
      </w:r>
    </w:p>
    <w:p>
      <w:pPr>
        <w:spacing w:before="75" w:after="0"/>
      </w:pPr>
      <w:r>
        <w:rPr>
          <w:b w:val="1"/>
          <w:bCs w:val="1"/>
        </w:rPr>
        <w:t xml:space="preserve">第十八章 2026-2031年中国农产品跨境出海战略规划</w:t>
      </w:r>
    </w:p>
    <w:p>
      <w:pPr>
        <w:spacing w:before="75" w:after="0"/>
      </w:pPr>
      <w:r>
        <w:rPr/>
        <w:t xml:space="preserve">第一节 战略目标</w:t>
      </w:r>
    </w:p>
    <w:p>
      <w:pPr>
        <w:spacing w:before="75" w:after="0"/>
      </w:pPr>
      <w:r>
        <w:rPr/>
        <w:t xml:space="preserve">一、 市场份额目标</w:t>
      </w:r>
    </w:p>
    <w:p>
      <w:pPr>
        <w:spacing w:before="75" w:after="0"/>
      </w:pPr>
      <w:r>
        <w:rPr/>
        <w:t xml:space="preserve">二、 品牌建设目标</w:t>
      </w:r>
    </w:p>
    <w:p>
      <w:pPr>
        <w:spacing w:before="75" w:after="0"/>
      </w:pPr>
      <w:r>
        <w:rPr/>
        <w:t xml:space="preserve">三、 利润增长目标</w:t>
      </w:r>
    </w:p>
    <w:p>
      <w:pPr>
        <w:spacing w:before="75" w:after="0"/>
      </w:pPr>
      <w:r>
        <w:rPr/>
        <w:t xml:space="preserve">第二节 战略重点</w:t>
      </w:r>
    </w:p>
    <w:p>
      <w:pPr>
        <w:spacing w:before="75" w:after="0"/>
      </w:pPr>
      <w:r>
        <w:rPr/>
        <w:t xml:space="preserve">一、 产品升级与创新</w:t>
      </w:r>
    </w:p>
    <w:p>
      <w:pPr>
        <w:spacing w:before="75" w:after="0"/>
      </w:pPr>
      <w:r>
        <w:rPr/>
        <w:t xml:space="preserve">二、 市场拓展与布局</w:t>
      </w:r>
    </w:p>
    <w:p>
      <w:pPr>
        <w:spacing w:before="75" w:after="0"/>
      </w:pPr>
      <w:r>
        <w:rPr/>
        <w:t xml:space="preserve">三、 供应链优化与协同</w:t>
      </w:r>
    </w:p>
    <w:p>
      <w:pPr>
        <w:spacing w:before="75" w:after="0"/>
      </w:pPr>
      <w:r>
        <w:rPr/>
        <w:t xml:space="preserve">第三节 战略实施步骤</w:t>
      </w:r>
    </w:p>
    <w:p>
      <w:pPr>
        <w:spacing w:before="75" w:after="0"/>
      </w:pPr>
      <w:r>
        <w:rPr/>
        <w:t xml:space="preserve">一、 短期(2025-2026年)计划</w:t>
      </w:r>
    </w:p>
    <w:p>
      <w:pPr>
        <w:spacing w:before="75" w:after="0"/>
      </w:pPr>
      <w:r>
        <w:rPr/>
        <w:t xml:space="preserve">二、 中期(2027-2028年)计划</w:t>
      </w:r>
    </w:p>
    <w:p>
      <w:pPr>
        <w:spacing w:before="75" w:after="0"/>
      </w:pPr>
      <w:r>
        <w:rPr/>
        <w:t xml:space="preserve">三、 长期(2029-2030年)计划</w:t>
      </w:r>
    </w:p>
    <w:p>
      <w:pPr>
        <w:spacing w:before="75" w:after="0"/>
      </w:pPr>
      <w:r>
        <w:rPr>
          <w:b w:val="1"/>
          <w:bCs w:val="1"/>
        </w:rPr>
        <w:t xml:space="preserve">第十九章 政策建议</w:t>
      </w:r>
    </w:p>
    <w:p>
      <w:pPr>
        <w:spacing w:before="75" w:after="0"/>
      </w:pPr>
      <w:r>
        <w:rPr/>
        <w:t xml:space="preserve">第一节 政府层面</w:t>
      </w:r>
    </w:p>
    <w:p>
      <w:pPr>
        <w:spacing w:before="75" w:after="0"/>
      </w:pPr>
      <w:r>
        <w:rPr/>
        <w:t xml:space="preserve">一、 加强政策支持与引导</w:t>
      </w:r>
    </w:p>
    <w:p>
      <w:pPr>
        <w:spacing w:before="75" w:after="0"/>
      </w:pPr>
      <w:r>
        <w:rPr/>
        <w:t xml:space="preserve">二、 推动标准互认与合作</w:t>
      </w:r>
    </w:p>
    <w:p>
      <w:pPr>
        <w:spacing w:before="75" w:after="0"/>
      </w:pPr>
      <w:r>
        <w:rPr/>
        <w:t xml:space="preserve">三、 建设公共服务平台</w:t>
      </w:r>
    </w:p>
    <w:p>
      <w:pPr>
        <w:spacing w:before="75" w:after="0"/>
      </w:pPr>
      <w:r>
        <w:rPr/>
        <w:t xml:space="preserve">第二节 行业协会层面</w:t>
      </w:r>
    </w:p>
    <w:p>
      <w:pPr>
        <w:spacing w:before="75" w:after="0"/>
      </w:pPr>
      <w:r>
        <w:rPr/>
        <w:t xml:space="preserve">一、 加强行业自律与规范</w:t>
      </w:r>
    </w:p>
    <w:p>
      <w:pPr>
        <w:spacing w:before="75" w:after="0"/>
      </w:pPr>
      <w:r>
        <w:rPr/>
        <w:t xml:space="preserve">二、 组织培训与交流活动</w:t>
      </w:r>
    </w:p>
    <w:p>
      <w:pPr>
        <w:spacing w:before="75" w:after="0"/>
      </w:pPr>
      <w:r>
        <w:rPr/>
        <w:t xml:space="preserve">三、 开展市场调研与信息服务</w:t>
      </w:r>
    </w:p>
    <w:p>
      <w:pPr>
        <w:spacing w:before="75" w:after="0"/>
      </w:pPr>
      <w:r>
        <w:rPr/>
        <w:t xml:space="preserve">第三节 企业层面</w:t>
      </w:r>
    </w:p>
    <w:p>
      <w:pPr>
        <w:spacing w:before="75" w:after="0"/>
      </w:pPr>
      <w:r>
        <w:rPr/>
        <w:t xml:space="preserve">一、 加强技术创新与质量提升</w:t>
      </w:r>
    </w:p>
    <w:p>
      <w:pPr>
        <w:spacing w:before="75" w:after="0"/>
      </w:pPr>
      <w:r>
        <w:rPr/>
        <w:t xml:space="preserve">二、 拓展营销渠道与品牌建设</w:t>
      </w:r>
    </w:p>
    <w:p>
      <w:pPr>
        <w:spacing w:before="75" w:after="0"/>
      </w:pPr>
      <w:r>
        <w:rPr/>
        <w:t xml:space="preserve">三、 加强风险管理与应对</w:t>
      </w:r>
    </w:p>
    <w:p>
      <w:pPr>
        <w:spacing w:before="75" w:after="0"/>
      </w:pPr>
      <w:r>
        <w:rPr>
          <w:b w:val="1"/>
          <w:bCs w:val="1"/>
        </w:rPr>
        <w:t xml:space="preserve">第二十章 研究结论与展望</w:t>
      </w:r>
    </w:p>
    <w:p>
      <w:pPr>
        <w:spacing w:before="75" w:after="0"/>
      </w:pPr>
      <w:r>
        <w:rPr/>
        <w:t xml:space="preserve">第一节 研究结论总结</w:t>
      </w:r>
    </w:p>
    <w:p>
      <w:pPr>
        <w:spacing w:before="75" w:after="0"/>
      </w:pPr>
      <w:r>
        <w:rPr/>
        <w:t xml:space="preserve">一、 中国农产品跨境出海的现状与问题</w:t>
      </w:r>
    </w:p>
    <w:p>
      <w:pPr>
        <w:spacing w:before="75" w:after="0"/>
      </w:pPr>
      <w:r>
        <w:rPr/>
        <w:t xml:space="preserve">二、 战略规划与建议的可行性</w:t>
      </w:r>
    </w:p>
    <w:p>
      <w:pPr>
        <w:spacing w:before="75" w:after="0"/>
      </w:pPr>
      <w:r>
        <w:rPr/>
        <w:t xml:space="preserve">第二节 研究不足与展望</w:t>
      </w:r>
    </w:p>
    <w:p>
      <w:pPr>
        <w:spacing w:before="75" w:after="0"/>
      </w:pPr>
      <w:r>
        <w:rPr/>
        <w:t xml:space="preserve">一、 研究局限性</w:t>
      </w:r>
    </w:p>
    <w:p>
      <w:pPr>
        <w:spacing w:before="75" w:after="0"/>
      </w:pPr>
      <w:r>
        <w:rPr/>
        <w:t xml:space="preserve">二、 未来研究方向</w:t>
      </w:r>
    </w:p>
    <w:p>
      <w:pPr>
        <w:spacing w:before="75" w:after="0"/>
      </w:pPr>
      <w:r>
        <w:rPr>
          <w:b w:val="1"/>
          <w:bCs w:val="1"/>
        </w:rPr>
        <w:t xml:space="preserve">图表目录</w:t>
      </w:r>
    </w:p>
    <w:p>
      <w:pPr>
        <w:spacing w:before="75" w:after="0"/>
      </w:pPr>
      <w:r>
        <w:rPr/>
        <w:t xml:space="preserve">图表：中国农产品行业产值规模变化趋势图</w:t>
      </w:r>
    </w:p>
    <w:p>
      <w:pPr>
        <w:spacing w:before="75" w:after="0"/>
      </w:pPr>
      <w:r>
        <w:rPr/>
        <w:t xml:space="preserve">图表：中国农产品产量规模区域分布地图</w:t>
      </w:r>
    </w:p>
    <w:p>
      <w:pPr>
        <w:spacing w:before="75" w:after="0"/>
      </w:pPr>
      <w:r>
        <w:rPr/>
        <w:t xml:space="preserve">图表：全球农产品消费趋势变化图</w:t>
      </w:r>
    </w:p>
    <w:p>
      <w:pPr>
        <w:spacing w:before="75" w:after="0"/>
      </w:pPr>
      <w:r>
        <w:rPr/>
        <w:t xml:space="preserve">图表：中国农产品出口总值增长趋势图</w:t>
      </w:r>
    </w:p>
    <w:p>
      <w:pPr>
        <w:spacing w:before="75" w:after="0"/>
      </w:pPr>
      <w:r>
        <w:rPr/>
        <w:t xml:space="preserve">图表：中国农产品主要出口品类占比图</w:t>
      </w:r>
    </w:p>
    <w:p>
      <w:pPr>
        <w:spacing w:before="75" w:after="0"/>
      </w:pPr>
      <w:r>
        <w:rPr/>
        <w:t xml:space="preserve">图表：中国农产品跨境物流成本构成图</w:t>
      </w:r>
    </w:p>
    <w:p>
      <w:pPr>
        <w:spacing w:before="75" w:after="0"/>
      </w:pPr>
      <w:r>
        <w:rPr/>
        <w:t xml:space="preserve">图表：中国水果出口主要市场份额图</w:t>
      </w:r>
    </w:p>
    <w:p>
      <w:pPr>
        <w:spacing w:before="75" w:after="0"/>
      </w:pPr>
      <w:r>
        <w:rPr/>
        <w:t xml:space="preserve">图表：中国肉类农产品产能与出口规模对比图</w:t>
      </w:r>
    </w:p>
    <w:p>
      <w:pPr>
        <w:spacing w:before="75" w:after="0"/>
      </w:pPr>
      <w:r>
        <w:rPr/>
        <w:t xml:space="preserve">图表：中国水产品出口品种结构变化图</w:t>
      </w:r>
    </w:p>
    <w:p>
      <w:pPr>
        <w:spacing w:before="75" w:after="0"/>
      </w:pPr>
      <w:r>
        <w:rPr/>
        <w:t xml:space="preserve">图表：2026-2031年中国农产品出口规模预测图</w:t>
      </w:r>
    </w:p>
    <w:p>
      <w:pPr>
        <w:spacing w:before="75" w:after="0"/>
      </w:pPr>
      <w:r>
        <w:rPr/>
        <w:t xml:space="preserve">图表：国家层面支持农产品跨境出海政策汇总表</w:t>
      </w:r>
    </w:p>
    <w:p>
      <w:pPr>
        <w:spacing w:before="75" w:after="0"/>
      </w:pPr>
      <w:r>
        <w:rPr/>
        <w:t xml:space="preserve">图表：地方政府配套措施对比表</w:t>
      </w:r>
    </w:p>
    <w:p>
      <w:pPr>
        <w:spacing w:before="75" w:after="0"/>
      </w:pPr>
      <w:r>
        <w:rPr/>
        <w:t xml:space="preserve">图表：全球主要农产品消费市场需求规模统计表</w:t>
      </w:r>
    </w:p>
    <w:p>
      <w:pPr>
        <w:spacing w:before="75" w:after="0"/>
      </w:pPr>
      <w:r>
        <w:rPr/>
        <w:t xml:space="preserve">图表：中国农产品跨境出海贸易规模统计表</w:t>
      </w:r>
    </w:p>
    <w:p>
      <w:pPr>
        <w:spacing w:before="75" w:after="0"/>
      </w:pPr>
      <w:r>
        <w:rPr/>
        <w:t xml:space="preserve">图表：中国农产品成本竞争力指标对比表</w:t>
      </w:r>
    </w:p>
    <w:p>
      <w:pPr>
        <w:spacing w:before="75" w:after="0"/>
      </w:pPr>
      <w:r>
        <w:rPr/>
        <w:t xml:space="preserve">图表：中国农产品质量标准与认证情况表</w:t>
      </w:r>
    </w:p>
    <w:p>
      <w:pPr>
        <w:spacing w:before="75" w:after="0"/>
      </w:pPr>
      <w:r>
        <w:rPr/>
        <w:t xml:space="preserve">图表：中国农产品跨境电商平台应用情况表</w:t>
      </w:r>
    </w:p>
    <w:p>
      <w:pPr>
        <w:spacing w:before="75" w:after="0"/>
      </w:pPr>
      <w:r>
        <w:rPr/>
        <w:t xml:space="preserve">图表：中国特色农产品出口潜力评估表</w:t>
      </w:r>
    </w:p>
    <w:p>
      <w:pPr>
        <w:spacing w:before="75" w:after="0"/>
      </w:pPr>
      <w:r>
        <w:rPr/>
        <w:t xml:space="preserve">图表：中国农产品跨境出海品牌建设指标评价表</w:t>
      </w:r>
    </w:p>
    <w:p>
      <w:pPr>
        <w:spacing w:before="75" w:after="0"/>
      </w:pPr>
      <w:r>
        <w:rPr/>
        <w:t xml:space="preserve">图表：2026-2031年中国农产品跨境出海市场份额预测表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本文地址：https://www.51baogao.cn/baogao/20250411/2980737.shtml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1/298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中国农产品行业跨境出海及战略规划研究报告(2026-2031版)</dc:title>
  <dc:description>中国农产品行业跨境出海及战略规划研究报告(2026-2031版)</dc:description>
  <dc:subject>中国农产品行业跨境出海及战略规划研究报告(2026-2031版)</dc:subject>
  <cp:keywords>研究报告</cp:keywords>
  <cp:category>研究报告</cp:category>
  <cp:lastModifiedBy>北京中道泰和信息咨询有限公司</cp:lastModifiedBy>
  <dcterms:created xsi:type="dcterms:W3CDTF">2026-04-08T16:28:03+08:00</dcterms:created>
  <dcterms:modified xsi:type="dcterms:W3CDTF">2026-04-08T16:28:03+08:00</dcterms:modified>
</cp:coreProperties>
</file>

<file path=docProps/custom.xml><?xml version="1.0" encoding="utf-8"?>
<Properties xmlns="http://schemas.openxmlformats.org/officeDocument/2006/custom-properties" xmlns:vt="http://schemas.openxmlformats.org/officeDocument/2006/docPropsVTypes"/>
</file>