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航天航空工程行业市场深度分析及发展趋势与前景展望研究报告(2026-2031版)</w:t>
      </w:r>
    </w:p>
    <w:p>
      <w:pPr>
        <w:spacing w:after="150"/>
      </w:pPr>
      <w:r>
        <w:rPr>
          <w:b w:val="1"/>
          <w:bCs w:val="1"/>
        </w:rPr>
        <w:t xml:space="preserve">报告简介</w:t>
      </w:r>
    </w:p>
    <w:p>
      <w:pPr>
        <w:spacing w:after="150"/>
      </w:pPr>
      <w:r>
        <w:rPr/>
        <w:t xml:space="preserve">航天航空工程行业，作为人类探索宇宙、拓展天空边界的重要领域，涵盖了航天工程与航空工程两大核心板块。航天工程主要聚焦于太空探索、卫星通信、深空探测等高科技领域，而航空工程则侧重于飞机设计、制造、运营与维护等民用与军用航空领域。两者虽各有侧重，但在技术创新、产业链融合、市场需求等方面存在着紧密的联系与互动，共同构成了航天航空工程这一广阔而深远的行业范畴。</w:t>
      </w:r>
    </w:p>
    <w:p>
      <w:pPr>
        <w:spacing w:after="150"/>
      </w:pPr>
      <w:r>
        <w:rPr/>
        <w:t xml:space="preserve">智能化技术的应用将提升行业的研发效率和生产能力;绿色化理念将推动行业向低碳、环保方向发展;而服务化转型则将拓展行业的市场空间和盈利模式。此外，随着商业航天市场的崛起和低空经济的快速发展，航天航空工程行业将迎来更加广阔的发展前景。</w:t>
      </w:r>
    </w:p>
    <w:p>
      <w:pPr>
        <w:spacing w:after="150"/>
      </w:pPr>
      <w:r>
        <w:rPr/>
        <w:t xml:space="preserve">中道泰和通过对航天航空工程行业长期跟踪监测，分析航天航空工程行业需求、供给、经营特性、获取能力、产业链和价值链等多方面的内容，整合行业、市场、企业、用户等多层面数据和信息资源，为客户提供深度的航天航空工程行业研究报告，以专业的研究方法帮助客户深入的了解航天航空工程行业，发现投资价值和投资机会，规避经营风险，提高管理和运营能力。航天航空工程行业报告是从事航天航空工程行业投资之前，对航天航空工程行业相关各种因素进行具体调查、研究、分析，评估项目可行性、效果效益程度，提出建设性意见建议对策等，为航天航空工程行业投资决策者和主管机关审批的研究性报告。以阐述对航天航空工程行业的理论认识为主要内容，重在研究航天航空工程行业本质及规律性认识的研究。航天航空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天航空工程专业研究单位等公布和提供的大量资料。对我国航天航空工程的行业现状、市场各类经营指标的情况、重点企业状况、区域市场发展情况等内容进行详细的阐述和深入的分析，着重对航天航空工程业务的发展进行详尽深入的分析，并根据航天航空工程行业的政策经济发展环境对航天航空工程行业潜在的风险和防范建议进行分析。最后提出研究者对航天航空工程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航天航空工程行业概述</w:t>
      </w:r>
    </w:p>
    <w:p>
      <w:pPr>
        <w:spacing w:before="75" w:after="0"/>
      </w:pPr>
      <w:r>
        <w:rPr/>
        <w:t xml:space="preserve">第一节 航天航空工程定义与分类</w:t>
      </w:r>
    </w:p>
    <w:p>
      <w:pPr>
        <w:spacing w:before="75" w:after="0"/>
      </w:pPr>
      <w:r>
        <w:rPr/>
        <w:t xml:space="preserve">一、航天工程的定义与特点</w:t>
      </w:r>
    </w:p>
    <w:p>
      <w:pPr>
        <w:spacing w:before="75" w:after="0"/>
      </w:pPr>
      <w:r>
        <w:rPr/>
        <w:t xml:space="preserve">二、航空工程的定义与特点</w:t>
      </w:r>
    </w:p>
    <w:p>
      <w:pPr>
        <w:spacing w:before="75" w:after="0"/>
      </w:pPr>
      <w:r>
        <w:rPr/>
        <w:t xml:space="preserve">三、航天航空工程的分类与范畴</w:t>
      </w:r>
    </w:p>
    <w:p>
      <w:pPr>
        <w:spacing w:before="75" w:after="0"/>
      </w:pPr>
      <w:r>
        <w:rPr/>
        <w:t xml:space="preserve">第二节 航天航空工程行业发展历程</w:t>
      </w:r>
    </w:p>
    <w:p>
      <w:pPr>
        <w:spacing w:before="75" w:after="0"/>
      </w:pPr>
      <w:r>
        <w:rPr/>
        <w:t xml:space="preserve">一、全球航天航空工程发展历程</w:t>
      </w:r>
    </w:p>
    <w:p>
      <w:pPr>
        <w:spacing w:before="75" w:after="0"/>
      </w:pPr>
      <w:r>
        <w:rPr/>
        <w:t xml:space="preserve">二、中国航天航空工程发展历程</w:t>
      </w:r>
    </w:p>
    <w:p>
      <w:pPr>
        <w:spacing w:before="75" w:after="0"/>
      </w:pPr>
      <w:r>
        <w:rPr/>
        <w:t xml:space="preserve">三、关键事件与里程碑</w:t>
      </w:r>
    </w:p>
    <w:p>
      <w:pPr>
        <w:spacing w:before="75" w:after="0"/>
      </w:pPr>
      <w:r>
        <w:rPr>
          <w:b w:val="1"/>
          <w:bCs w:val="1"/>
        </w:rPr>
        <w:t xml:space="preserve">第二章 2021-2026年航天航空工程行业现状分析</w:t>
      </w:r>
    </w:p>
    <w:p>
      <w:pPr>
        <w:spacing w:before="75" w:after="0"/>
      </w:pPr>
      <w:r>
        <w:rPr/>
        <w:t xml:space="preserve">第一节 市场规模与增长趋势</w:t>
      </w:r>
    </w:p>
    <w:p>
      <w:pPr>
        <w:spacing w:before="75" w:after="0"/>
      </w:pPr>
      <w:r>
        <w:rPr/>
        <w:t xml:space="preserve">一、全球市场规模及增长情况</w:t>
      </w:r>
    </w:p>
    <w:p>
      <w:pPr>
        <w:spacing w:before="75" w:after="0"/>
      </w:pPr>
      <w:r>
        <w:rPr/>
        <w:t xml:space="preserve">二、中国市场规模及增长情况</w:t>
      </w:r>
    </w:p>
    <w:p>
      <w:pPr>
        <w:spacing w:before="75" w:after="0"/>
      </w:pPr>
      <w:r>
        <w:rPr/>
        <w:t xml:space="preserve">三、主要细分领域市场规模分析</w:t>
      </w:r>
    </w:p>
    <w:p>
      <w:pPr>
        <w:spacing w:before="75" w:after="0"/>
      </w:pPr>
      <w:r>
        <w:rPr/>
        <w:t xml:space="preserve">第二节 市场竞争格局</w:t>
      </w:r>
    </w:p>
    <w:p>
      <w:pPr>
        <w:spacing w:before="75" w:after="0"/>
      </w:pPr>
      <w:r>
        <w:rPr/>
        <w:t xml:space="preserve">一、全球市场竞争格局分析</w:t>
      </w:r>
    </w:p>
    <w:p>
      <w:pPr>
        <w:spacing w:before="75" w:after="0"/>
      </w:pPr>
      <w:r>
        <w:rPr/>
        <w:t xml:space="preserve">二、中国市场竞争格局分析</w:t>
      </w:r>
    </w:p>
    <w:p>
      <w:pPr>
        <w:spacing w:before="75" w:after="0"/>
      </w:pPr>
      <w:r>
        <w:rPr/>
        <w:t xml:space="preserve">三、主要竞争者市场份额与竞争策略</w:t>
      </w:r>
    </w:p>
    <w:p>
      <w:pPr>
        <w:spacing w:before="75" w:after="0"/>
      </w:pPr>
      <w:r>
        <w:rPr/>
        <w:t xml:space="preserve">第三节 技术创新与发展</w:t>
      </w:r>
    </w:p>
    <w:p>
      <w:pPr>
        <w:spacing w:before="75" w:after="0"/>
      </w:pPr>
      <w:r>
        <w:rPr/>
        <w:t xml:space="preserve">一、全球技术创新趋势</w:t>
      </w:r>
    </w:p>
    <w:p>
      <w:pPr>
        <w:spacing w:before="75" w:after="0"/>
      </w:pPr>
      <w:r>
        <w:rPr/>
        <w:t xml:space="preserve">二、中国技术创新成果</w:t>
      </w:r>
    </w:p>
    <w:p>
      <w:pPr>
        <w:spacing w:before="75" w:after="0"/>
      </w:pPr>
      <w:r>
        <w:rPr/>
        <w:t xml:space="preserve">三、关键技术与产品发展</w:t>
      </w:r>
    </w:p>
    <w:p>
      <w:pPr>
        <w:spacing w:before="75" w:after="0"/>
      </w:pPr>
      <w:r>
        <w:rPr>
          <w:b w:val="1"/>
          <w:bCs w:val="1"/>
        </w:rPr>
        <w:t xml:space="preserve">第三章 2021-2026年航天航空工程行业政策环境分析</w:t>
      </w:r>
    </w:p>
    <w:p>
      <w:pPr>
        <w:spacing w:before="75" w:after="0"/>
      </w:pPr>
      <w:r>
        <w:rPr/>
        <w:t xml:space="preserve">第一节 国内政策环境</w:t>
      </w:r>
    </w:p>
    <w:p>
      <w:pPr>
        <w:spacing w:before="75" w:after="0"/>
      </w:pPr>
      <w:r>
        <w:rPr/>
        <w:t xml:space="preserve">一、国家战略规划与政策支持</w:t>
      </w:r>
    </w:p>
    <w:p>
      <w:pPr>
        <w:spacing w:before="75" w:after="0"/>
      </w:pPr>
      <w:r>
        <w:rPr/>
        <w:t xml:space="preserve">二、行业发展目标与重点任务</w:t>
      </w:r>
    </w:p>
    <w:p>
      <w:pPr>
        <w:spacing w:before="75" w:after="0"/>
      </w:pPr>
      <w:r>
        <w:rPr/>
        <w:t xml:space="preserve">三、政策实施效果与评估</w:t>
      </w:r>
    </w:p>
    <w:p>
      <w:pPr>
        <w:spacing w:before="75" w:after="0"/>
      </w:pPr>
      <w:r>
        <w:rPr/>
        <w:t xml:space="preserve">第二节 国际政策环境</w:t>
      </w:r>
    </w:p>
    <w:p>
      <w:pPr>
        <w:spacing w:before="75" w:after="0"/>
      </w:pPr>
      <w:r>
        <w:rPr/>
        <w:t xml:space="preserve">一、主要国家航天航空政策动态</w:t>
      </w:r>
    </w:p>
    <w:p>
      <w:pPr>
        <w:spacing w:before="75" w:after="0"/>
      </w:pPr>
      <w:r>
        <w:rPr/>
        <w:t xml:space="preserve">二、国际合作与政策协调</w:t>
      </w:r>
    </w:p>
    <w:p>
      <w:pPr>
        <w:spacing w:before="75" w:after="0"/>
      </w:pPr>
      <w:r>
        <w:rPr/>
        <w:t xml:space="preserve">三、政策对行业发展的影响</w:t>
      </w:r>
    </w:p>
    <w:p>
      <w:pPr>
        <w:spacing w:before="75" w:after="0"/>
      </w:pPr>
      <w:r>
        <w:rPr>
          <w:b w:val="1"/>
          <w:bCs w:val="1"/>
        </w:rPr>
        <w:t xml:space="preserve">第四章 2021-2026年航天航空工程行业市场需求分析</w:t>
      </w:r>
    </w:p>
    <w:p>
      <w:pPr>
        <w:spacing w:before="75" w:after="0"/>
      </w:pPr>
      <w:r>
        <w:rPr/>
        <w:t xml:space="preserve">一、第一节 民用市场需求</w:t>
      </w:r>
    </w:p>
    <w:p>
      <w:pPr>
        <w:spacing w:before="75" w:after="0"/>
      </w:pPr>
      <w:r>
        <w:rPr/>
        <w:t xml:space="preserve">二、航空运输市场需求分析</w:t>
      </w:r>
    </w:p>
    <w:p>
      <w:pPr>
        <w:spacing w:before="75" w:after="0"/>
      </w:pPr>
      <w:r>
        <w:rPr/>
        <w:t xml:space="preserve">三、卫星应用市场需求分析</w:t>
      </w:r>
    </w:p>
    <w:p>
      <w:pPr>
        <w:spacing w:before="75" w:after="0"/>
      </w:pPr>
      <w:r>
        <w:rPr/>
        <w:t xml:space="preserve">四、新兴领域市场需求分析</w:t>
      </w:r>
    </w:p>
    <w:p>
      <w:pPr>
        <w:spacing w:before="75" w:after="0"/>
      </w:pPr>
      <w:r>
        <w:rPr/>
        <w:t xml:space="preserve">第二节 军用市场需求</w:t>
      </w:r>
    </w:p>
    <w:p>
      <w:pPr>
        <w:spacing w:before="75" w:after="0"/>
      </w:pPr>
      <w:r>
        <w:rPr/>
        <w:t xml:space="preserve">一、军用航空装备采购计划</w:t>
      </w:r>
    </w:p>
    <w:p>
      <w:pPr>
        <w:spacing w:before="75" w:after="0"/>
      </w:pPr>
      <w:r>
        <w:rPr/>
        <w:t xml:space="preserve">二、航天工程在国防建设中的应用</w:t>
      </w:r>
    </w:p>
    <w:p>
      <w:pPr>
        <w:spacing w:before="75" w:after="0"/>
      </w:pPr>
      <w:r>
        <w:rPr/>
        <w:t xml:space="preserve">三、军用市场需求预测</w:t>
      </w:r>
    </w:p>
    <w:p>
      <w:pPr>
        <w:spacing w:before="75" w:after="0"/>
      </w:pPr>
      <w:r>
        <w:rPr>
          <w:b w:val="1"/>
          <w:bCs w:val="1"/>
        </w:rPr>
        <w:t xml:space="preserve">第五章 2021-2026年航天航空工程行业产业链分析</w:t>
      </w:r>
    </w:p>
    <w:p>
      <w:pPr>
        <w:spacing w:before="75" w:after="0"/>
      </w:pPr>
      <w:r>
        <w:rPr/>
        <w:t xml:space="preserve">第一节 上游产业链分析</w:t>
      </w:r>
    </w:p>
    <w:p>
      <w:pPr>
        <w:spacing w:before="75" w:after="0"/>
      </w:pPr>
      <w:r>
        <w:rPr/>
        <w:t xml:space="preserve">一、原材料供应市场分析</w:t>
      </w:r>
    </w:p>
    <w:p>
      <w:pPr>
        <w:spacing w:before="75" w:after="0"/>
      </w:pPr>
      <w:r>
        <w:rPr/>
        <w:t xml:space="preserve">二、零部件制造与配套服务</w:t>
      </w:r>
    </w:p>
    <w:p>
      <w:pPr>
        <w:spacing w:before="75" w:after="0"/>
      </w:pPr>
      <w:r>
        <w:rPr/>
        <w:t xml:space="preserve">三、关键设备与技术研发</w:t>
      </w:r>
    </w:p>
    <w:p>
      <w:pPr>
        <w:spacing w:before="75" w:after="0"/>
      </w:pPr>
      <w:r>
        <w:rPr/>
        <w:t xml:space="preserve">第二节 中游产业链分析</w:t>
      </w:r>
    </w:p>
    <w:p>
      <w:pPr>
        <w:spacing w:before="75" w:after="0"/>
      </w:pPr>
      <w:r>
        <w:rPr/>
        <w:t xml:space="preserve">一、整机制造与系统集成</w:t>
      </w:r>
    </w:p>
    <w:p>
      <w:pPr>
        <w:spacing w:before="75" w:after="0"/>
      </w:pPr>
      <w:r>
        <w:rPr/>
        <w:t xml:space="preserve">二、关键技术与产品创新</w:t>
      </w:r>
    </w:p>
    <w:p>
      <w:pPr>
        <w:spacing w:before="75" w:after="0"/>
      </w:pPr>
      <w:r>
        <w:rPr/>
        <w:t xml:space="preserve">三、中游产业链竞争格局</w:t>
      </w:r>
    </w:p>
    <w:p>
      <w:pPr>
        <w:spacing w:before="75" w:after="0"/>
      </w:pPr>
      <w:r>
        <w:rPr/>
        <w:t xml:space="preserve">第三节 下游产业链分析</w:t>
      </w:r>
    </w:p>
    <w:p>
      <w:pPr>
        <w:spacing w:before="75" w:after="0"/>
      </w:pPr>
      <w:r>
        <w:rPr/>
        <w:t xml:space="preserve">一、航空运输服务市场分析</w:t>
      </w:r>
    </w:p>
    <w:p>
      <w:pPr>
        <w:spacing w:before="75" w:after="0"/>
      </w:pPr>
      <w:r>
        <w:rPr/>
        <w:t xml:space="preserve">二、航天应用服务市场分析</w:t>
      </w:r>
    </w:p>
    <w:p>
      <w:pPr>
        <w:spacing w:before="75" w:after="0"/>
      </w:pPr>
      <w:r>
        <w:rPr/>
        <w:t xml:space="preserve">三、下游产业链发展趋势</w:t>
      </w:r>
    </w:p>
    <w:p>
      <w:pPr>
        <w:spacing w:before="75" w:after="0"/>
      </w:pPr>
      <w:r>
        <w:rPr>
          <w:b w:val="1"/>
          <w:bCs w:val="1"/>
        </w:rPr>
        <w:t xml:space="preserve">第六章 2021-2026年航天航空工程行业重点企业分析</w:t>
      </w:r>
    </w:p>
    <w:p>
      <w:pPr>
        <w:spacing w:before="75" w:after="0"/>
      </w:pPr>
      <w:r>
        <w:rPr/>
        <w:t xml:space="preserve">第一节 国际重点企业分析</w:t>
      </w:r>
    </w:p>
    <w:p>
      <w:pPr>
        <w:spacing w:before="75" w:after="0"/>
      </w:pPr>
      <w:r>
        <w:rPr/>
        <w:t xml:space="preserve">一、波音公司(boeing company)</w:t>
      </w:r>
    </w:p>
    <w:p>
      <w:pPr>
        <w:spacing w:before="75" w:after="0"/>
      </w:pPr>
      <w:r>
        <w:rPr/>
        <w:t xml:space="preserve">二、空中客车公司(airbus se)</w:t>
      </w:r>
    </w:p>
    <w:p>
      <w:pPr>
        <w:spacing w:before="75" w:after="0"/>
      </w:pPr>
      <w:r>
        <w:rPr/>
        <w:t xml:space="preserve">三、洛克希德·马丁公司(lockheed martin corporation)</w:t>
      </w:r>
    </w:p>
    <w:p>
      <w:pPr>
        <w:spacing w:before="75" w:after="0"/>
      </w:pPr>
      <w:r>
        <w:rPr/>
        <w:t xml:space="preserve">四、诺斯罗普·格鲁曼公司(northrop grumman corporation)</w:t>
      </w:r>
    </w:p>
    <w:p>
      <w:pPr>
        <w:spacing w:before="75" w:after="0"/>
      </w:pPr>
      <w:r>
        <w:rPr/>
        <w:t xml:space="preserve">五、赛峰集团(safran sa)</w:t>
      </w:r>
    </w:p>
    <w:p>
      <w:pPr>
        <w:spacing w:before="75" w:after="0"/>
      </w:pPr>
      <w:r>
        <w:rPr/>
        <w:t xml:space="preserve">第二节 国内重点企业分析</w:t>
      </w:r>
    </w:p>
    <w:p>
      <w:pPr>
        <w:spacing w:before="75" w:after="0"/>
      </w:pPr>
      <w:r>
        <w:rPr/>
        <w:t xml:space="preserve">一、中国航空工业集团有限公司</w:t>
      </w:r>
    </w:p>
    <w:p>
      <w:pPr>
        <w:spacing w:before="75" w:after="0"/>
      </w:pPr>
      <w:r>
        <w:rPr/>
        <w:t xml:space="preserve">二、中国航天科技集团有限公司</w:t>
      </w:r>
    </w:p>
    <w:p>
      <w:pPr>
        <w:spacing w:before="75" w:after="0"/>
      </w:pPr>
      <w:r>
        <w:rPr/>
        <w:t xml:space="preserve">三、中国商用飞机有限责任公司</w:t>
      </w:r>
    </w:p>
    <w:p>
      <w:pPr>
        <w:spacing w:before="75" w:after="0"/>
      </w:pPr>
      <w:r>
        <w:rPr/>
        <w:t xml:space="preserve">四、中国航天科工集团有限公司</w:t>
      </w:r>
    </w:p>
    <w:p>
      <w:pPr>
        <w:spacing w:before="75" w:after="0"/>
      </w:pPr>
      <w:r>
        <w:rPr/>
        <w:t xml:space="preserve">五、中国电子科技集团有限公司</w:t>
      </w:r>
    </w:p>
    <w:p>
      <w:pPr>
        <w:spacing w:before="75" w:after="0"/>
      </w:pPr>
      <w:r>
        <w:rPr>
          <w:b w:val="1"/>
          <w:bCs w:val="1"/>
        </w:rPr>
        <w:t xml:space="preserve">第七章 2026-2031年航天航空工程行业发展趋势预测</w:t>
      </w:r>
    </w:p>
    <w:p>
      <w:pPr>
        <w:spacing w:before="75" w:after="0"/>
      </w:pPr>
      <w:r>
        <w:rPr/>
        <w:t xml:space="preserve">第一节 市场规模与增长预测</w:t>
      </w:r>
    </w:p>
    <w:p>
      <w:pPr>
        <w:spacing w:before="75" w:after="0"/>
      </w:pPr>
      <w:r>
        <w:rPr/>
        <w:t xml:space="preserve">一、全球市场规模预测</w:t>
      </w:r>
    </w:p>
    <w:p>
      <w:pPr>
        <w:spacing w:before="75" w:after="0"/>
      </w:pPr>
      <w:r>
        <w:rPr/>
        <w:t xml:space="preserve">二、中国市场规模预测</w:t>
      </w:r>
    </w:p>
    <w:p>
      <w:pPr>
        <w:spacing w:before="75" w:after="0"/>
      </w:pPr>
      <w:r>
        <w:rPr/>
        <w:t xml:space="preserve">三、主要细分领域发展趋势</w:t>
      </w:r>
    </w:p>
    <w:p>
      <w:pPr>
        <w:spacing w:before="75" w:after="0"/>
      </w:pPr>
      <w:r>
        <w:rPr/>
        <w:t xml:space="preserve">第二节 技术创新与发展趋势</w:t>
      </w:r>
    </w:p>
    <w:p>
      <w:pPr>
        <w:spacing w:before="75" w:after="0"/>
      </w:pPr>
      <w:r>
        <w:rPr/>
        <w:t xml:space="preserve">一、未来关键技术突破预测</w:t>
      </w:r>
    </w:p>
    <w:p>
      <w:pPr>
        <w:spacing w:before="75" w:after="0"/>
      </w:pPr>
      <w:r>
        <w:rPr/>
        <w:t xml:space="preserve">二、新兴技术应用前景分析</w:t>
      </w:r>
    </w:p>
    <w:p>
      <w:pPr>
        <w:spacing w:before="75" w:after="0"/>
      </w:pPr>
      <w:r>
        <w:rPr/>
        <w:t xml:space="preserve">三、技术创新对行业发展的影响</w:t>
      </w:r>
    </w:p>
    <w:p>
      <w:pPr>
        <w:spacing w:before="75" w:after="0"/>
      </w:pPr>
      <w:r>
        <w:rPr/>
        <w:t xml:space="preserve">第三节 市场竞争格局演变</w:t>
      </w:r>
    </w:p>
    <w:p>
      <w:pPr>
        <w:spacing w:before="75" w:after="0"/>
      </w:pPr>
      <w:r>
        <w:rPr/>
        <w:t xml:space="preserve">一、全球市场竞争格局预测</w:t>
      </w:r>
    </w:p>
    <w:p>
      <w:pPr>
        <w:spacing w:before="75" w:after="0"/>
      </w:pPr>
      <w:r>
        <w:rPr/>
        <w:t xml:space="preserve">二、中国市场竞争格局变化</w:t>
      </w:r>
    </w:p>
    <w:p>
      <w:pPr>
        <w:spacing w:before="75" w:after="0"/>
      </w:pPr>
      <w:r>
        <w:rPr/>
        <w:t xml:space="preserve">三、企业竞争策略调整方向</w:t>
      </w:r>
    </w:p>
    <w:p>
      <w:pPr>
        <w:spacing w:before="75" w:after="0"/>
      </w:pPr>
      <w:r>
        <w:rPr>
          <w:b w:val="1"/>
          <w:bCs w:val="1"/>
        </w:rPr>
        <w:t xml:space="preserve">第八章 2026-2031年航天航空工程行业政策环境展望</w:t>
      </w:r>
    </w:p>
    <w:p>
      <w:pPr>
        <w:spacing w:before="75" w:after="0"/>
      </w:pPr>
      <w:r>
        <w:rPr/>
        <w:t xml:space="preserve">一、第一节 国内政策环境展望</w:t>
      </w:r>
    </w:p>
    <w:p>
      <w:pPr>
        <w:spacing w:before="75" w:after="0"/>
      </w:pPr>
      <w:r>
        <w:rPr/>
        <w:t xml:space="preserve">二、未来政策导向与支持力度</w:t>
      </w:r>
    </w:p>
    <w:p>
      <w:pPr>
        <w:spacing w:before="75" w:after="0"/>
      </w:pPr>
      <w:r>
        <w:rPr/>
        <w:t xml:space="preserve">三、行业发展目标与规划调整</w:t>
      </w:r>
    </w:p>
    <w:p>
      <w:pPr>
        <w:spacing w:before="75" w:after="0"/>
      </w:pPr>
      <w:r>
        <w:rPr/>
        <w:t xml:space="preserve">四、政策对行业发展的推动作用</w:t>
      </w:r>
    </w:p>
    <w:p>
      <w:pPr>
        <w:spacing w:before="75" w:after="0"/>
      </w:pPr>
      <w:r>
        <w:rPr/>
        <w:t xml:space="preserve">第二节 国际政策环境展望</w:t>
      </w:r>
    </w:p>
    <w:p>
      <w:pPr>
        <w:spacing w:before="75" w:after="0"/>
      </w:pPr>
      <w:r>
        <w:rPr/>
        <w:t xml:space="preserve">一、主要国家航天航空政策趋势</w:t>
      </w:r>
    </w:p>
    <w:p>
      <w:pPr>
        <w:spacing w:before="75" w:after="0"/>
      </w:pPr>
      <w:r>
        <w:rPr/>
        <w:t xml:space="preserve">二、国际合作与政策协调前景</w:t>
      </w:r>
    </w:p>
    <w:p>
      <w:pPr>
        <w:spacing w:before="75" w:after="0"/>
      </w:pPr>
      <w:r>
        <w:rPr/>
        <w:t xml:space="preserve">三、政策对行业竞争格局的影响</w:t>
      </w:r>
    </w:p>
    <w:p>
      <w:pPr>
        <w:spacing w:before="75" w:after="0"/>
      </w:pPr>
      <w:r>
        <w:rPr>
          <w:b w:val="1"/>
          <w:bCs w:val="1"/>
        </w:rPr>
        <w:t xml:space="preserve">第九章 2026-2031年航天航空工程行业市场需求预测</w:t>
      </w:r>
    </w:p>
    <w:p>
      <w:pPr>
        <w:spacing w:before="75" w:after="0"/>
      </w:pPr>
      <w:r>
        <w:rPr/>
        <w:t xml:space="preserve">一、第一节 民用市场需求预测</w:t>
      </w:r>
    </w:p>
    <w:p>
      <w:pPr>
        <w:spacing w:before="75" w:after="0"/>
      </w:pPr>
      <w:r>
        <w:rPr/>
        <w:t xml:space="preserve">二、航空运输市场需求增长潜力</w:t>
      </w:r>
    </w:p>
    <w:p>
      <w:pPr>
        <w:spacing w:before="75" w:after="0"/>
      </w:pPr>
      <w:r>
        <w:rPr/>
        <w:t xml:space="preserve">三、卫星应用市场需求拓展方向</w:t>
      </w:r>
    </w:p>
    <w:p>
      <w:pPr>
        <w:spacing w:before="75" w:after="0"/>
      </w:pPr>
      <w:r>
        <w:rPr/>
        <w:t xml:space="preserve">四、新兴领域市场需求爆发点</w:t>
      </w:r>
    </w:p>
    <w:p>
      <w:pPr>
        <w:spacing w:before="75" w:after="0"/>
      </w:pPr>
      <w:r>
        <w:rPr/>
        <w:t xml:space="preserve">第二节 军用市场需求预测</w:t>
      </w:r>
    </w:p>
    <w:p>
      <w:pPr>
        <w:spacing w:before="75" w:after="0"/>
      </w:pPr>
      <w:r>
        <w:rPr/>
        <w:t xml:space="preserve">一、军用航空装备采购规模预测</w:t>
      </w:r>
    </w:p>
    <w:p>
      <w:pPr>
        <w:spacing w:before="75" w:after="0"/>
      </w:pPr>
      <w:r>
        <w:rPr/>
        <w:t xml:space="preserve">二、航天工程在国防建设中的新应用</w:t>
      </w:r>
    </w:p>
    <w:p>
      <w:pPr>
        <w:spacing w:before="75" w:after="0"/>
      </w:pPr>
      <w:r>
        <w:rPr/>
        <w:t xml:space="preserve">三、军用市场需求变化趋势</w:t>
      </w:r>
    </w:p>
    <w:p>
      <w:pPr>
        <w:spacing w:before="75" w:after="0"/>
      </w:pPr>
      <w:r>
        <w:rPr>
          <w:b w:val="1"/>
          <w:bCs w:val="1"/>
        </w:rPr>
        <w:t xml:space="preserve">第十章 2026-2031年航天航空工程行业产业链发展趋势</w:t>
      </w:r>
    </w:p>
    <w:p>
      <w:pPr>
        <w:spacing w:before="75" w:after="0"/>
      </w:pPr>
      <w:r>
        <w:rPr/>
        <w:t xml:space="preserve">第一节 上游产业链发展趋势</w:t>
      </w:r>
    </w:p>
    <w:p>
      <w:pPr>
        <w:spacing w:before="75" w:after="0"/>
      </w:pPr>
      <w:r>
        <w:rPr/>
        <w:t xml:space="preserve">一、原材料供应市场变革方向</w:t>
      </w:r>
    </w:p>
    <w:p>
      <w:pPr>
        <w:spacing w:before="75" w:after="0"/>
      </w:pPr>
      <w:r>
        <w:rPr/>
        <w:t xml:space="preserve">二、零部件制造与配套服务升级路径</w:t>
      </w:r>
    </w:p>
    <w:p>
      <w:pPr>
        <w:spacing w:before="75" w:after="0"/>
      </w:pPr>
      <w:r>
        <w:rPr/>
        <w:t xml:space="preserve">三、关键设备与技术研发创新点</w:t>
      </w:r>
    </w:p>
    <w:p>
      <w:pPr>
        <w:spacing w:before="75" w:after="0"/>
      </w:pPr>
      <w:r>
        <w:rPr/>
        <w:t xml:space="preserve">第二节 中游产业链发展趋势</w:t>
      </w:r>
    </w:p>
    <w:p>
      <w:pPr>
        <w:spacing w:before="75" w:after="0"/>
      </w:pPr>
      <w:r>
        <w:rPr/>
        <w:t xml:space="preserve">一、整机制造与系统集成创新方向</w:t>
      </w:r>
    </w:p>
    <w:p>
      <w:pPr>
        <w:spacing w:before="75" w:after="0"/>
      </w:pPr>
      <w:r>
        <w:rPr/>
        <w:t xml:space="preserve">二、关键技术与产品迭代升级趋势</w:t>
      </w:r>
    </w:p>
    <w:p>
      <w:pPr>
        <w:spacing w:before="75" w:after="0"/>
      </w:pPr>
      <w:r>
        <w:rPr/>
        <w:t xml:space="preserve">三、中游产业链整合与协同发展路径</w:t>
      </w:r>
    </w:p>
    <w:p>
      <w:pPr>
        <w:spacing w:before="75" w:after="0"/>
      </w:pPr>
      <w:r>
        <w:rPr/>
        <w:t xml:space="preserve">第三节 下游产业链发展趋势</w:t>
      </w:r>
    </w:p>
    <w:p>
      <w:pPr>
        <w:spacing w:before="75" w:after="0"/>
      </w:pPr>
      <w:r>
        <w:rPr/>
        <w:t xml:space="preserve">一、航空运输服务市场升级方向</w:t>
      </w:r>
    </w:p>
    <w:p>
      <w:pPr>
        <w:spacing w:before="75" w:after="0"/>
      </w:pPr>
      <w:r>
        <w:rPr/>
        <w:t xml:space="preserve">二、航天应用服务市场拓展策略</w:t>
      </w:r>
    </w:p>
    <w:p>
      <w:pPr>
        <w:spacing w:before="75" w:after="0"/>
      </w:pPr>
      <w:r>
        <w:rPr/>
        <w:t xml:space="preserve">三、下游产业链融合与创新发展模式</w:t>
      </w:r>
    </w:p>
    <w:p>
      <w:pPr>
        <w:spacing w:before="75" w:after="0"/>
      </w:pPr>
      <w:r>
        <w:rPr>
          <w:b w:val="1"/>
          <w:bCs w:val="1"/>
        </w:rPr>
        <w:t xml:space="preserve">第十一章 2026-2031年航天航空工程行业投资机遇与风险分析</w:t>
      </w:r>
    </w:p>
    <w:p>
      <w:pPr>
        <w:spacing w:before="75" w:after="0"/>
      </w:pPr>
      <w:r>
        <w:rPr/>
        <w:t xml:space="preserve">第一节 投资机遇分析</w:t>
      </w:r>
    </w:p>
    <w:p>
      <w:pPr>
        <w:spacing w:before="75" w:after="0"/>
      </w:pPr>
      <w:r>
        <w:rPr/>
        <w:t xml:space="preserve">一、市场规模扩大带来的投资机遇</w:t>
      </w:r>
    </w:p>
    <w:p>
      <w:pPr>
        <w:spacing w:before="75" w:after="0"/>
      </w:pPr>
      <w:r>
        <w:rPr/>
        <w:t xml:space="preserve">二、技术创新带来的投资机遇</w:t>
      </w:r>
    </w:p>
    <w:p>
      <w:pPr>
        <w:spacing w:before="75" w:after="0"/>
      </w:pPr>
      <w:r>
        <w:rPr/>
        <w:t xml:space="preserve">三、产业链整合带来的投资机遇</w:t>
      </w:r>
    </w:p>
    <w:p>
      <w:pPr>
        <w:spacing w:before="75" w:after="0"/>
      </w:pPr>
      <w:r>
        <w:rPr/>
        <w:t xml:space="preserve">第二节 投资风险分析</w:t>
      </w:r>
    </w:p>
    <w:p>
      <w:pPr>
        <w:spacing w:before="75" w:after="0"/>
      </w:pPr>
      <w:r>
        <w:rPr/>
        <w:t xml:space="preserve">一、技术更新换代风险</w:t>
      </w:r>
    </w:p>
    <w:p>
      <w:pPr>
        <w:spacing w:before="75" w:after="0"/>
      </w:pPr>
      <w:r>
        <w:rPr/>
        <w:t xml:space="preserve">二、市场竞争风险</w:t>
      </w:r>
    </w:p>
    <w:p>
      <w:pPr>
        <w:spacing w:before="75" w:after="0"/>
      </w:pPr>
      <w:r>
        <w:rPr/>
        <w:t xml:space="preserve">三、政策变动风险</w:t>
      </w:r>
    </w:p>
    <w:p>
      <w:pPr>
        <w:spacing w:before="75" w:after="0"/>
      </w:pPr>
      <w:r>
        <w:rPr/>
        <w:t xml:space="preserve">第三节 投资策略建议</w:t>
      </w:r>
    </w:p>
    <w:p>
      <w:pPr>
        <w:spacing w:before="75" w:after="0"/>
      </w:pPr>
      <w:r>
        <w:rPr/>
        <w:t xml:space="preserve">一、核心赛道布局与操作节奏把控</w:t>
      </w:r>
    </w:p>
    <w:p>
      <w:pPr>
        <w:spacing w:before="75" w:after="0"/>
      </w:pPr>
      <w:r>
        <w:rPr/>
        <w:t xml:space="preserve">二、风险对冲策略与重点标的监控</w:t>
      </w:r>
    </w:p>
    <w:p>
      <w:pPr>
        <w:spacing w:before="75" w:after="0"/>
      </w:pPr>
      <w:r>
        <w:rPr/>
        <w:t xml:space="preserve">三、长期投资与短期投机结合策略</w:t>
      </w:r>
    </w:p>
    <w:p>
      <w:pPr>
        <w:spacing w:before="75" w:after="0"/>
      </w:pPr>
      <w:r>
        <w:rPr>
          <w:b w:val="1"/>
          <w:bCs w:val="1"/>
        </w:rPr>
        <w:t xml:space="preserve">第十二章 2026-2031年航天航空工程行业国际合作与竞争分析</w:t>
      </w:r>
    </w:p>
    <w:p>
      <w:pPr>
        <w:spacing w:before="75" w:after="0"/>
      </w:pPr>
      <w:r>
        <w:rPr/>
        <w:t xml:space="preserve">第一节 国际合作现状与前景</w:t>
      </w:r>
    </w:p>
    <w:p>
      <w:pPr>
        <w:spacing w:before="75" w:after="0"/>
      </w:pPr>
      <w:r>
        <w:rPr/>
        <w:t xml:space="preserve">一、主要国际合作项目与成果</w:t>
      </w:r>
    </w:p>
    <w:p>
      <w:pPr>
        <w:spacing w:before="75" w:after="0"/>
      </w:pPr>
      <w:r>
        <w:rPr/>
        <w:t xml:space="preserve">二、国际合作机制与平台建设</w:t>
      </w:r>
    </w:p>
    <w:p>
      <w:pPr>
        <w:spacing w:before="75" w:after="0"/>
      </w:pPr>
      <w:r>
        <w:rPr/>
        <w:t xml:space="preserve">三、未来国际合作趋势与方向</w:t>
      </w:r>
    </w:p>
    <w:p>
      <w:pPr>
        <w:spacing w:before="75" w:after="0"/>
      </w:pPr>
      <w:r>
        <w:rPr/>
        <w:t xml:space="preserve">第二节 国际竞争格局演变</w:t>
      </w:r>
    </w:p>
    <w:p>
      <w:pPr>
        <w:spacing w:before="75" w:after="0"/>
      </w:pPr>
      <w:r>
        <w:rPr/>
        <w:t xml:space="preserve">一、主要国家航天航空实力对比</w:t>
      </w:r>
    </w:p>
    <w:p>
      <w:pPr>
        <w:spacing w:before="75" w:after="0"/>
      </w:pPr>
      <w:r>
        <w:rPr/>
        <w:t xml:space="preserve">二、国际竞争焦点与热点领域</w:t>
      </w:r>
    </w:p>
    <w:p>
      <w:pPr>
        <w:spacing w:before="75" w:after="0"/>
      </w:pPr>
      <w:r>
        <w:rPr/>
        <w:t xml:space="preserve">三、中国在国际竞争中的地位与策略</w:t>
      </w:r>
    </w:p>
    <w:p>
      <w:pPr>
        <w:spacing w:before="75" w:after="0"/>
      </w:pPr>
      <w:r>
        <w:rPr>
          <w:b w:val="1"/>
          <w:bCs w:val="1"/>
        </w:rPr>
        <w:t xml:space="preserve">第十三章 2026-2031年航天航空工程行业新兴领域发展机遇</w:t>
      </w:r>
    </w:p>
    <w:p>
      <w:pPr>
        <w:spacing w:before="75" w:after="0"/>
      </w:pPr>
      <w:r>
        <w:rPr/>
        <w:t xml:space="preserve">第一节 商业航天发展机遇</w:t>
      </w:r>
    </w:p>
    <w:p>
      <w:pPr>
        <w:spacing w:before="75" w:after="0"/>
      </w:pPr>
      <w:r>
        <w:rPr/>
        <w:t xml:space="preserve">一、商业航天市场规模预测</w:t>
      </w:r>
    </w:p>
    <w:p>
      <w:pPr>
        <w:spacing w:before="75" w:after="0"/>
      </w:pPr>
      <w:r>
        <w:rPr/>
        <w:t xml:space="preserve">二、商业航天技术创新方向</w:t>
      </w:r>
    </w:p>
    <w:p>
      <w:pPr>
        <w:spacing w:before="75" w:after="0"/>
      </w:pPr>
      <w:r>
        <w:rPr/>
        <w:t xml:space="preserve">三、商业航天企业竞争格局</w:t>
      </w:r>
    </w:p>
    <w:p>
      <w:pPr>
        <w:spacing w:before="75" w:after="0"/>
      </w:pPr>
      <w:r>
        <w:rPr/>
        <w:t xml:space="preserve">第二节 低空经济发展机遇</w:t>
      </w:r>
    </w:p>
    <w:p>
      <w:pPr>
        <w:spacing w:before="75" w:after="0"/>
      </w:pPr>
      <w:r>
        <w:rPr/>
        <w:t xml:space="preserve">一、低空经济市场规模预测</w:t>
      </w:r>
    </w:p>
    <w:p>
      <w:pPr>
        <w:spacing w:before="75" w:after="0"/>
      </w:pPr>
      <w:r>
        <w:rPr/>
        <w:t xml:space="preserve">二、低空经济应用领域拓展</w:t>
      </w:r>
    </w:p>
    <w:p>
      <w:pPr>
        <w:spacing w:before="75" w:after="0"/>
      </w:pPr>
      <w:r>
        <w:rPr/>
        <w:t xml:space="preserve">三、低空经济政策环境优化方向</w:t>
      </w:r>
    </w:p>
    <w:p>
      <w:pPr>
        <w:spacing w:before="75" w:after="0"/>
      </w:pPr>
      <w:r>
        <w:rPr/>
        <w:t xml:space="preserve">第三节 深空探测发展机遇</w:t>
      </w:r>
    </w:p>
    <w:p>
      <w:pPr>
        <w:spacing w:before="75" w:after="0"/>
      </w:pPr>
      <w:r>
        <w:rPr/>
        <w:t xml:space="preserve">一、深空探测任务规划与实施</w:t>
      </w:r>
    </w:p>
    <w:p>
      <w:pPr>
        <w:spacing w:before="75" w:after="0"/>
      </w:pPr>
      <w:r>
        <w:rPr/>
        <w:t xml:space="preserve">二、深空探测技术创新点分析</w:t>
      </w:r>
    </w:p>
    <w:p>
      <w:pPr>
        <w:spacing w:before="75" w:after="0"/>
      </w:pPr>
      <w:r>
        <w:rPr/>
        <w:t xml:space="preserve">三、深空探测国际合作前景</w:t>
      </w:r>
    </w:p>
    <w:p>
      <w:pPr>
        <w:spacing w:before="75" w:after="0"/>
      </w:pPr>
      <w:r>
        <w:rPr>
          <w:b w:val="1"/>
          <w:bCs w:val="1"/>
        </w:rPr>
        <w:t xml:space="preserve">第十四章 2026-2031年航天航空工程行业人才培养与科研创新</w:t>
      </w:r>
    </w:p>
    <w:p>
      <w:pPr>
        <w:spacing w:before="75" w:after="0"/>
      </w:pPr>
      <w:r>
        <w:rPr/>
        <w:t xml:space="preserve">第一节 人才培养体系构建</w:t>
      </w:r>
    </w:p>
    <w:p>
      <w:pPr>
        <w:spacing w:before="75" w:after="0"/>
      </w:pPr>
      <w:r>
        <w:rPr/>
        <w:t xml:space="preserve">一、高等教育与职业教育协同发展</w:t>
      </w:r>
    </w:p>
    <w:p>
      <w:pPr>
        <w:spacing w:before="75" w:after="0"/>
      </w:pPr>
      <w:r>
        <w:rPr/>
        <w:t xml:space="preserve">二、企业内部人才培养与激励机制</w:t>
      </w:r>
    </w:p>
    <w:p>
      <w:pPr>
        <w:spacing w:before="75" w:after="0"/>
      </w:pPr>
      <w:r>
        <w:rPr/>
        <w:t xml:space="preserve">三、国际人才交流与合作平台搭建</w:t>
      </w:r>
    </w:p>
    <w:p>
      <w:pPr>
        <w:spacing w:before="75" w:after="0"/>
      </w:pPr>
      <w:r>
        <w:rPr/>
        <w:t xml:space="preserve">第二节 科研创新机制优化</w:t>
      </w:r>
    </w:p>
    <w:p>
      <w:pPr>
        <w:spacing w:before="75" w:after="0"/>
      </w:pPr>
      <w:r>
        <w:rPr/>
        <w:t xml:space="preserve">一、科研投入与成果转化机制改革</w:t>
      </w:r>
    </w:p>
    <w:p>
      <w:pPr>
        <w:spacing w:before="75" w:after="0"/>
      </w:pPr>
      <w:r>
        <w:rPr/>
        <w:t xml:space="preserve">二、产学研用协同创新体系建设</w:t>
      </w:r>
    </w:p>
    <w:p>
      <w:pPr>
        <w:spacing w:before="75" w:after="0"/>
      </w:pPr>
      <w:r>
        <w:rPr/>
        <w:t xml:space="preserve">三、国际科研合作与交流深化方向</w:t>
      </w:r>
    </w:p>
    <w:p>
      <w:pPr>
        <w:spacing w:before="75" w:after="0"/>
      </w:pPr>
      <w:r>
        <w:rPr>
          <w:b w:val="1"/>
          <w:bCs w:val="1"/>
        </w:rPr>
        <w:t xml:space="preserve">第十五章 2026-2031年航天航空工程行业可持续发展策略</w:t>
      </w:r>
    </w:p>
    <w:p>
      <w:pPr>
        <w:spacing w:before="75" w:after="0"/>
      </w:pPr>
      <w:r>
        <w:rPr/>
        <w:t xml:space="preserve">第一节 绿色环保技术应用与推广</w:t>
      </w:r>
    </w:p>
    <w:p>
      <w:pPr>
        <w:spacing w:before="75" w:after="0"/>
      </w:pPr>
      <w:r>
        <w:rPr/>
        <w:t xml:space="preserve">一、新能源在航天航空领域的应用</w:t>
      </w:r>
    </w:p>
    <w:p>
      <w:pPr>
        <w:spacing w:before="75" w:after="0"/>
      </w:pPr>
      <w:r>
        <w:rPr/>
        <w:t xml:space="preserve">二、轻量化材料研发与应用前景</w:t>
      </w:r>
    </w:p>
    <w:p>
      <w:pPr>
        <w:spacing w:before="75" w:after="0"/>
      </w:pPr>
      <w:r>
        <w:rPr/>
        <w:t xml:space="preserve">三、环保法规对行业发展的影响及应对策略</w:t>
      </w:r>
    </w:p>
    <w:p>
      <w:pPr>
        <w:spacing w:before="75" w:after="0"/>
      </w:pPr>
      <w:r>
        <w:rPr/>
        <w:t xml:space="preserve">第二节 社会责任与可持续发展目标</w:t>
      </w:r>
    </w:p>
    <w:p>
      <w:pPr>
        <w:spacing w:before="75" w:after="0"/>
      </w:pPr>
      <w:r>
        <w:rPr/>
        <w:t xml:space="preserve">一、企业社会责任履行情况评估</w:t>
      </w:r>
    </w:p>
    <w:p>
      <w:pPr>
        <w:spacing w:before="75" w:after="0"/>
      </w:pPr>
      <w:r>
        <w:rPr/>
        <w:t xml:space="preserve">二、可持续发展目标设定与实施路径</w:t>
      </w:r>
    </w:p>
    <w:p>
      <w:pPr>
        <w:spacing w:before="75" w:after="0"/>
      </w:pPr>
      <w:r>
        <w:rPr/>
        <w:t xml:space="preserve">三、行业可持续发展指标体系构建</w:t>
      </w:r>
    </w:p>
    <w:p>
      <w:pPr>
        <w:spacing w:before="75" w:after="0"/>
      </w:pPr>
      <w:r>
        <w:rPr>
          <w:b w:val="1"/>
          <w:bCs w:val="1"/>
        </w:rPr>
        <w:t xml:space="preserve">第十六章 2026-2031年航天航空工程行业研究结论与展望</w:t>
      </w:r>
    </w:p>
    <w:p>
      <w:pPr>
        <w:spacing w:before="75" w:after="0"/>
      </w:pPr>
      <w:r>
        <w:rPr/>
        <w:t xml:space="preserve">第一节 研究结论总结</w:t>
      </w:r>
    </w:p>
    <w:p>
      <w:pPr>
        <w:spacing w:before="75" w:after="0"/>
      </w:pPr>
      <w:r>
        <w:rPr/>
        <w:t xml:space="preserve">一、行业现状与趋势综合分析</w:t>
      </w:r>
    </w:p>
    <w:p>
      <w:pPr>
        <w:spacing w:before="75" w:after="0"/>
      </w:pPr>
      <w:r>
        <w:rPr/>
        <w:t xml:space="preserve">二、重点企业发展路径梳理</w:t>
      </w:r>
    </w:p>
    <w:p>
      <w:pPr>
        <w:spacing w:before="75" w:after="0"/>
      </w:pPr>
      <w:r>
        <w:rPr/>
        <w:t xml:space="preserve">三、投资机遇与风险评估结果</w:t>
      </w:r>
    </w:p>
    <w:p>
      <w:pPr>
        <w:spacing w:before="75" w:after="0"/>
      </w:pPr>
      <w:r>
        <w:rPr/>
        <w:t xml:space="preserve">第二节 未来展望与建议</w:t>
      </w:r>
    </w:p>
    <w:p>
      <w:pPr>
        <w:spacing w:before="75" w:after="0"/>
      </w:pPr>
      <w:r>
        <w:rPr/>
        <w:t xml:space="preserve">一、行业未来发展趋势预测</w:t>
      </w:r>
    </w:p>
    <w:p>
      <w:pPr>
        <w:spacing w:before="75" w:after="0"/>
      </w:pPr>
      <w:r>
        <w:rPr/>
        <w:t xml:space="preserve">二、政策建议与行业发展方向引导</w:t>
      </w:r>
    </w:p>
    <w:p>
      <w:pPr>
        <w:spacing w:before="75" w:after="0"/>
      </w:pPr>
      <w:r>
        <w:rPr/>
        <w:t xml:space="preserve">三、企业发展策略调整建议</w:t>
      </w:r>
    </w:p>
    <w:p>
      <w:pPr>
        <w:spacing w:before="75" w:after="0"/>
      </w:pPr>
      <w:r>
        <w:rPr>
          <w:b w:val="1"/>
          <w:bCs w:val="1"/>
        </w:rPr>
        <w:t xml:space="preserve">图表目录</w:t>
      </w:r>
    </w:p>
    <w:p>
      <w:pPr>
        <w:spacing w:before="75" w:after="0"/>
      </w:pPr>
      <w:r>
        <w:rPr/>
        <w:t xml:space="preserve">图表：2021-2026年全球航天航空工程市场规模及增长率</w:t>
      </w:r>
    </w:p>
    <w:p>
      <w:pPr>
        <w:spacing w:before="75" w:after="0"/>
      </w:pPr>
      <w:r>
        <w:rPr/>
        <w:t xml:space="preserve">图表：2021-2026年中国航天航空工程市场规模及增长率</w:t>
      </w:r>
    </w:p>
    <w:p>
      <w:pPr>
        <w:spacing w:before="75" w:after="0"/>
      </w:pPr>
      <w:r>
        <w:rPr/>
        <w:t xml:space="preserve">图表：2021-2026年全球航天航空工程市场竞争格局图</w:t>
      </w:r>
    </w:p>
    <w:p>
      <w:pPr>
        <w:spacing w:before="75" w:after="0"/>
      </w:pPr>
      <w:r>
        <w:rPr/>
        <w:t xml:space="preserve">图表：2021-2026年中国航天航空工程市场竞争格局图</w:t>
      </w:r>
    </w:p>
    <w:p>
      <w:pPr>
        <w:spacing w:before="75" w:after="0"/>
      </w:pPr>
      <w:r>
        <w:rPr/>
        <w:t xml:space="preserve">图表：2021-2026年全球航天航空工程技术创新成果统计</w:t>
      </w:r>
    </w:p>
    <w:p>
      <w:pPr>
        <w:spacing w:before="75" w:after="0"/>
      </w:pPr>
      <w:r>
        <w:rPr/>
        <w:t xml:space="preserve">图表：2021-2026年中国航天航空工程技术创新成果统计</w:t>
      </w:r>
    </w:p>
    <w:p>
      <w:pPr>
        <w:spacing w:before="75" w:after="0"/>
      </w:pPr>
      <w:r>
        <w:rPr/>
        <w:t xml:space="preserve">图表：2021-2026年全球民用航空运输市场需求分析图</w:t>
      </w:r>
    </w:p>
    <w:p>
      <w:pPr>
        <w:spacing w:before="75" w:after="0"/>
      </w:pPr>
      <w:r>
        <w:rPr/>
        <w:t xml:space="preserve">图表：2021-2026年中国民用航空运输市场需求分析图</w:t>
      </w:r>
    </w:p>
    <w:p>
      <w:pPr>
        <w:spacing w:before="75" w:after="0"/>
      </w:pPr>
      <w:r>
        <w:rPr/>
        <w:t xml:space="preserve">图表：2021-2026年全球卫星应用市场需求分析图</w:t>
      </w:r>
    </w:p>
    <w:p>
      <w:pPr>
        <w:spacing w:before="75" w:after="0"/>
      </w:pPr>
      <w:r>
        <w:rPr/>
        <w:t xml:space="preserve">图表：2021-2026年中国卫星应用市场需求分析图</w:t>
      </w:r>
    </w:p>
    <w:p>
      <w:pPr>
        <w:spacing w:before="75" w:after="0"/>
      </w:pPr>
      <w:r>
        <w:rPr/>
        <w:t xml:space="preserve">图表：2021-2026年全球军用航空装备采购计划表</w:t>
      </w:r>
    </w:p>
    <w:p>
      <w:pPr>
        <w:spacing w:before="75" w:after="0"/>
      </w:pPr>
      <w:r>
        <w:rPr/>
        <w:t xml:space="preserve">图表：2021-2026年中国军用航空装备采购计划表</w:t>
      </w:r>
    </w:p>
    <w:p>
      <w:pPr>
        <w:spacing w:before="75" w:after="0"/>
      </w:pPr>
      <w:r>
        <w:rPr/>
        <w:t xml:space="preserve">图表：2021-2026年全球航天航空工程上游产业链结构图</w:t>
      </w:r>
    </w:p>
    <w:p>
      <w:pPr>
        <w:spacing w:before="75" w:after="0"/>
      </w:pPr>
      <w:r>
        <w:rPr/>
        <w:t xml:space="preserve">图表：2021-2026年中国航天航空工程上游产业链结构图</w:t>
      </w:r>
    </w:p>
    <w:p>
      <w:pPr>
        <w:spacing w:before="75" w:after="0"/>
      </w:pPr>
      <w:r>
        <w:rPr/>
        <w:t xml:space="preserve">图表：2021-2026年全球航天航空工程中游产业链竞争格局图</w:t>
      </w:r>
    </w:p>
    <w:p>
      <w:pPr>
        <w:spacing w:before="75" w:after="0"/>
      </w:pPr>
      <w:r>
        <w:rPr/>
        <w:t xml:space="preserve">图表：2021-2026年中国航天航空工程中游产业链竞争格局图</w:t>
      </w:r>
    </w:p>
    <w:p>
      <w:pPr>
        <w:spacing w:before="75" w:after="0"/>
      </w:pPr>
      <w:r>
        <w:rPr/>
        <w:t xml:space="preserve">图表：2021-2026年全球航天航空工程下游产业链市场分析图</w:t>
      </w:r>
    </w:p>
    <w:p>
      <w:pPr>
        <w:spacing w:before="75" w:after="0"/>
      </w:pPr>
      <w:r>
        <w:rPr/>
        <w:t xml:space="preserve">图表：2021-2026年中国航天航空工程下游产业链市场分析图</w:t>
      </w:r>
    </w:p>
    <w:p>
      <w:pPr>
        <w:spacing w:before="75" w:after="0"/>
      </w:pPr>
      <w:r>
        <w:rPr/>
        <w:t xml:space="preserve">图表：2021-2026年波音公司营业收入及净利润图</w:t>
      </w:r>
    </w:p>
    <w:p>
      <w:pPr>
        <w:spacing w:before="75" w:after="0"/>
      </w:pPr>
      <w:r>
        <w:rPr/>
        <w:t xml:space="preserve">图表：2021-2026年空中客车公司营业收入及净利润图</w:t>
      </w:r>
    </w:p>
    <w:p>
      <w:pPr>
        <w:spacing w:before="75" w:after="0"/>
      </w:pPr>
      <w:r>
        <w:rPr/>
        <w:t xml:space="preserve">图表：2021-2026年洛克希德·马丁公司营业收入及净利润图</w:t>
      </w:r>
    </w:p>
    <w:p>
      <w:pPr>
        <w:spacing w:before="75" w:after="0"/>
      </w:pPr>
      <w:r>
        <w:rPr/>
        <w:t xml:space="preserve">图表：2021-2026年诺斯罗普·格鲁曼公司营业收入及净利润图</w:t>
      </w:r>
    </w:p>
    <w:p>
      <w:pPr>
        <w:spacing w:before="75" w:after="0"/>
      </w:pPr>
      <w:r>
        <w:rPr/>
        <w:t xml:space="preserve">图表：2021-2026年赛峰集团营业收入及净利润图</w:t>
      </w:r>
    </w:p>
    <w:p>
      <w:pPr>
        <w:spacing w:before="75" w:after="0"/>
      </w:pPr>
      <w:r>
        <w:rPr/>
        <w:t xml:space="preserve">图表：2021-2026年中国航空工业集团有限公司营业收入及净利润图</w:t>
      </w:r>
    </w:p>
    <w:p>
      <w:pPr>
        <w:spacing w:before="75" w:after="0"/>
      </w:pPr>
      <w:r>
        <w:rPr/>
        <w:t xml:space="preserve">图表：2021-2026年中国航天科技集团有限公司营业收入及净利润图</w:t>
      </w:r>
    </w:p>
    <w:p>
      <w:pPr>
        <w:spacing w:before="75" w:after="0"/>
      </w:pPr>
      <w:r>
        <w:rPr/>
        <w:t xml:space="preserve">图表：2021-2026年中国商用飞机有限责任公司营业收入及净利润图</w:t>
      </w:r>
    </w:p>
    <w:p>
      <w:pPr>
        <w:spacing w:before="75" w:after="0"/>
      </w:pPr>
      <w:r>
        <w:rPr/>
        <w:t xml:space="preserve">图表：2021-2026年中国航天科工集团有限公司营业收入及净利润图</w:t>
      </w:r>
    </w:p>
    <w:p>
      <w:pPr>
        <w:spacing w:before="75" w:after="0"/>
      </w:pPr>
      <w:r>
        <w:rPr/>
        <w:t xml:space="preserve">图表：2021-2026年中国电子科技集团有限公司营业收入及净利润图</w:t>
      </w:r>
    </w:p>
    <w:p>
      <w:pPr>
        <w:spacing w:before="75" w:after="0"/>
      </w:pPr>
      <w:r>
        <w:rPr/>
        <w:t xml:space="preserve">图表：2026-2031年全球航天航空工程市场规模预测图</w:t>
      </w:r>
    </w:p>
    <w:p>
      <w:pPr>
        <w:spacing w:before="75" w:after="0"/>
      </w:pPr>
      <w:r>
        <w:rPr/>
        <w:t xml:space="preserve">图表：2026-2031年中国航天航空工程市场规模预测图</w:t>
      </w:r>
    </w:p>
    <w:p>
      <w:pPr>
        <w:spacing w:before="75" w:after="0"/>
      </w:pPr>
      <w:r>
        <w:rPr/>
        <w:t xml:space="preserve">图表：2025年全球航天航空工程市场竞争格局预测图</w:t>
      </w:r>
    </w:p>
    <w:p>
      <w:pPr>
        <w:spacing w:before="75" w:after="0"/>
      </w:pPr>
      <w:r>
        <w:rPr/>
        <w:t xml:space="preserve">图表：2025年中国航天航空工程市场竞争格局预测图</w:t>
      </w:r>
    </w:p>
    <w:p>
      <w:pPr>
        <w:spacing w:before="75" w:after="0"/>
      </w:pPr>
      <w:r>
        <w:rPr/>
        <w:t xml:space="preserve">图表：2026-2031年全球航天航空工程技术创新趋势图</w:t>
      </w:r>
    </w:p>
    <w:p>
      <w:pPr>
        <w:spacing w:before="75" w:after="0"/>
      </w:pPr>
      <w:r>
        <w:rPr/>
        <w:t xml:space="preserve">图表：2026-2031年中国航天航空工程技术创新趋势图</w:t>
      </w:r>
    </w:p>
    <w:p>
      <w:pPr>
        <w:spacing w:before="75" w:after="0"/>
      </w:pPr>
      <w:r>
        <w:rPr/>
        <w:t xml:space="preserve">图表：2025年全球民用航空运输市场需求预测图</w:t>
      </w:r>
    </w:p>
    <w:p>
      <w:pPr>
        <w:spacing w:before="75" w:after="0"/>
      </w:pPr>
      <w:r>
        <w:rPr/>
        <w:t xml:space="preserve">图表：2025年中国民用航空运输市场需求预测图</w:t>
      </w:r>
    </w:p>
    <w:p>
      <w:pPr>
        <w:spacing w:before="75" w:after="0"/>
      </w:pPr>
      <w:r>
        <w:rPr/>
        <w:t xml:space="preserve">图表：2025年全球卫星应用市场需求预测图</w:t>
      </w:r>
    </w:p>
    <w:p>
      <w:pPr>
        <w:spacing w:before="75" w:after="0"/>
      </w:pPr>
      <w:r>
        <w:rPr/>
        <w:t xml:space="preserve">图表：2025年中国卫星应用市场需求预测图</w:t>
      </w:r>
    </w:p>
    <w:p>
      <w:pPr>
        <w:spacing w:before="75" w:after="0"/>
      </w:pPr>
      <w:r>
        <w:rPr/>
        <w:t xml:space="preserve">图表：2025年全球军用航空装备采购规模预测表</w:t>
      </w:r>
    </w:p>
    <w:p>
      <w:pPr>
        <w:spacing w:before="75" w:after="0"/>
      </w:pPr>
      <w:r>
        <w:rPr/>
        <w:t xml:space="preserve">图表：2025年中国军用航空装备采购规模预测表</w:t>
      </w:r>
    </w:p>
    <w:p>
      <w:pPr>
        <w:spacing w:before="75" w:after="0"/>
      </w:pPr>
      <w:r>
        <w:rPr/>
        <w:t xml:space="preserve">图表：2025年全球航天航空工程上游产业链发展趋势图</w:t>
      </w:r>
    </w:p>
    <w:p>
      <w:pPr>
        <w:spacing w:before="75" w:after="0"/>
      </w:pPr>
      <w:r>
        <w:rPr/>
        <w:t xml:space="preserve">图表：2025年中国航天航空工程上游产业链发展趋势图</w:t>
      </w:r>
    </w:p>
    <w:p>
      <w:pPr>
        <w:spacing w:before="75" w:after="0"/>
      </w:pPr>
      <w:r>
        <w:rPr/>
        <w:t xml:space="preserve">图表：2025年全球航天航空工程中游产业链竞争格局预测图</w:t>
      </w:r>
    </w:p>
    <w:p>
      <w:pPr>
        <w:spacing w:before="75" w:after="0"/>
      </w:pPr>
      <w:r>
        <w:rPr/>
        <w:t xml:space="preserve">图表：2025年中国航天航空工程中游产业链竞争格局预测图</w:t>
      </w:r>
    </w:p>
    <w:p>
      <w:pPr>
        <w:spacing w:before="75" w:after="0"/>
      </w:pPr>
      <w:r>
        <w:rPr/>
        <w:t xml:space="preserve">图表：2025年全球航天航空工程下游产业链发展趋势图</w:t>
      </w:r>
    </w:p>
    <w:p>
      <w:pPr>
        <w:spacing w:before="75" w:after="0"/>
      </w:pPr>
      <w:r>
        <w:rPr/>
        <w:t xml:space="preserve">图表：2025年中国航天航空工程下游产业链发展趋势图</w:t>
      </w:r>
    </w:p>
    <w:p>
      <w:pPr>
        <w:spacing w:before="75" w:after="0"/>
      </w:pPr>
      <w:r>
        <w:rPr/>
        <w:t xml:space="preserve">图表：2026-2031年波音公司营业收入及净利润预测图</w:t>
      </w:r>
    </w:p>
    <w:p>
      <w:pPr>
        <w:spacing w:before="75" w:after="0"/>
      </w:pPr>
      <w:r>
        <w:rPr/>
        <w:t xml:space="preserve">图表：2026-2031年空中客车公司营业收入及净利润预测图</w:t>
      </w:r>
    </w:p>
    <w:p>
      <w:pPr>
        <w:spacing w:before="75" w:after="0"/>
      </w:pPr>
      <w:r>
        <w:rPr/>
        <w:t xml:space="preserve">图表：2026-2031年洛克希德·马丁公司营业收入及净利润预测图</w:t>
      </w:r>
    </w:p>
    <w:p>
      <w:pPr>
        <w:spacing w:before="75" w:after="0"/>
      </w:pPr>
      <w:r>
        <w:rPr/>
        <w:t xml:space="preserve">图表：2026-2031年诺斯罗普·格鲁曼公司营业收入及净利润预测图</w:t>
      </w:r>
    </w:p>
    <w:p>
      <w:pPr>
        <w:spacing w:before="75" w:after="0"/>
      </w:pPr>
      <w:r>
        <w:rPr/>
        <w:t xml:space="preserve">图表：2026-2031年赛峰集团营业收入及净利润预测图</w:t>
      </w:r>
    </w:p>
    <w:p>
      <w:pPr>
        <w:spacing w:before="75" w:after="0"/>
      </w:pPr>
      <w:r>
        <w:rPr/>
        <w:t xml:space="preserve">图表：2026-2031年中国航空工业集团有限公司营业收入及净利润预测图</w:t>
      </w:r>
    </w:p>
    <w:p>
      <w:pPr>
        <w:spacing w:before="75" w:after="0"/>
      </w:pPr>
      <w:r>
        <w:rPr/>
        <w:t xml:space="preserve">图表：2026-2031年中国航天科技集团有限公司营业收入及净利润预测图</w:t>
      </w:r>
    </w:p>
    <w:p>
      <w:pPr>
        <w:spacing w:before="75" w:after="0"/>
      </w:pPr>
      <w:r>
        <w:rPr/>
        <w:t xml:space="preserve">图表：2026-2031年中国商用飞机有限责任公司营业收入及净利润预测图</w:t>
      </w:r>
    </w:p>
    <w:p>
      <w:pPr>
        <w:spacing w:before="75" w:after="0"/>
      </w:pPr>
      <w:r>
        <w:rPr/>
        <w:t xml:space="preserve">图表：2026-2031年中国航天科工集团有限公司营业收入及净利润预测图</w:t>
      </w:r>
    </w:p>
    <w:p>
      <w:pPr>
        <w:spacing w:before="75" w:after="0"/>
      </w:pPr>
      <w:r>
        <w:rPr/>
        <w:t xml:space="preserve">图表：2026-2031年中国电子科技集团有限公司营业收入及净利润预测图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本文地址：https://www.51baogao.cn/baogao/20250411/2980741.shtml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1/298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航天航空工程行业市场深度分析及发展趋势与前景展望研究报告(2026-2031版)</dc:title>
  <dc:description>航天航空工程行业市场深度分析及发展趋势与前景展望研究报告(2026-2031版)</dc:description>
  <dc:subject>航天航空工程行业市场深度分析及发展趋势与前景展望研究报告(2026-2031版)</dc:subject>
  <cp:keywords>研究报告</cp:keywords>
  <cp:category>研究报告</cp:category>
  <cp:lastModifiedBy>北京中道泰和信息咨询有限公司</cp:lastModifiedBy>
  <dcterms:created xsi:type="dcterms:W3CDTF">2026-04-08T16:28:10+08:00</dcterms:created>
  <dcterms:modified xsi:type="dcterms:W3CDTF">2026-04-08T16:28:10+08:00</dcterms:modified>
</cp:coreProperties>
</file>

<file path=docProps/custom.xml><?xml version="1.0" encoding="utf-8"?>
<Properties xmlns="http://schemas.openxmlformats.org/officeDocument/2006/custom-properties" xmlns:vt="http://schemas.openxmlformats.org/officeDocument/2006/docPropsVTypes"/>
</file>