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中国新能源设备行业跨境出海战略及典型案例与趋势预测研究报告(2026-2031版)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新能源设备行业是指从事新能源设备研发、生产和销售的企业集合。新能源设备主要包括太阳能光伏设备、风能设备、储能设备、电动汽车充电设备等，这些设备用于将可再生能源转化为电能或其他形式的能源，以满足现代社会对清洁能源的需求。</w:t>
      </w:r>
    </w:p>
    <w:p>
      <w:pPr>
        <w:spacing w:after="150"/>
      </w:pPr>
      <w:r>
        <w:rPr/>
        <w:t xml:space="preserve">新能源设备行业的发展趋势主要体现在技术创新、市场扩展和政策支持三个方面。技术创新方面，随着技术的进步，新能源设备的效率和质量不断提升，成本逐渐降低，推动了其在更多领域的应用。市场扩展方面，全球对清洁能源的需求不断增加，特别是在欧洲、美国和东南亚等地区，中国新能源设备企业表现突出，出口额逐年增长。政策支持方面，各国政府对新能源产业的支持力度不断加大，提供了税收优惠、补贴等政策，促进了新能源设备行业的发展。</w:t>
      </w:r>
    </w:p>
    <w:p>
      <w:pPr>
        <w:spacing w:after="150"/>
      </w:pPr>
      <w:r>
        <w:rPr/>
        <w:t xml:space="preserve">未来，新能源设备行业将继续保持良好的发展态势。随着全球对清洁能源需求的增加和技术的不断进步，新能源设备的市场需求将持续增长。特别是随着储能技术的进步和成本的下降，储能设备的应用场景将不断拓展，工商业储能和家庭储能领域将成为重要的发展方向。此外，电动汽车充电设备的市场需求也将随着电动汽车的普及而快速增长。总体来看，新能源设备行业具有广阔的发展前景。</w:t>
      </w:r>
    </w:p>
    <w:p>
      <w:pPr>
        <w:spacing w:after="150"/>
      </w:pPr>
      <w:r>
        <w:rPr/>
        <w:t xml:space="preserve">作为中道泰和产业咨询团队，我们立足于全球能源结构转型与碳中和目标加速推进的时代背景，聚焦中国新能源设备行业在技术迭代、产业链协同和全球化竞争中的战略机遇。本报告旨在通过系统性研究，为中国企业构建兼具前瞻性与实操性的跨境出海战略框架，助力行业参与者突破地域边界、优化全球资源配置，实现从\"中国制造\"向\"中国智造\"的国际化跃迁。</w:t>
      </w:r>
    </w:p>
    <w:p>
      <w:pPr>
        <w:spacing w:after="150"/>
      </w:pPr>
      <w:r>
        <w:rPr/>
        <w:t xml:space="preserve">当前，全球新能源产业格局正经历深刻重构：一方面，发达国家通过碳关税、技术标准壁垒重塑市场竞争规则;另一方面，新兴市场对可再生能源装备的刚性需求持续释放。中国新能源设备行业凭借全产业链优势、技术创新能力和规模化成本效益，已形成光伏组件、储能系统、氢能装备等领域的全球竞争力。然而，地缘政治博弈、国际认证体系差异、本土化运营挑战等复杂因素，倒逼企业必须建立科学的风险评估体系和动态战略调整机制。</w:t>
      </w:r>
    </w:p>
    <w:p>
      <w:pPr>
        <w:spacing w:after="150"/>
      </w:pPr>
      <w:r>
        <w:rPr/>
        <w:t xml:space="preserve">本研究将围绕\"双循环\"发展格局，深度解构四大核心维度：一是全球能源政策演变对设备出口的导向作用，剖析欧盟《可再生能源指令》、东南亚国家清洁能源计划等政策红利窗口;二是产业链上下游协同出海模式创新，探讨\"技术输出+EPC总包+本地化生产\"组合策略的价值实现路径;三是数字化赋能下的全球服务体系构建，研究智能运维网络、跨境供应链金融等新型业态的融合机遇;四是ESG标准与产业出海耦合机制，揭示环境社会治理要求对设备认证、品牌溢价的核心影响。</w:t>
      </w:r>
    </w:p>
    <w:p>
      <w:pPr>
        <w:spacing w:after="150"/>
      </w:pPr>
      <w:r>
        <w:rPr/>
        <w:t xml:space="preserve">通过融合中道泰和在产业规划方法论、全球市场监测网络与跨国企业咨询经验，本报告致力于为行业参与者提供三大价值支撑：全球市场机会的精准识别与优先级排序、国别风险的多维度预警与应对方案、差异化竞争优势的培育路径设计。我们相信，这将为新能源设备企业突破增长瓶颈、实现全球价值链攀升提供系统化战略指引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绪论</w:t>
      </w:r>
    </w:p>
    <w:p>
      <w:pPr>
        <w:spacing w:before="75" w:after="0"/>
      </w:pPr>
      <w:r>
        <w:rPr/>
        <w:t xml:space="preserve">第一节  研究背景与意义</w:t>
      </w:r>
    </w:p>
    <w:p>
      <w:pPr>
        <w:spacing w:before="75" w:after="0"/>
      </w:pPr>
      <w:r>
        <w:rPr/>
        <w:t xml:space="preserve">第二节  研究目的与方法</w:t>
      </w:r>
    </w:p>
    <w:p>
      <w:pPr>
        <w:spacing w:before="75" w:after="0"/>
      </w:pPr>
      <w:r>
        <w:rPr/>
        <w:t xml:space="preserve">第三节  研究范围与时间跨度</w:t>
      </w:r>
    </w:p>
    <w:p>
      <w:pPr>
        <w:spacing w:before="75" w:after="0"/>
      </w:pPr>
      <w:r>
        <w:rPr>
          <w:b w:val="1"/>
          <w:bCs w:val="1"/>
        </w:rPr>
        <w:t xml:space="preserve">第二章 中国新能源设备行业发展现状</w:t>
      </w:r>
    </w:p>
    <w:p>
      <w:pPr>
        <w:spacing w:before="75" w:after="0"/>
      </w:pPr>
      <w:r>
        <w:rPr/>
        <w:t xml:space="preserve">第一节  行业规模与增长趋势</w:t>
      </w:r>
    </w:p>
    <w:p>
      <w:pPr>
        <w:spacing w:before="75" w:after="0"/>
      </w:pPr>
      <w:r>
        <w:rPr/>
        <w:t xml:space="preserve">一、  市场规模数据分析</w:t>
      </w:r>
    </w:p>
    <w:p>
      <w:pPr>
        <w:spacing w:before="75" w:after="0"/>
      </w:pPr>
      <w:r>
        <w:rPr/>
        <w:t xml:space="preserve">二、  近五年增长趋势图表</w:t>
      </w:r>
    </w:p>
    <w:p>
      <w:pPr>
        <w:spacing w:before="75" w:after="0"/>
      </w:pPr>
      <w:r>
        <w:rPr/>
        <w:t xml:space="preserve">第二节  细分市场结构</w:t>
      </w:r>
    </w:p>
    <w:p>
      <w:pPr>
        <w:spacing w:before="75" w:after="0"/>
      </w:pPr>
      <w:r>
        <w:rPr/>
        <w:t xml:space="preserve">一、  太阳能设备市场占比</w:t>
      </w:r>
    </w:p>
    <w:p>
      <w:pPr>
        <w:spacing w:before="75" w:after="0"/>
      </w:pPr>
      <w:r>
        <w:rPr/>
        <w:t xml:space="preserve">二、  风能设备市场占比</w:t>
      </w:r>
    </w:p>
    <w:p>
      <w:pPr>
        <w:spacing w:before="75" w:after="0"/>
      </w:pPr>
      <w:r>
        <w:rPr/>
        <w:t xml:space="preserve">三、  其他新能源设备市场占比</w:t>
      </w:r>
    </w:p>
    <w:p>
      <w:pPr>
        <w:spacing w:before="75" w:after="0"/>
      </w:pPr>
      <w:r>
        <w:rPr/>
        <w:t xml:space="preserve">第三节  技术发展水平</w:t>
      </w:r>
    </w:p>
    <w:p>
      <w:pPr>
        <w:spacing w:before="75" w:after="0"/>
      </w:pPr>
      <w:r>
        <w:rPr/>
        <w:t xml:space="preserve">一、  关键技术突破与创新</w:t>
      </w:r>
    </w:p>
    <w:p>
      <w:pPr>
        <w:spacing w:before="75" w:after="0"/>
      </w:pPr>
      <w:r>
        <w:rPr/>
        <w:t xml:space="preserve">二、  与国际先进水平对比</w:t>
      </w:r>
    </w:p>
    <w:p>
      <w:pPr>
        <w:spacing w:before="75" w:after="0"/>
      </w:pPr>
      <w:r>
        <w:rPr>
          <w:b w:val="1"/>
          <w:bCs w:val="1"/>
        </w:rPr>
        <w:t xml:space="preserve">第三章 全球新能源设备市场需求分析</w:t>
      </w:r>
    </w:p>
    <w:p>
      <w:pPr>
        <w:spacing w:before="75" w:after="0"/>
      </w:pPr>
      <w:r>
        <w:rPr/>
        <w:t xml:space="preserve">第一节  市场总体规模预测</w:t>
      </w:r>
    </w:p>
    <w:p>
      <w:pPr>
        <w:spacing w:before="75" w:after="0"/>
      </w:pPr>
      <w:r>
        <w:rPr/>
        <w:t xml:space="preserve">一、  2026-2031年全球市场规模预测</w:t>
      </w:r>
    </w:p>
    <w:p>
      <w:pPr>
        <w:spacing w:before="75" w:after="0"/>
      </w:pPr>
      <w:r>
        <w:rPr/>
        <w:t xml:space="preserve">二、  不同地区市场规模占比变化</w:t>
      </w:r>
    </w:p>
    <w:p>
      <w:pPr>
        <w:spacing w:before="75" w:after="0"/>
      </w:pPr>
      <w:r>
        <w:rPr/>
        <w:t xml:space="preserve">第二节  主要需求地区分析</w:t>
      </w:r>
    </w:p>
    <w:p>
      <w:pPr>
        <w:spacing w:before="75" w:after="0"/>
      </w:pPr>
      <w:r>
        <w:rPr/>
        <w:t xml:space="preserve">一、  欧洲市场需求特点与趋势</w:t>
      </w:r>
    </w:p>
    <w:p>
      <w:pPr>
        <w:spacing w:before="75" w:after="0"/>
      </w:pPr>
      <w:r>
        <w:rPr/>
        <w:t xml:space="preserve">二、  亚洲市场需求潜力与挑战</w:t>
      </w:r>
    </w:p>
    <w:p>
      <w:pPr>
        <w:spacing w:before="75" w:after="0"/>
      </w:pPr>
      <w:r>
        <w:rPr/>
        <w:t xml:space="preserve">三、  美洲市场需求政策环境</w:t>
      </w:r>
    </w:p>
    <w:p>
      <w:pPr>
        <w:spacing w:before="75" w:after="0"/>
      </w:pPr>
      <w:r>
        <w:rPr/>
        <w:t xml:space="preserve">第三节  需求影响因素分析</w:t>
      </w:r>
    </w:p>
    <w:p>
      <w:pPr>
        <w:spacing w:before="75" w:after="0"/>
      </w:pPr>
      <w:r>
        <w:rPr/>
        <w:t xml:space="preserve">一、  能源政策导向</w:t>
      </w:r>
    </w:p>
    <w:p>
      <w:pPr>
        <w:spacing w:before="75" w:after="0"/>
      </w:pPr>
      <w:r>
        <w:rPr/>
        <w:t xml:space="preserve">二、  环保意识提升</w:t>
      </w:r>
    </w:p>
    <w:p>
      <w:pPr>
        <w:spacing w:before="75" w:after="0"/>
      </w:pPr>
      <w:r>
        <w:rPr/>
        <w:t xml:space="preserve">三、  经济发展水平</w:t>
      </w:r>
    </w:p>
    <w:p>
      <w:pPr>
        <w:spacing w:before="75" w:after="0"/>
      </w:pPr>
      <w:r>
        <w:rPr>
          <w:b w:val="1"/>
          <w:bCs w:val="1"/>
        </w:rPr>
        <w:t xml:space="preserve">第四章 中国新能源设备行业跨境出海政策环境</w:t>
      </w:r>
    </w:p>
    <w:p>
      <w:pPr>
        <w:spacing w:before="75" w:after="0"/>
      </w:pPr>
      <w:r>
        <w:rPr/>
        <w:t xml:space="preserve">第一节  国内政策支持</w:t>
      </w:r>
    </w:p>
    <w:p>
      <w:pPr>
        <w:spacing w:before="75" w:after="0"/>
      </w:pPr>
      <w:r>
        <w:rPr/>
        <w:t xml:space="preserve">一、  出口退税政策</w:t>
      </w:r>
    </w:p>
    <w:p>
      <w:pPr>
        <w:spacing w:before="75" w:after="0"/>
      </w:pPr>
      <w:r>
        <w:rPr/>
        <w:t xml:space="preserve">二、  跨境电商扶持政策</w:t>
      </w:r>
    </w:p>
    <w:p>
      <w:pPr>
        <w:spacing w:before="75" w:after="0"/>
      </w:pPr>
      <w:r>
        <w:rPr/>
        <w:t xml:space="preserve">第二节  目标市场政策法规</w:t>
      </w:r>
    </w:p>
    <w:p>
      <w:pPr>
        <w:spacing w:before="75" w:after="0"/>
      </w:pPr>
      <w:r>
        <w:rPr/>
        <w:t xml:space="preserve">一、  欧盟新能源设备准入标准</w:t>
      </w:r>
    </w:p>
    <w:p>
      <w:pPr>
        <w:spacing w:before="75" w:after="0"/>
      </w:pPr>
      <w:r>
        <w:rPr/>
        <w:t xml:space="preserve">二、  美国新能源补贴政策对进口的影响</w:t>
      </w:r>
    </w:p>
    <w:p>
      <w:pPr>
        <w:spacing w:before="75" w:after="0"/>
      </w:pPr>
      <w:r>
        <w:rPr/>
        <w:t xml:space="preserve">三、  其他主要市场政策差异分析</w:t>
      </w:r>
    </w:p>
    <w:p>
      <w:pPr>
        <w:spacing w:before="75" w:after="0"/>
      </w:pPr>
      <w:r>
        <w:rPr/>
        <w:t xml:space="preserve">第三节  国际贸易协定影响</w:t>
      </w:r>
    </w:p>
    <w:p>
      <w:pPr>
        <w:spacing w:before="75" w:after="0"/>
      </w:pPr>
      <w:r>
        <w:rPr/>
        <w:t xml:space="preserve">一、  rcep对新能源设备出口的促进作用</w:t>
      </w:r>
    </w:p>
    <w:p>
      <w:pPr>
        <w:spacing w:before="75" w:after="0"/>
      </w:pPr>
      <w:r>
        <w:rPr/>
        <w:t xml:space="preserve">二、  其他双边与多边贸易协定的机遇与挑战</w:t>
      </w:r>
    </w:p>
    <w:p>
      <w:pPr>
        <w:spacing w:before="75" w:after="0"/>
      </w:pPr>
      <w:r>
        <w:rPr>
          <w:b w:val="1"/>
          <w:bCs w:val="1"/>
        </w:rPr>
        <w:t xml:space="preserve">第五章 中国新能源设备行业跨境出海竞争力分析</w:t>
      </w:r>
    </w:p>
    <w:p>
      <w:pPr>
        <w:spacing w:before="75" w:after="0"/>
      </w:pPr>
      <w:r>
        <w:rPr/>
        <w:t xml:space="preserve">第一节  成本竞争力</w:t>
      </w:r>
    </w:p>
    <w:p>
      <w:pPr>
        <w:spacing w:before="75" w:after="0"/>
      </w:pPr>
      <w:r>
        <w:rPr/>
        <w:t xml:space="preserve">一、  原材料成本优势</w:t>
      </w:r>
    </w:p>
    <w:p>
      <w:pPr>
        <w:spacing w:before="75" w:after="0"/>
      </w:pPr>
      <w:r>
        <w:rPr/>
        <w:t xml:space="preserve">二、  制造成本对比</w:t>
      </w:r>
    </w:p>
    <w:p>
      <w:pPr>
        <w:spacing w:before="75" w:after="0"/>
      </w:pPr>
      <w:r>
        <w:rPr/>
        <w:t xml:space="preserve">第二节  技术竞争力</w:t>
      </w:r>
    </w:p>
    <w:p>
      <w:pPr>
        <w:spacing w:before="75" w:after="0"/>
      </w:pPr>
      <w:r>
        <w:rPr/>
        <w:t xml:space="preserve">一、  专利技术数量与质量</w:t>
      </w:r>
    </w:p>
    <w:p>
      <w:pPr>
        <w:spacing w:before="75" w:after="0"/>
      </w:pPr>
      <w:r>
        <w:rPr/>
        <w:t xml:space="preserve">二、  关键技术领先领域</w:t>
      </w:r>
    </w:p>
    <w:p>
      <w:pPr>
        <w:spacing w:before="75" w:after="0"/>
      </w:pPr>
      <w:r>
        <w:rPr/>
        <w:t xml:space="preserve">第三节  品牌竞争力</w:t>
      </w:r>
    </w:p>
    <w:p>
      <w:pPr>
        <w:spacing w:before="75" w:after="0"/>
      </w:pPr>
      <w:r>
        <w:rPr/>
        <w:t xml:space="preserve">一、  国内知名品牌海外影响力</w:t>
      </w:r>
    </w:p>
    <w:p>
      <w:pPr>
        <w:spacing w:before="75" w:after="0"/>
      </w:pPr>
      <w:r>
        <w:rPr/>
        <w:t xml:space="preserve">二、  品牌建设与推广策略</w:t>
      </w:r>
    </w:p>
    <w:p>
      <w:pPr>
        <w:spacing w:before="75" w:after="0"/>
      </w:pPr>
      <w:r>
        <w:rPr>
          <w:b w:val="1"/>
          <w:bCs w:val="1"/>
        </w:rPr>
        <w:t xml:space="preserve">第六章 中国新能源设备行业跨境出海面临的挑战</w:t>
      </w:r>
    </w:p>
    <w:p>
      <w:pPr>
        <w:spacing w:before="75" w:after="0"/>
      </w:pPr>
      <w:r>
        <w:rPr/>
        <w:t xml:space="preserve">第一节  贸易壁垒</w:t>
      </w:r>
    </w:p>
    <w:p>
      <w:pPr>
        <w:spacing w:before="75" w:after="0"/>
      </w:pPr>
      <w:r>
        <w:rPr/>
        <w:t xml:space="preserve">一、  关税壁垒现状与趋势</w:t>
      </w:r>
    </w:p>
    <w:p>
      <w:pPr>
        <w:spacing w:before="75" w:after="0"/>
      </w:pPr>
      <w:r>
        <w:rPr/>
        <w:t xml:space="preserve">二、  非关税壁垒形式与影响</w:t>
      </w:r>
    </w:p>
    <w:p>
      <w:pPr>
        <w:spacing w:before="75" w:after="0"/>
      </w:pPr>
      <w:r>
        <w:rPr/>
        <w:t xml:space="preserve">第二节  文化差异</w:t>
      </w:r>
    </w:p>
    <w:p>
      <w:pPr>
        <w:spacing w:before="75" w:after="0"/>
      </w:pPr>
      <w:r>
        <w:rPr/>
        <w:t xml:space="preserve">一、  不同地区文化对产品需求的影响</w:t>
      </w:r>
    </w:p>
    <w:p>
      <w:pPr>
        <w:spacing w:before="75" w:after="0"/>
      </w:pPr>
      <w:r>
        <w:rPr/>
        <w:t xml:space="preserve">二、  跨文化营销面临的问题</w:t>
      </w:r>
    </w:p>
    <w:p>
      <w:pPr>
        <w:spacing w:before="75" w:after="0"/>
      </w:pPr>
      <w:r>
        <w:rPr/>
        <w:t xml:space="preserve">第三节  物流与供应链风险</w:t>
      </w:r>
    </w:p>
    <w:p>
      <w:pPr>
        <w:spacing w:before="75" w:after="0"/>
      </w:pPr>
      <w:r>
        <w:rPr/>
        <w:t xml:space="preserve">一、  运输成本与效率</w:t>
      </w:r>
    </w:p>
    <w:p>
      <w:pPr>
        <w:spacing w:before="75" w:after="0"/>
      </w:pPr>
      <w:r>
        <w:rPr/>
        <w:t xml:space="preserve">二、  供应链中断风险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2026-2031年中国新能源设备行业跨境出海市场定位</w:t>
      </w:r>
    </w:p>
    <w:p>
      <w:pPr>
        <w:spacing w:before="75" w:after="0"/>
      </w:pPr>
      <w:r>
        <w:rPr/>
        <w:t xml:space="preserve">第一节  目标市场选择</w:t>
      </w:r>
    </w:p>
    <w:p>
      <w:pPr>
        <w:spacing w:before="75" w:after="0"/>
      </w:pPr>
      <w:r>
        <w:rPr/>
        <w:t xml:space="preserve">一、  重点潜力市场评估</w:t>
      </w:r>
    </w:p>
    <w:p>
      <w:pPr>
        <w:spacing w:before="75" w:after="0"/>
      </w:pPr>
      <w:r>
        <w:rPr/>
        <w:t xml:space="preserve">二、  市场进入优先级排序</w:t>
      </w:r>
    </w:p>
    <w:p>
      <w:pPr>
        <w:spacing w:before="75" w:after="0"/>
      </w:pPr>
      <w:r>
        <w:rPr/>
        <w:t xml:space="preserve">第二节  产品定位</w:t>
      </w:r>
    </w:p>
    <w:p>
      <w:pPr>
        <w:spacing w:before="75" w:after="0"/>
      </w:pPr>
      <w:r>
        <w:rPr/>
        <w:t xml:space="preserve">一、  不同市场产品需求特点</w:t>
      </w:r>
    </w:p>
    <w:p>
      <w:pPr>
        <w:spacing w:before="75" w:after="0"/>
      </w:pPr>
      <w:r>
        <w:rPr/>
        <w:t xml:space="preserve">二、  差异化产品策略</w:t>
      </w:r>
    </w:p>
    <w:p>
      <w:pPr>
        <w:spacing w:before="75" w:after="0"/>
      </w:pPr>
      <w:r>
        <w:rPr>
          <w:b w:val="1"/>
          <w:bCs w:val="1"/>
        </w:rPr>
        <w:t xml:space="preserve">第八章 2026-2031年中国新能源设备行业跨境出海营销渠道策略</w:t>
      </w:r>
    </w:p>
    <w:p>
      <w:pPr>
        <w:spacing w:before="75" w:after="0"/>
      </w:pPr>
      <w:r>
        <w:rPr/>
        <w:t xml:space="preserve">第一节  传统营销渠道</w:t>
      </w:r>
    </w:p>
    <w:p>
      <w:pPr>
        <w:spacing w:before="75" w:after="0"/>
      </w:pPr>
      <w:r>
        <w:rPr/>
        <w:t xml:space="preserve">一、  参加国际展会效果分析</w:t>
      </w:r>
    </w:p>
    <w:p>
      <w:pPr>
        <w:spacing w:before="75" w:after="0"/>
      </w:pPr>
      <w:r>
        <w:rPr/>
        <w:t xml:space="preserve">二、  海外经销商合作模式</w:t>
      </w:r>
    </w:p>
    <w:p>
      <w:pPr>
        <w:spacing w:before="75" w:after="0"/>
      </w:pPr>
      <w:r>
        <w:rPr/>
        <w:t xml:space="preserve">第二节  新兴营销渠道</w:t>
      </w:r>
    </w:p>
    <w:p>
      <w:pPr>
        <w:spacing w:before="75" w:after="0"/>
      </w:pPr>
      <w:r>
        <w:rPr/>
        <w:t xml:space="preserve">一、  跨境电商平台应用</w:t>
      </w:r>
    </w:p>
    <w:p>
      <w:pPr>
        <w:spacing w:before="75" w:after="0"/>
      </w:pPr>
      <w:r>
        <w:rPr/>
        <w:t xml:space="preserve">二、  社交媒体营销案例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2026-2031年中国新能源设备行业跨境出海价格策略</w:t>
      </w:r>
    </w:p>
    <w:p>
      <w:pPr>
        <w:spacing w:before="75" w:after="0"/>
      </w:pPr>
      <w:r>
        <w:rPr/>
        <w:t xml:space="preserve">第一节  定价影响因素分析</w:t>
      </w:r>
    </w:p>
    <w:p>
      <w:pPr>
        <w:spacing w:before="75" w:after="0"/>
      </w:pPr>
      <w:r>
        <w:rPr/>
        <w:t xml:space="preserve">一、  成本因素</w:t>
      </w:r>
    </w:p>
    <w:p>
      <w:pPr>
        <w:spacing w:before="75" w:after="0"/>
      </w:pPr>
      <w:r>
        <w:rPr/>
        <w:t xml:space="preserve">二、  市场需求弹性</w:t>
      </w:r>
    </w:p>
    <w:p>
      <w:pPr>
        <w:spacing w:before="75" w:after="0"/>
      </w:pPr>
      <w:r>
        <w:rPr/>
        <w:t xml:space="preserve">三、  竞争对手价格策略</w:t>
      </w:r>
    </w:p>
    <w:p>
      <w:pPr>
        <w:spacing w:before="75" w:after="0"/>
      </w:pPr>
      <w:r>
        <w:rPr/>
        <w:t xml:space="preserve">第二节  定价方法选择</w:t>
      </w:r>
    </w:p>
    <w:p>
      <w:pPr>
        <w:spacing w:before="75" w:after="0"/>
      </w:pPr>
      <w:r>
        <w:rPr/>
        <w:t xml:space="preserve">一、  成本加成定价法</w:t>
      </w:r>
    </w:p>
    <w:p>
      <w:pPr>
        <w:spacing w:before="75" w:after="0"/>
      </w:pPr>
      <w:r>
        <w:rPr/>
        <w:t xml:space="preserve">二、  市场导向定价法</w:t>
      </w:r>
    </w:p>
    <w:p>
      <w:pPr>
        <w:spacing w:before="75" w:after="0"/>
      </w:pPr>
      <w:r>
        <w:rPr/>
        <w:t xml:space="preserve">第三节  价格调整策略</w:t>
      </w:r>
    </w:p>
    <w:p>
      <w:pPr>
        <w:spacing w:before="75" w:after="0"/>
      </w:pPr>
      <w:r>
        <w:rPr/>
        <w:t xml:space="preserve">一、  应对成本变化的价格调整</w:t>
      </w:r>
    </w:p>
    <w:p>
      <w:pPr>
        <w:spacing w:before="75" w:after="0"/>
      </w:pPr>
      <w:r>
        <w:rPr/>
        <w:t xml:space="preserve">二、  竞争环境下的价格调整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2026-2031年中国新能源设备行业跨境出海服务策略</w:t>
      </w:r>
    </w:p>
    <w:p>
      <w:pPr>
        <w:spacing w:before="75" w:after="0"/>
      </w:pPr>
      <w:r>
        <w:rPr/>
        <w:t xml:space="preserve">第一节  售前服务策略</w:t>
      </w:r>
    </w:p>
    <w:p>
      <w:pPr>
        <w:spacing w:before="75" w:after="0"/>
      </w:pPr>
      <w:r>
        <w:rPr/>
        <w:t xml:space="preserve">一、  市场调研与需求分析服务</w:t>
      </w:r>
    </w:p>
    <w:p>
      <w:pPr>
        <w:spacing w:before="75" w:after="0"/>
      </w:pPr>
      <w:r>
        <w:rPr/>
        <w:t xml:space="preserve">二、  产品咨询与解决方案提供</w:t>
      </w:r>
    </w:p>
    <w:p>
      <w:pPr>
        <w:spacing w:before="75" w:after="0"/>
      </w:pPr>
      <w:r>
        <w:rPr/>
        <w:t xml:space="preserve">第二节  售中服务策略</w:t>
      </w:r>
    </w:p>
    <w:p>
      <w:pPr>
        <w:spacing w:before="75" w:after="0"/>
      </w:pPr>
      <w:r>
        <w:rPr/>
        <w:t xml:space="preserve">一、  订单处理与交付管理</w:t>
      </w:r>
    </w:p>
    <w:p>
      <w:pPr>
        <w:spacing w:before="75" w:after="0"/>
      </w:pPr>
      <w:r>
        <w:rPr/>
        <w:t xml:space="preserve">二、  安装调试与培训服务</w:t>
      </w:r>
    </w:p>
    <w:p>
      <w:pPr>
        <w:spacing w:before="75" w:after="0"/>
      </w:pPr>
      <w:r>
        <w:rPr/>
        <w:t xml:space="preserve">第三节  售后服务策略</w:t>
      </w:r>
    </w:p>
    <w:p>
      <w:pPr>
        <w:spacing w:before="75" w:after="0"/>
      </w:pPr>
      <w:r>
        <w:rPr/>
        <w:t xml:space="preserve">一、  维修保养服务体系</w:t>
      </w:r>
    </w:p>
    <w:p>
      <w:pPr>
        <w:spacing w:before="75" w:after="0"/>
      </w:pPr>
      <w:r>
        <w:rPr/>
        <w:t xml:space="preserve">二、  客户反馈与改进机制</w:t>
      </w:r>
    </w:p>
    <w:p>
      <w:pPr>
        <w:spacing w:before="75" w:after="0"/>
      </w:pPr>
      <w:r>
        <w:rPr>
          <w:b w:val="1"/>
          <w:bCs w:val="1"/>
        </w:rPr>
        <w:t xml:space="preserve">第十一章 中国新能源设备行业跨境出海供应链管理战略</w:t>
      </w:r>
    </w:p>
    <w:p>
      <w:pPr>
        <w:spacing w:before="75" w:after="0"/>
      </w:pPr>
      <w:r>
        <w:rPr/>
        <w:t xml:space="preserve">第一节  供应商选择与管理</w:t>
      </w:r>
    </w:p>
    <w:p>
      <w:pPr>
        <w:spacing w:before="75" w:after="0"/>
      </w:pPr>
      <w:r>
        <w:rPr/>
        <w:t xml:space="preserve">一、  供应商评估指标体系</w:t>
      </w:r>
    </w:p>
    <w:p>
      <w:pPr>
        <w:spacing w:before="75" w:after="0"/>
      </w:pPr>
      <w:r>
        <w:rPr/>
        <w:t xml:space="preserve">二、  供应商合作模式与激励机制</w:t>
      </w:r>
    </w:p>
    <w:p>
      <w:pPr>
        <w:spacing w:before="75" w:after="0"/>
      </w:pPr>
      <w:r>
        <w:rPr/>
        <w:t xml:space="preserve">第二节  物流配送优化</w:t>
      </w:r>
    </w:p>
    <w:p>
      <w:pPr>
        <w:spacing w:before="75" w:after="0"/>
      </w:pPr>
      <w:r>
        <w:rPr/>
        <w:t xml:space="preserve">一、  运输方式选择与组合</w:t>
      </w:r>
    </w:p>
    <w:p>
      <w:pPr>
        <w:spacing w:before="75" w:after="0"/>
      </w:pPr>
      <w:r>
        <w:rPr/>
        <w:t xml:space="preserve">二、  物流节点布局与仓储管理</w:t>
      </w:r>
    </w:p>
    <w:p>
      <w:pPr>
        <w:spacing w:before="75" w:after="0"/>
      </w:pPr>
      <w:r>
        <w:rPr/>
        <w:t xml:space="preserve">第三节  供应链风险管理</w:t>
      </w:r>
    </w:p>
    <w:p>
      <w:pPr>
        <w:spacing w:before="75" w:after="0"/>
      </w:pPr>
      <w:r>
        <w:rPr/>
        <w:t xml:space="preserve">一、  风险识别与评估方法</w:t>
      </w:r>
    </w:p>
    <w:p>
      <w:pPr>
        <w:spacing w:before="75" w:after="0"/>
      </w:pPr>
      <w:r>
        <w:rPr/>
        <w:t xml:space="preserve">二、  风险应对措施与预案</w:t>
      </w:r>
    </w:p>
    <w:p>
      <w:pPr>
        <w:spacing w:before="75" w:after="0"/>
      </w:pPr>
      <w:r>
        <w:rPr>
          <w:b w:val="1"/>
          <w:bCs w:val="1"/>
        </w:rPr>
        <w:t xml:space="preserve">第十二章 中国新能源设备行业跨境出海知识产权保护战略</w:t>
      </w:r>
    </w:p>
    <w:p>
      <w:pPr>
        <w:spacing w:before="75" w:after="0"/>
      </w:pPr>
      <w:r>
        <w:rPr/>
        <w:t xml:space="preserve">第一节  海外专利布局</w:t>
      </w:r>
    </w:p>
    <w:p>
      <w:pPr>
        <w:spacing w:before="75" w:after="0"/>
      </w:pPr>
      <w:r>
        <w:rPr/>
        <w:t xml:space="preserve">一、  目标市场专利申请策略</w:t>
      </w:r>
    </w:p>
    <w:p>
      <w:pPr>
        <w:spacing w:before="75" w:after="0"/>
      </w:pPr>
      <w:r>
        <w:rPr/>
        <w:t xml:space="preserve">二、  专利侵权防范与应对</w:t>
      </w:r>
    </w:p>
    <w:p>
      <w:pPr>
        <w:spacing w:before="75" w:after="0"/>
      </w:pPr>
      <w:r>
        <w:rPr/>
        <w:t xml:space="preserve">第二节  商标保护</w:t>
      </w:r>
    </w:p>
    <w:p>
      <w:pPr>
        <w:spacing w:before="75" w:after="0"/>
      </w:pPr>
      <w:r>
        <w:rPr/>
        <w:t xml:space="preserve">一、  商标国际注册流程与要点</w:t>
      </w:r>
    </w:p>
    <w:p>
      <w:pPr>
        <w:spacing w:before="75" w:after="0"/>
      </w:pPr>
      <w:r>
        <w:rPr/>
        <w:t xml:space="preserve">二、  商标侵权案例分析与启示</w:t>
      </w:r>
    </w:p>
    <w:p>
      <w:pPr>
        <w:spacing w:before="75" w:after="0"/>
      </w:pPr>
      <w:r>
        <w:rPr/>
        <w:t xml:space="preserve">第三节  商业秘密保护</w:t>
      </w:r>
    </w:p>
    <w:p>
      <w:pPr>
        <w:spacing w:before="75" w:after="0"/>
      </w:pPr>
      <w:r>
        <w:rPr/>
        <w:t xml:space="preserve">一、  商业秘密界定与管理措施</w:t>
      </w:r>
    </w:p>
    <w:p>
      <w:pPr>
        <w:spacing w:before="75" w:after="0"/>
      </w:pPr>
      <w:r>
        <w:rPr/>
        <w:t xml:space="preserve">二、  海外市场商业秘密泄露风险防范</w:t>
      </w:r>
    </w:p>
    <w:p>
      <w:pPr>
        <w:spacing w:before="75" w:after="0"/>
      </w:pPr>
      <w:r>
        <w:rPr>
          <w:b w:val="1"/>
          <w:bCs w:val="1"/>
        </w:rPr>
        <w:t xml:space="preserve">第十三章 中国新能源设备行业跨境出海人才战略</w:t>
      </w:r>
    </w:p>
    <w:p>
      <w:pPr>
        <w:spacing w:before="75" w:after="0"/>
      </w:pPr>
      <w:r>
        <w:rPr/>
        <w:t xml:space="preserve">第一节  人才需求分析</w:t>
      </w:r>
    </w:p>
    <w:p>
      <w:pPr>
        <w:spacing w:before="75" w:after="0"/>
      </w:pPr>
      <w:r>
        <w:rPr/>
        <w:t xml:space="preserve">一、  市场营销人才需求特点</w:t>
      </w:r>
    </w:p>
    <w:p>
      <w:pPr>
        <w:spacing w:before="75" w:after="0"/>
      </w:pPr>
      <w:r>
        <w:rPr/>
        <w:t xml:space="preserve">二、  技术研发与售后人才需求数量预测</w:t>
      </w:r>
    </w:p>
    <w:p>
      <w:pPr>
        <w:spacing w:before="75" w:after="0"/>
      </w:pPr>
      <w:r>
        <w:rPr/>
        <w:t xml:space="preserve">第二节  人才引进与培养</w:t>
      </w:r>
    </w:p>
    <w:p>
      <w:pPr>
        <w:spacing w:before="75" w:after="0"/>
      </w:pPr>
      <w:r>
        <w:rPr/>
        <w:t xml:space="preserve">一、  海外人才引进渠道与政策</w:t>
      </w:r>
    </w:p>
    <w:p>
      <w:pPr>
        <w:spacing w:before="75" w:after="0"/>
      </w:pPr>
      <w:r>
        <w:rPr/>
        <w:t xml:space="preserve">二、  内部人才培养体系建设</w:t>
      </w:r>
    </w:p>
    <w:p>
      <w:pPr>
        <w:spacing w:before="75" w:after="0"/>
      </w:pPr>
      <w:r>
        <w:rPr/>
        <w:t xml:space="preserve">第三节  人才激励机制</w:t>
      </w:r>
    </w:p>
    <w:p>
      <w:pPr>
        <w:spacing w:before="75" w:after="0"/>
      </w:pPr>
      <w:r>
        <w:rPr/>
        <w:t xml:space="preserve">一、  薪酬福利激励措施</w:t>
      </w:r>
    </w:p>
    <w:p>
      <w:pPr>
        <w:spacing w:before="75" w:after="0"/>
      </w:pPr>
      <w:r>
        <w:rPr/>
        <w:t xml:space="preserve">二、  职业发展规划与晋升通道</w:t>
      </w:r>
    </w:p>
    <w:p>
      <w:pPr>
        <w:spacing w:before="75" w:after="0"/>
      </w:pPr>
      <w:r>
        <w:rPr>
          <w:b w:val="1"/>
          <w:bCs w:val="1"/>
        </w:rPr>
        <w:t xml:space="preserve">第十四章 中国新能源设备行业跨境出海融资战略</w:t>
      </w:r>
    </w:p>
    <w:p>
      <w:pPr>
        <w:spacing w:before="75" w:after="0"/>
      </w:pPr>
      <w:r>
        <w:rPr/>
        <w:t xml:space="preserve">第一节  融资需求分析</w:t>
      </w:r>
    </w:p>
    <w:p>
      <w:pPr>
        <w:spacing w:before="75" w:after="0"/>
      </w:pPr>
      <w:r>
        <w:rPr/>
        <w:t xml:space="preserve">二、  海外市场拓展资金需求测算</w:t>
      </w:r>
    </w:p>
    <w:p>
      <w:pPr>
        <w:spacing w:before="75" w:after="0"/>
      </w:pPr>
      <w:r>
        <w:rPr/>
        <w:t xml:space="preserve">二、  研发与创新资金需求规模</w:t>
      </w:r>
    </w:p>
    <w:p>
      <w:pPr>
        <w:spacing w:before="75" w:after="0"/>
      </w:pPr>
      <w:r>
        <w:rPr/>
        <w:t xml:space="preserve">第二节  融资渠道选择</w:t>
      </w:r>
    </w:p>
    <w:p>
      <w:pPr>
        <w:spacing w:before="75" w:after="0"/>
      </w:pPr>
      <w:r>
        <w:rPr/>
        <w:t xml:space="preserve">一、  银行贷款融资模式与条件</w:t>
      </w:r>
    </w:p>
    <w:p>
      <w:pPr>
        <w:spacing w:before="75" w:after="0"/>
      </w:pPr>
      <w:r>
        <w:rPr/>
        <w:t xml:space="preserve">二、  股权融资与风险投资引入</w:t>
      </w:r>
    </w:p>
    <w:p>
      <w:pPr>
        <w:spacing w:before="75" w:after="0"/>
      </w:pPr>
      <w:r>
        <w:rPr/>
        <w:t xml:space="preserve">三、  政府扶持资金申请与利用</w:t>
      </w:r>
    </w:p>
    <w:p>
      <w:pPr>
        <w:spacing w:before="75" w:after="0"/>
      </w:pPr>
      <w:r>
        <w:rPr/>
        <w:t xml:space="preserve">第三节  融资风险管理</w:t>
      </w:r>
    </w:p>
    <w:p>
      <w:pPr>
        <w:spacing w:before="75" w:after="0"/>
      </w:pPr>
      <w:r>
        <w:rPr/>
        <w:t xml:space="preserve">一、  汇率风险应对策略</w:t>
      </w:r>
    </w:p>
    <w:p>
      <w:pPr>
        <w:spacing w:before="75" w:after="0"/>
      </w:pPr>
      <w:r>
        <w:rPr/>
        <w:t xml:space="preserve">二、  融资成本控制措施</w:t>
      </w:r>
    </w:p>
    <w:p>
      <w:pPr>
        <w:spacing w:before="75" w:after="0"/>
      </w:pPr>
      <w:r>
        <w:rPr>
          <w:b w:val="1"/>
          <w:bCs w:val="1"/>
        </w:rPr>
        <w:t xml:space="preserve">第十五章 中国新能源设备行业跨境出海投资战略</w:t>
      </w:r>
    </w:p>
    <w:p>
      <w:pPr>
        <w:spacing w:before="75" w:after="0"/>
      </w:pPr>
      <w:r>
        <w:rPr/>
        <w:t xml:space="preserve">第一节  海外直接投资模式</w:t>
      </w:r>
    </w:p>
    <w:p>
      <w:pPr>
        <w:spacing w:before="75" w:after="0"/>
      </w:pPr>
      <w:r>
        <w:rPr/>
        <w:t xml:space="preserve">一、  绿地投资的可行性分析</w:t>
      </w:r>
    </w:p>
    <w:p>
      <w:pPr>
        <w:spacing w:before="75" w:after="0"/>
      </w:pPr>
      <w:r>
        <w:rPr/>
        <w:t xml:space="preserve">二、  并购投资的目标选择与整合</w:t>
      </w:r>
    </w:p>
    <w:p>
      <w:pPr>
        <w:spacing w:before="75" w:after="0"/>
      </w:pPr>
      <w:r>
        <w:rPr/>
        <w:t xml:space="preserve">第二节  投资区域选择</w:t>
      </w:r>
    </w:p>
    <w:p>
      <w:pPr>
        <w:spacing w:before="75" w:after="0"/>
      </w:pPr>
      <w:r>
        <w:rPr/>
        <w:t xml:space="preserve">一、  政治经济稳定地区投资优势</w:t>
      </w:r>
    </w:p>
    <w:p>
      <w:pPr>
        <w:spacing w:before="75" w:after="0"/>
      </w:pPr>
      <w:r>
        <w:rPr/>
        <w:t xml:space="preserve">二、  资源丰富地区投资机会分析</w:t>
      </w:r>
    </w:p>
    <w:p>
      <w:pPr>
        <w:spacing w:before="75" w:after="0"/>
      </w:pPr>
      <w:r>
        <w:rPr/>
        <w:t xml:space="preserve">第三节  投资风险管理</w:t>
      </w:r>
    </w:p>
    <w:p>
      <w:pPr>
        <w:spacing w:before="75" w:after="0"/>
      </w:pPr>
      <w:r>
        <w:rPr/>
        <w:t xml:space="preserve">一、  政治风险评估与应对</w:t>
      </w:r>
    </w:p>
    <w:p>
      <w:pPr>
        <w:spacing w:before="75" w:after="0"/>
      </w:pPr>
      <w:r>
        <w:rPr/>
        <w:t xml:space="preserve">二、  市场风险预警与控制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2026-2031年中国新能源设备行业跨境出海技术发展预测</w:t>
      </w:r>
    </w:p>
    <w:p>
      <w:pPr>
        <w:spacing w:before="75" w:after="0"/>
      </w:pPr>
      <w:r>
        <w:rPr/>
        <w:t xml:space="preserve">第一节  关键技术发展趋势</w:t>
      </w:r>
    </w:p>
    <w:p>
      <w:pPr>
        <w:spacing w:before="75" w:after="0"/>
      </w:pPr>
      <w:r>
        <w:rPr/>
        <w:t xml:space="preserve">一、  太阳能电池技术</w:t>
      </w:r>
    </w:p>
    <w:p>
      <w:pPr>
        <w:spacing w:before="75" w:after="0"/>
      </w:pPr>
      <w:r>
        <w:rPr/>
        <w:t xml:space="preserve">二、  风力发电技术</w:t>
      </w:r>
    </w:p>
    <w:p>
      <w:pPr>
        <w:spacing w:before="75" w:after="0"/>
      </w:pPr>
      <w:r>
        <w:rPr/>
        <w:t xml:space="preserve">三、  储能技术</w:t>
      </w:r>
    </w:p>
    <w:p>
      <w:pPr>
        <w:spacing w:before="75" w:after="0"/>
      </w:pPr>
      <w:r>
        <w:rPr/>
        <w:t xml:space="preserve">第二节  技术创新对市场格局的影响</w:t>
      </w:r>
    </w:p>
    <w:p>
      <w:pPr>
        <w:spacing w:before="75" w:after="0"/>
      </w:pPr>
      <w:r>
        <w:rPr>
          <w:b w:val="1"/>
          <w:bCs w:val="1"/>
        </w:rPr>
        <w:t xml:space="preserve">第十七章 中国新能源设备行业跨境出海行业协会与联盟作用</w:t>
      </w:r>
    </w:p>
    <w:p>
      <w:pPr>
        <w:spacing w:before="75" w:after="0"/>
      </w:pPr>
      <w:r>
        <w:rPr/>
        <w:t xml:space="preserve">第一节  行业协会职能与服务</w:t>
      </w:r>
    </w:p>
    <w:p>
      <w:pPr>
        <w:spacing w:before="75" w:after="0"/>
      </w:pPr>
      <w:r>
        <w:rPr/>
        <w:t xml:space="preserve">一、  信息共享与交流平台</w:t>
      </w:r>
    </w:p>
    <w:p>
      <w:pPr>
        <w:spacing w:before="75" w:after="0"/>
      </w:pPr>
      <w:r>
        <w:rPr/>
        <w:t xml:space="preserve">二、  行业标准制定与推广</w:t>
      </w:r>
    </w:p>
    <w:p>
      <w:pPr>
        <w:spacing w:before="75" w:after="0"/>
      </w:pPr>
      <w:r>
        <w:rPr/>
        <w:t xml:space="preserve">第二节  联盟合作模式与价值</w:t>
      </w:r>
    </w:p>
    <w:p>
      <w:pPr>
        <w:spacing w:before="75" w:after="0"/>
      </w:pPr>
      <w:r>
        <w:rPr/>
        <w:t xml:space="preserve">一、  技术研发联盟协同创新</w:t>
      </w:r>
    </w:p>
    <w:p>
      <w:pPr>
        <w:spacing w:before="75" w:after="0"/>
      </w:pPr>
      <w:r>
        <w:rPr/>
        <w:t xml:space="preserve">二、  市场开拓联盟联合营销</w:t>
      </w:r>
    </w:p>
    <w:p>
      <w:pPr>
        <w:spacing w:before="75" w:after="0"/>
      </w:pPr>
      <w:r>
        <w:rPr>
          <w:b w:val="1"/>
          <w:bCs w:val="1"/>
        </w:rPr>
        <w:t xml:space="preserve">第十八章 2026-2031年中国新能源设备行业跨境出海市场预测</w:t>
      </w:r>
    </w:p>
    <w:p>
      <w:pPr>
        <w:spacing w:before="75" w:after="0"/>
      </w:pPr>
      <w:r>
        <w:rPr/>
        <w:t xml:space="preserve">第一节  市场规模预测</w:t>
      </w:r>
    </w:p>
    <w:p>
      <w:pPr>
        <w:spacing w:before="75" w:after="0"/>
      </w:pPr>
      <w:r>
        <w:rPr/>
        <w:t xml:space="preserve">第二节  细分市场预测</w:t>
      </w:r>
    </w:p>
    <w:p>
      <w:pPr>
        <w:spacing w:before="75" w:after="0"/>
      </w:pPr>
      <w:r>
        <w:rPr/>
        <w:t xml:space="preserve">一、  太阳能设备市场</w:t>
      </w:r>
    </w:p>
    <w:p>
      <w:pPr>
        <w:spacing w:before="75" w:after="0"/>
      </w:pPr>
      <w:r>
        <w:rPr/>
        <w:t xml:space="preserve">二、  风能设备市场</w:t>
      </w:r>
    </w:p>
    <w:p>
      <w:pPr>
        <w:spacing w:before="75" w:after="0"/>
      </w:pPr>
      <w:r>
        <w:rPr/>
        <w:t xml:space="preserve">三、  储能设备市场</w:t>
      </w:r>
    </w:p>
    <w:p>
      <w:pPr>
        <w:spacing w:before="75" w:after="0"/>
      </w:pPr>
      <w:r>
        <w:rPr/>
        <w:t xml:space="preserve">第三节  目标市场需求预测</w:t>
      </w:r>
    </w:p>
    <w:p>
      <w:pPr>
        <w:spacing w:before="75" w:after="0"/>
      </w:pPr>
      <w:r>
        <w:rPr>
          <w:b w:val="1"/>
          <w:bCs w:val="1"/>
        </w:rPr>
        <w:t xml:space="preserve">第十九章 2026-2031年中国新能源设备行业跨境出海政策建议</w:t>
      </w:r>
    </w:p>
    <w:p>
      <w:pPr>
        <w:spacing w:before="75" w:after="0"/>
      </w:pPr>
      <w:r>
        <w:rPr/>
        <w:t xml:space="preserve">第一节  政府层面政策建议</w:t>
      </w:r>
    </w:p>
    <w:p>
      <w:pPr>
        <w:spacing w:before="75" w:after="0"/>
      </w:pPr>
      <w:r>
        <w:rPr/>
        <w:t xml:space="preserve">一、  加强贸易政策支持力度</w:t>
      </w:r>
    </w:p>
    <w:p>
      <w:pPr>
        <w:spacing w:before="75" w:after="0"/>
      </w:pPr>
      <w:r>
        <w:rPr/>
        <w:t xml:space="preserve">二、  完善海外投资保护机制</w:t>
      </w:r>
    </w:p>
    <w:p>
      <w:pPr>
        <w:spacing w:before="75" w:after="0"/>
      </w:pPr>
      <w:r>
        <w:rPr/>
        <w:t xml:space="preserve">第二节  企业层面策略建议</w:t>
      </w:r>
    </w:p>
    <w:p>
      <w:pPr>
        <w:spacing w:before="75" w:after="0"/>
      </w:pPr>
      <w:r>
        <w:rPr/>
        <w:t xml:space="preserve">一、  加强品牌建设与市场推广</w:t>
      </w:r>
    </w:p>
    <w:p>
      <w:pPr>
        <w:spacing w:before="75" w:after="0"/>
      </w:pPr>
      <w:r>
        <w:rPr/>
        <w:t xml:space="preserve">二、  提升技术创新能力与核心竞争力</w:t>
      </w:r>
    </w:p>
    <w:p>
      <w:pPr>
        <w:spacing w:before="75" w:after="0"/>
      </w:pPr>
      <w:r>
        <w:rPr>
          <w:b w:val="1"/>
          <w:bCs w:val="1"/>
        </w:rPr>
        <w:t xml:space="preserve">第二十章 研究结论与展望</w:t>
      </w:r>
    </w:p>
    <w:p>
      <w:pPr>
        <w:spacing w:before="75" w:after="0"/>
      </w:pPr>
      <w:r>
        <w:rPr/>
        <w:t xml:space="preserve">第一节  研究主要结论</w:t>
      </w:r>
    </w:p>
    <w:p>
      <w:pPr>
        <w:spacing w:before="75" w:after="0"/>
      </w:pPr>
      <w:r>
        <w:rPr/>
        <w:t xml:space="preserve">第二节  未来研究方向与展望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图表：中国新能源设备行业近五年市场规模增长趋势图</w:t>
      </w:r>
    </w:p>
    <w:p>
      <w:pPr>
        <w:spacing w:before="75" w:after="0"/>
      </w:pPr>
      <w:r>
        <w:rPr/>
        <w:t xml:space="preserve">图表：2026-2031年全球新能源设备市场规模预测表</w:t>
      </w:r>
    </w:p>
    <w:p>
      <w:pPr>
        <w:spacing w:before="75" w:after="0"/>
      </w:pPr>
      <w:r>
        <w:rPr/>
        <w:t xml:space="preserve">图表：不同地区新能源设备市场规模占比变化图</w:t>
      </w:r>
    </w:p>
    <w:p>
      <w:pPr>
        <w:spacing w:before="75" w:after="0"/>
      </w:pPr>
      <w:r>
        <w:rPr/>
        <w:t xml:space="preserve">图表：中国新能源设备细分市场结构占比图</w:t>
      </w:r>
    </w:p>
    <w:p>
      <w:pPr>
        <w:spacing w:before="75" w:after="0"/>
      </w:pPr>
      <w:r>
        <w:rPr/>
        <w:t xml:space="preserve">图表：中国与国际新能源设备技术水平对比表</w:t>
      </w:r>
    </w:p>
    <w:p>
      <w:pPr>
        <w:spacing w:before="75" w:after="0"/>
      </w:pPr>
      <w:r>
        <w:rPr/>
        <w:t xml:space="preserve">图表：欧盟新能源设备准入标准细则表</w:t>
      </w:r>
    </w:p>
    <w:p>
      <w:pPr>
        <w:spacing w:before="75" w:after="0"/>
      </w:pPr>
      <w:r>
        <w:rPr/>
        <w:t xml:space="preserve">图表：美国新能源补贴政策对进口影响分析图</w:t>
      </w:r>
    </w:p>
    <w:p>
      <w:pPr>
        <w:spacing w:before="75" w:after="0"/>
      </w:pPr>
      <w:r>
        <w:rPr/>
        <w:t xml:space="preserve">图表：中国新能源设备成本竞争力分析图表</w:t>
      </w:r>
    </w:p>
    <w:p>
      <w:pPr>
        <w:spacing w:before="75" w:after="0"/>
      </w:pPr>
      <w:r>
        <w:rPr/>
        <w:t xml:space="preserve">图表：中国新能源设备专利技术数量与质量对比图</w:t>
      </w:r>
    </w:p>
    <w:p>
      <w:pPr>
        <w:spacing w:before="75" w:after="0"/>
      </w:pPr>
      <w:r>
        <w:rPr/>
        <w:t xml:space="preserve">图表：中国新能源设备品牌海外影响力评估表</w:t>
      </w:r>
    </w:p>
    <w:p>
      <w:pPr>
        <w:spacing w:before="75" w:after="0"/>
      </w:pPr>
      <w:r>
        <w:rPr/>
        <w:t xml:space="preserve">图表：不同市场新能源设备产品需求特点雷达图</w:t>
      </w:r>
    </w:p>
    <w:p>
      <w:pPr>
        <w:spacing w:before="75" w:after="0"/>
      </w:pPr>
      <w:r>
        <w:rPr/>
        <w:t xml:space="preserve">图表：跨境电商平台销售数据分析图表</w:t>
      </w:r>
    </w:p>
    <w:p>
      <w:pPr>
        <w:spacing w:before="75" w:after="0"/>
      </w:pPr>
      <w:r>
        <w:rPr/>
        <w:t xml:space="preserve">图表：国际展会参展效果评估表</w:t>
      </w:r>
    </w:p>
    <w:p>
      <w:pPr>
        <w:spacing w:before="75" w:after="0"/>
      </w:pPr>
      <w:r>
        <w:rPr/>
        <w:t xml:space="preserve">图表：海外经销商合作模式对比图</w:t>
      </w:r>
    </w:p>
    <w:p>
      <w:pPr>
        <w:spacing w:before="75" w:after="0"/>
      </w:pPr>
      <w:r>
        <w:rPr/>
        <w:t xml:space="preserve">图表：新能源设备定价影响因素权重分析表</w:t>
      </w:r>
    </w:p>
    <w:p>
      <w:pPr>
        <w:spacing w:before="75" w:after="0"/>
      </w:pPr>
      <w:r>
        <w:rPr/>
        <w:t xml:space="preserve">图表：物流运输方式成本与效率对比图</w:t>
      </w:r>
    </w:p>
    <w:p>
      <w:pPr>
        <w:spacing w:before="75" w:after="0"/>
      </w:pPr>
      <w:r>
        <w:rPr/>
        <w:t xml:space="preserve">图表：供应链风险识别与评估矩阵图</w:t>
      </w:r>
    </w:p>
    <w:p>
      <w:pPr>
        <w:spacing w:before="75" w:after="0"/>
      </w:pPr>
      <w:r>
        <w:rPr/>
        <w:t xml:space="preserve">图表：海外专利布局目标市场分布图</w:t>
      </w:r>
    </w:p>
    <w:p>
      <w:pPr>
        <w:spacing w:before="75" w:after="0"/>
      </w:pPr>
      <w:r>
        <w:rPr/>
        <w:t xml:space="preserve">图表：人才需求数量预测柱状图</w:t>
      </w:r>
    </w:p>
    <w:p>
      <w:pPr>
        <w:spacing w:before="75" w:after="0"/>
      </w:pPr>
      <w:r>
        <w:rPr/>
        <w:t xml:space="preserve">图表：融资渠道资金成本对比表</w:t>
      </w:r>
    </w:p>
    <w:p>
      <w:pPr>
        <w:spacing w:before="75" w:after="0"/>
      </w:pPr>
      <w:r>
        <w:rPr/>
        <w:t xml:space="preserve">图表：海外直接投资模式优缺点对比表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本文地址：https://www.51baogao.cn/baogao/20250414/2980803.shtml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14/2980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中国新能源设备行业跨境出海战略及典型案例与趋势预测研究报告(2026-2031版)</dc:title>
  <dc:description>中国新能源设备行业跨境出海战略及典型案例与趋势预测研究报告(2026-2031版)</dc:description>
  <dc:subject>中国新能源设备行业跨境出海战略及典型案例与趋势预测研究报告(2026-2031版)</dc:subject>
  <cp:keywords>研究报告</cp:keywords>
  <cp:category>研究报告</cp:category>
  <cp:lastModifiedBy>北京中道泰和信息咨询有限公司</cp:lastModifiedBy>
  <dcterms:created xsi:type="dcterms:W3CDTF">2026-04-01T20:42:20+08:00</dcterms:created>
  <dcterms:modified xsi:type="dcterms:W3CDTF">2026-04-01T20:42:20+08:00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