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“一带一路”背景下国内外食品加工产业发展分析及典型案例与前景预测研究报告(2026-2031版)</w:t>
      </w:r>
    </w:p>
    <w:p>
      <w:pPr>
        <w:spacing w:after="150"/>
      </w:pPr>
      <w:r>
        <w:rPr>
          <w:b w:val="1"/>
          <w:bCs w:val="1"/>
        </w:rPr>
        <w:t xml:space="preserve">报告简介</w:t>
      </w:r>
    </w:p>
    <w:p>
      <w:pPr>
        <w:spacing w:after="150"/>
      </w:pPr>
      <w:r>
        <w:rPr/>
        <w:t xml:space="preserve">食品加工产业是指将原材料通过一系列工艺转化为高价值产品的过程，主要包括增加热能、去除热能、去除水分、利用包装等改变，以满足消费者需求、延长货架期、增加多样性并提高附加值。食品加工按加工程度可分为初加工和深加工。</w:t>
      </w:r>
    </w:p>
    <w:p>
      <w:pPr>
        <w:spacing w:after="150"/>
      </w:pPr>
      <w:r>
        <w:rPr/>
        <w:t xml:space="preserve">当前，中国食品加工行业规模不断提升，产品质量也有显著提高。然而，食品安全问题和产能过剩仍然是主要挑战。政策监管趋严，行业整合加速，食品安全成为消费者购买时首要考虑的因素。</w:t>
      </w:r>
    </w:p>
    <w:p>
      <w:pPr>
        <w:spacing w:after="150"/>
      </w:pPr>
      <w:r>
        <w:rPr/>
        <w:t xml:space="preserve">未来，食品加工产业将继续依靠科技创新提升产品质量和安全性，满足多元化市场需求。老年食品市场和精准营养领域将有更大的发展空间。</w:t>
      </w:r>
    </w:p>
    <w:p>
      <w:pPr>
        <w:spacing w:after="150"/>
      </w:pPr>
      <w:r>
        <w:rPr/>
        <w:t xml:space="preserve">在全球经济格局深度调整与“一带一路”倡议持续深化的双重驱动下，食品加工产业正迎来前所未有的战略机遇期。作为连接农业资源、工业技术与消费市场的核心枢纽，食品加工产业在保障粮食安全、促进贸易互通、推动区域经济协同发展等方面发挥着不可替代的作用。中道泰和产业研究院基于十余年行业深耕经验，立足“双循环”新发展格局，聚焦“一带一路”沿线国家与国内产业带的联动效应，编制本研究报告，旨在为政企决策者提供前瞻性战略指引。</w:t>
      </w:r>
    </w:p>
    <w:p>
      <w:pPr>
        <w:spacing w:after="150"/>
      </w:pPr>
      <w:r>
        <w:rPr/>
        <w:t xml:space="preserve">当前，食品加工产业的技术迭代与消费升级浪潮交织：一方面，智能制造、生物工程、绿色低碳技术加速重塑产业价值链;另一方面，“一带一路”沿线新兴市场对高附加值、功能性食品的需求激增，催生跨境供应链重构与本土化生产布局。与此同时，国际经贸规则演变、区域资源禀赋差异、文化消费习惯分化等挑战，亦对产业的全球化布局提出更高要求。</w:t>
      </w:r>
    </w:p>
    <w:p>
      <w:pPr>
        <w:spacing w:after="150"/>
      </w:pPr>
      <w:r>
        <w:rPr/>
        <w:t xml:space="preserve">本研究以“市场驱动、技术赋能、政策协同”为三维分析框架，系统解构国内外食品加工产业的竞争格局与创新路径。报告将深度剖析“一带一路”沿线重点区域的市场准入机制、资源互补潜力及合作模式创新，探索从原料采购、加工技术输出到终端品牌共建的全链条协同机遇。同时，针对国内产业带升级需求，聚焦智能化改造、ESG体系构建、产业集群生态优化等核心议题，提出兼具落地性与前瞻性的发展策略。</w:t>
      </w:r>
    </w:p>
    <w:p>
      <w:pPr>
        <w:spacing w:after="150"/>
      </w:pPr>
      <w:r>
        <w:rPr/>
        <w:t xml:space="preserve">作为中道泰和“十五五”产业规划系列成果之一，本报告依托跨学科研究团队与全球化数据网络，融合定量分析与案例实证，力求为行业参与者绘制精准的产业导航图。通过厘清战略机遇与风险边界，助力企业在“一带一路”倡议与国内国际双循环的交汇点上，实现技术突围、市场拓展与价值跃升。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“一带一路”倡议的发展与现状</w:t>
      </w:r>
    </w:p>
    <w:p>
      <w:pPr>
        <w:spacing w:before="75" w:after="0"/>
      </w:pPr>
      <w:r>
        <w:rPr/>
        <w:t xml:space="preserve">二、  食品加工产业在“一带一路”中的重要性</w:t>
      </w:r>
    </w:p>
    <w:p>
      <w:pPr>
        <w:spacing w:before="75" w:after="0"/>
      </w:pPr>
      <w:r>
        <w:rPr/>
        <w:t xml:space="preserve">第二节  研究目的与方法</w:t>
      </w:r>
    </w:p>
    <w:p>
      <w:pPr>
        <w:spacing w:before="75" w:after="0"/>
      </w:pPr>
      <w:r>
        <w:rPr/>
        <w:t xml:space="preserve">一、  研究目的概述</w:t>
      </w:r>
    </w:p>
    <w:p>
      <w:pPr>
        <w:spacing w:before="75" w:after="0"/>
      </w:pPr>
      <w:r>
        <w:rPr/>
        <w:t xml:space="preserve">二、  研究方法介绍</w:t>
      </w:r>
    </w:p>
    <w:p>
      <w:pPr>
        <w:spacing w:before="75" w:after="0"/>
      </w:pPr>
      <w:r>
        <w:rPr>
          <w:b w:val="1"/>
          <w:bCs w:val="1"/>
        </w:rPr>
        <w:t xml:space="preserve">第二章 “一带一路”政策解读</w:t>
      </w:r>
    </w:p>
    <w:p>
      <w:pPr>
        <w:spacing w:before="75" w:after="0"/>
      </w:pPr>
      <w:r>
        <w:rPr/>
        <w:t xml:space="preserve">第一节  “一带一路”核心政策梳理</w:t>
      </w:r>
    </w:p>
    <w:p>
      <w:pPr>
        <w:spacing w:before="75" w:after="0"/>
      </w:pPr>
      <w:r>
        <w:rPr/>
        <w:t xml:space="preserve">一、  贸易便利化政策</w:t>
      </w:r>
    </w:p>
    <w:p>
      <w:pPr>
        <w:spacing w:before="75" w:after="0"/>
      </w:pPr>
      <w:r>
        <w:rPr/>
        <w:t xml:space="preserve">二、  投资合作政策</w:t>
      </w:r>
    </w:p>
    <w:p>
      <w:pPr>
        <w:spacing w:before="75" w:after="0"/>
      </w:pPr>
      <w:r>
        <w:rPr/>
        <w:t xml:space="preserve">第二节  政策对食品加工产业的导向作用</w:t>
      </w:r>
    </w:p>
    <w:p>
      <w:pPr>
        <w:spacing w:before="75" w:after="0"/>
      </w:pPr>
      <w:r>
        <w:rPr/>
        <w:t xml:space="preserve">一、  市场准入与监管政策影响</w:t>
      </w:r>
    </w:p>
    <w:p>
      <w:pPr>
        <w:spacing w:before="75" w:after="0"/>
      </w:pPr>
      <w:r>
        <w:rPr/>
        <w:t xml:space="preserve">二、  产业扶持政策分析</w:t>
      </w:r>
    </w:p>
    <w:p>
      <w:pPr>
        <w:spacing w:before="75" w:after="0"/>
      </w:pPr>
      <w:r>
        <w:rPr>
          <w:b w:val="1"/>
          <w:bCs w:val="1"/>
        </w:rPr>
        <w:t xml:space="preserve">第三章 全球食品加工产业发展现状</w:t>
      </w:r>
    </w:p>
    <w:p>
      <w:pPr>
        <w:spacing w:before="75" w:after="0"/>
      </w:pPr>
      <w:r>
        <w:rPr/>
        <w:t xml:space="preserve">第一节  全球食品加工产业规模与增长趋势</w:t>
      </w:r>
    </w:p>
    <w:p>
      <w:pPr>
        <w:spacing w:before="75" w:after="0"/>
      </w:pPr>
      <w:r>
        <w:rPr/>
        <w:t xml:space="preserve">一、  近五年产业规模变化</w:t>
      </w:r>
    </w:p>
    <w:p>
      <w:pPr>
        <w:spacing w:before="75" w:after="0"/>
      </w:pPr>
      <w:r>
        <w:rPr/>
        <w:t xml:space="preserve">二、  未来五年增长预测</w:t>
      </w:r>
    </w:p>
    <w:p>
      <w:pPr>
        <w:spacing w:before="75" w:after="0"/>
      </w:pPr>
      <w:r>
        <w:rPr/>
        <w:t xml:space="preserve">第二节  全球食品加工产业区域分布</w:t>
      </w:r>
    </w:p>
    <w:p>
      <w:pPr>
        <w:spacing w:before="75" w:after="0"/>
      </w:pPr>
      <w:r>
        <w:rPr/>
        <w:t xml:space="preserve">一、  主要发达国家产业布局</w:t>
      </w:r>
    </w:p>
    <w:p>
      <w:pPr>
        <w:spacing w:before="75" w:after="0"/>
      </w:pPr>
      <w:r>
        <w:rPr/>
        <w:t xml:space="preserve">二、  新兴经济体产业崛起</w:t>
      </w:r>
    </w:p>
    <w:p>
      <w:pPr>
        <w:spacing w:before="75" w:after="0"/>
      </w:pPr>
      <w:r>
        <w:rPr>
          <w:b w:val="1"/>
          <w:bCs w:val="1"/>
        </w:rPr>
        <w:t xml:space="preserve">第四章 “一带一路”沿线国家食品加工产业现状</w:t>
      </w:r>
    </w:p>
    <w:p>
      <w:pPr>
        <w:spacing w:before="75" w:after="0"/>
      </w:pPr>
      <w:r>
        <w:rPr/>
        <w:t xml:space="preserve">第一节  沿线国家食品加工产业规模与结构</w:t>
      </w:r>
    </w:p>
    <w:p>
      <w:pPr>
        <w:spacing w:before="75" w:after="0"/>
      </w:pPr>
      <w:r>
        <w:rPr/>
        <w:t xml:space="preserve">一、  不同国家产业规模对比</w:t>
      </w:r>
    </w:p>
    <w:p>
      <w:pPr>
        <w:spacing w:before="75" w:after="0"/>
      </w:pPr>
      <w:r>
        <w:rPr/>
        <w:t xml:space="preserve">二、  产业结构特点分析</w:t>
      </w:r>
    </w:p>
    <w:p>
      <w:pPr>
        <w:spacing w:before="75" w:after="0"/>
      </w:pPr>
      <w:r>
        <w:rPr/>
        <w:t xml:space="preserve">第二节  沿线国家食品加工产业发展优势与挑战</w:t>
      </w:r>
    </w:p>
    <w:p>
      <w:pPr>
        <w:spacing w:before="75" w:after="0"/>
      </w:pPr>
      <w:r>
        <w:rPr/>
        <w:t xml:space="preserve">一、  资源优势与市场潜力</w:t>
      </w:r>
    </w:p>
    <w:p>
      <w:pPr>
        <w:spacing w:before="75" w:after="0"/>
      </w:pPr>
      <w:r>
        <w:rPr/>
        <w:t xml:space="preserve">二、  基础设施与政策环境挑战</w:t>
      </w:r>
    </w:p>
    <w:p>
      <w:pPr>
        <w:spacing w:before="75" w:after="0"/>
      </w:pPr>
      <w:r>
        <w:rPr>
          <w:b w:val="1"/>
          <w:bCs w:val="1"/>
        </w:rPr>
        <w:t xml:space="preserve">第五章 中国食品加工产业发展现状</w:t>
      </w:r>
    </w:p>
    <w:p>
      <w:pPr>
        <w:spacing w:before="75" w:after="0"/>
      </w:pPr>
      <w:r>
        <w:rPr/>
        <w:t xml:space="preserve">第一节  中国食品加工产业规模与增长</w:t>
      </w:r>
    </w:p>
    <w:p>
      <w:pPr>
        <w:spacing w:before="75" w:after="0"/>
      </w:pPr>
      <w:r>
        <w:rPr/>
        <w:t xml:space="preserve">一、  产业总体规模与增速</w:t>
      </w:r>
    </w:p>
    <w:p>
      <w:pPr>
        <w:spacing w:before="75" w:after="0"/>
      </w:pPr>
      <w:r>
        <w:rPr/>
        <w:t xml:space="preserve">二、  细分行业规模与发展差异</w:t>
      </w:r>
    </w:p>
    <w:p>
      <w:pPr>
        <w:spacing w:before="75" w:after="0"/>
      </w:pPr>
      <w:r>
        <w:rPr/>
        <w:t xml:space="preserve">第二节  中国食品加工产业区域发展格局</w:t>
      </w:r>
    </w:p>
    <w:p>
      <w:pPr>
        <w:spacing w:before="75" w:after="0"/>
      </w:pPr>
      <w:r>
        <w:rPr/>
        <w:t xml:space="preserve">一、  东部、中部、西部产业发展特点</w:t>
      </w:r>
    </w:p>
    <w:p>
      <w:pPr>
        <w:spacing w:before="75" w:after="0"/>
      </w:pPr>
      <w:r>
        <w:rPr/>
        <w:t xml:space="preserve">二、  产业集群分布与优势</w:t>
      </w:r>
    </w:p>
    <w:p>
      <w:pPr>
        <w:spacing w:before="75" w:after="0"/>
      </w:pPr>
      <w:r>
        <w:rPr>
          <w:b w:val="1"/>
          <w:bCs w:val="1"/>
        </w:rPr>
        <w:t xml:space="preserve">第六章 “一带一路”背景下食品加工产业贸易现状</w:t>
      </w:r>
    </w:p>
    <w:p>
      <w:pPr>
        <w:spacing w:before="75" w:after="0"/>
      </w:pPr>
      <w:r>
        <w:rPr/>
        <w:t xml:space="preserve">第一节  全球食品加工产业贸易格局</w:t>
      </w:r>
    </w:p>
    <w:p>
      <w:pPr>
        <w:spacing w:before="75" w:after="0"/>
      </w:pPr>
      <w:r>
        <w:rPr/>
        <w:t xml:space="preserve">一、  主要贸易国家与地区</w:t>
      </w:r>
    </w:p>
    <w:p>
      <w:pPr>
        <w:spacing w:before="75" w:after="0"/>
      </w:pPr>
      <w:r>
        <w:rPr/>
        <w:t xml:space="preserve">二、  贸易产品结构分析</w:t>
      </w:r>
    </w:p>
    <w:p>
      <w:pPr>
        <w:spacing w:before="75" w:after="0"/>
      </w:pPr>
      <w:r>
        <w:rPr/>
        <w:t xml:space="preserve">第二节  “一带一路”沿线国家食品加工产业贸易情况</w:t>
      </w:r>
    </w:p>
    <w:p>
      <w:pPr>
        <w:spacing w:before="75" w:after="0"/>
      </w:pPr>
      <w:r>
        <w:rPr/>
        <w:t xml:space="preserve">一、  中国与沿线国家贸易规模与趋势</w:t>
      </w:r>
    </w:p>
    <w:p>
      <w:pPr>
        <w:spacing w:before="75" w:after="0"/>
      </w:pPr>
      <w:r>
        <w:rPr/>
        <w:t xml:space="preserve">二、  贸易壁垒与合作机遇</w:t>
      </w:r>
    </w:p>
    <w:p>
      <w:pPr>
        <w:spacing w:before="75" w:after="0"/>
      </w:pPr>
      <w:r>
        <w:rPr>
          <w:b w:val="1"/>
          <w:bCs w:val="1"/>
        </w:rPr>
        <w:t xml:space="preserve">第七章 食品加工产业原料供应分析</w:t>
      </w:r>
    </w:p>
    <w:p>
      <w:pPr>
        <w:spacing w:before="75" w:after="0"/>
      </w:pPr>
      <w:r>
        <w:rPr/>
        <w:t xml:space="preserve">第一节  全球食品原料生产与分布</w:t>
      </w:r>
    </w:p>
    <w:p>
      <w:pPr>
        <w:spacing w:before="75" w:after="0"/>
      </w:pPr>
      <w:r>
        <w:rPr/>
        <w:t xml:space="preserve">一、  主要农产品原料产地</w:t>
      </w:r>
    </w:p>
    <w:p>
      <w:pPr>
        <w:spacing w:before="75" w:after="0"/>
      </w:pPr>
      <w:r>
        <w:rPr/>
        <w:t xml:space="preserve">二、  食品添加剂与配料供应情况</w:t>
      </w:r>
    </w:p>
    <w:p>
      <w:pPr>
        <w:spacing w:before="75" w:after="0"/>
      </w:pPr>
      <w:r>
        <w:rPr/>
        <w:t xml:space="preserve">第二节  “一带一路”沿线国家原料优势与合作潜力</w:t>
      </w:r>
    </w:p>
    <w:p>
      <w:pPr>
        <w:spacing w:before="75" w:after="0"/>
      </w:pPr>
      <w:r>
        <w:rPr/>
        <w:t xml:space="preserve">一、  特色原料资源开发</w:t>
      </w:r>
    </w:p>
    <w:p>
      <w:pPr>
        <w:spacing w:before="75" w:after="0"/>
      </w:pPr>
      <w:r>
        <w:rPr/>
        <w:t xml:space="preserve">二、  原料贸易合作模式</w:t>
      </w:r>
    </w:p>
    <w:p>
      <w:pPr>
        <w:spacing w:before="75" w:after="0"/>
      </w:pPr>
      <w:r>
        <w:rPr>
          <w:b w:val="1"/>
          <w:bCs w:val="1"/>
        </w:rPr>
        <w:t xml:space="preserve">第八章 食品加工技术发展趋势</w:t>
      </w:r>
    </w:p>
    <w:p>
      <w:pPr>
        <w:spacing w:before="75" w:after="0"/>
      </w:pPr>
      <w:r>
        <w:rPr/>
        <w:t xml:space="preserve">第一节  全球食品加工技术创新动态</w:t>
      </w:r>
    </w:p>
    <w:p>
      <w:pPr>
        <w:spacing w:before="75" w:after="0"/>
      </w:pPr>
      <w:r>
        <w:rPr/>
        <w:t xml:space="preserve">一、  新型加工技术应用</w:t>
      </w:r>
    </w:p>
    <w:p>
      <w:pPr>
        <w:spacing w:before="75" w:after="0"/>
      </w:pPr>
      <w:r>
        <w:rPr/>
        <w:t xml:space="preserve">二、  智能化与自动化生产趋势</w:t>
      </w:r>
    </w:p>
    <w:p>
      <w:pPr>
        <w:spacing w:before="75" w:after="0"/>
      </w:pPr>
      <w:r>
        <w:rPr/>
        <w:t xml:space="preserve">第二节  “一带一路”沿线国家技术交流与合作</w:t>
      </w:r>
    </w:p>
    <w:p>
      <w:pPr>
        <w:spacing w:before="75" w:after="0"/>
      </w:pPr>
      <w:r>
        <w:rPr/>
        <w:t xml:space="preserve">一、  技术引进与输出情况</w:t>
      </w:r>
    </w:p>
    <w:p>
      <w:pPr>
        <w:spacing w:before="75" w:after="0"/>
      </w:pPr>
      <w:r>
        <w:rPr/>
        <w:t xml:space="preserve">二、  合作研发项目案例分析</w:t>
      </w:r>
    </w:p>
    <w:p>
      <w:pPr>
        <w:spacing w:before="75" w:after="0"/>
      </w:pPr>
      <w:r>
        <w:rPr>
          <w:b w:val="1"/>
          <w:bCs w:val="1"/>
        </w:rPr>
        <w:t xml:space="preserve">第九章 食品加工产业市场消费分析</w:t>
      </w:r>
    </w:p>
    <w:p>
      <w:pPr>
        <w:spacing w:before="75" w:after="0"/>
      </w:pPr>
      <w:r>
        <w:rPr/>
        <w:t xml:space="preserve">第一节  全球食品消费市场规模与趋势</w:t>
      </w:r>
    </w:p>
    <w:p>
      <w:pPr>
        <w:spacing w:before="75" w:after="0"/>
      </w:pPr>
      <w:r>
        <w:rPr/>
        <w:t xml:space="preserve">一、  不同品类食品消费变化</w:t>
      </w:r>
    </w:p>
    <w:p>
      <w:pPr>
        <w:spacing w:before="75" w:after="0"/>
      </w:pPr>
      <w:r>
        <w:rPr/>
        <w:t xml:space="preserve">二、  健康、便捷食品消费增长</w:t>
      </w:r>
    </w:p>
    <w:p>
      <w:pPr>
        <w:spacing w:before="75" w:after="0"/>
      </w:pPr>
      <w:r>
        <w:rPr/>
        <w:t xml:space="preserve">第二节  “一带一路”沿线国家消费市场特点与需求</w:t>
      </w:r>
    </w:p>
    <w:p>
      <w:pPr>
        <w:spacing w:before="75" w:after="0"/>
      </w:pPr>
      <w:r>
        <w:rPr/>
        <w:t xml:space="preserve">一、  文化差异对消费的影响</w:t>
      </w:r>
    </w:p>
    <w:p>
      <w:pPr>
        <w:spacing w:before="75" w:after="0"/>
      </w:pPr>
      <w:r>
        <w:rPr/>
        <w:t xml:space="preserve">二、  新兴消费群体需求分析</w:t>
      </w:r>
    </w:p>
    <w:p>
      <w:pPr>
        <w:spacing w:before="75" w:after="0"/>
      </w:pPr>
      <w:r>
        <w:rPr>
          <w:b w:val="1"/>
          <w:bCs w:val="1"/>
        </w:rPr>
        <w:t xml:space="preserve">第十章 食品加工产业品牌建设</w:t>
      </w:r>
    </w:p>
    <w:p>
      <w:pPr>
        <w:spacing w:before="75" w:after="0"/>
      </w:pPr>
      <w:r>
        <w:rPr/>
        <w:t xml:space="preserve">第一节  全球食品加工产业知名品牌分析</w:t>
      </w:r>
    </w:p>
    <w:p>
      <w:pPr>
        <w:spacing w:before="75" w:after="0"/>
      </w:pPr>
      <w:r>
        <w:rPr/>
        <w:t xml:space="preserve">一、  品牌影响力与市场份额</w:t>
      </w:r>
    </w:p>
    <w:p>
      <w:pPr>
        <w:spacing w:before="75" w:after="0"/>
      </w:pPr>
      <w:r>
        <w:rPr/>
        <w:t xml:space="preserve">二、  品牌营销策略与案例</w:t>
      </w:r>
    </w:p>
    <w:p>
      <w:pPr>
        <w:spacing w:before="75" w:after="0"/>
      </w:pPr>
      <w:r>
        <w:rPr/>
        <w:t xml:space="preserve">第二节  “一带一路”背景下中国食品品牌国际化路径</w:t>
      </w:r>
    </w:p>
    <w:p>
      <w:pPr>
        <w:spacing w:before="75" w:after="0"/>
      </w:pPr>
      <w:r>
        <w:rPr/>
        <w:t xml:space="preserve">一、  品牌出海面临的挑战与机遇</w:t>
      </w:r>
    </w:p>
    <w:p>
      <w:pPr>
        <w:spacing w:before="75" w:after="0"/>
      </w:pPr>
      <w:r>
        <w:rPr/>
        <w:t xml:space="preserve">二、  品牌建设与传播策略</w:t>
      </w:r>
    </w:p>
    <w:p>
      <w:pPr>
        <w:spacing w:before="75" w:after="0"/>
      </w:pPr>
      <w:r>
        <w:rPr>
          <w:b w:val="1"/>
          <w:bCs w:val="1"/>
        </w:rPr>
        <w:t xml:space="preserve">第十一章 食品加工产业质量安全监管</w:t>
      </w:r>
    </w:p>
    <w:p>
      <w:pPr>
        <w:spacing w:before="75" w:after="0"/>
      </w:pPr>
      <w:r>
        <w:rPr/>
        <w:t xml:space="preserve">第一节  全球食品质量安全监管体系</w:t>
      </w:r>
    </w:p>
    <w:p>
      <w:pPr>
        <w:spacing w:before="75" w:after="0"/>
      </w:pPr>
      <w:r>
        <w:rPr/>
        <w:t xml:space="preserve">一、  主要国家监管标准与法规</w:t>
      </w:r>
    </w:p>
    <w:p>
      <w:pPr>
        <w:spacing w:before="75" w:after="0"/>
      </w:pPr>
      <w:r>
        <w:rPr/>
        <w:t xml:space="preserve">二、  国际组织监管要求与协调</w:t>
      </w:r>
    </w:p>
    <w:p>
      <w:pPr>
        <w:spacing w:before="75" w:after="0"/>
      </w:pPr>
      <w:r>
        <w:rPr/>
        <w:t xml:space="preserve">第二节  “一带一路”沿线国家质量安全合作机制</w:t>
      </w:r>
    </w:p>
    <w:p>
      <w:pPr>
        <w:spacing w:before="75" w:after="0"/>
      </w:pPr>
      <w:r>
        <w:rPr/>
        <w:t xml:space="preserve">一、  双边与多边合作协议</w:t>
      </w:r>
    </w:p>
    <w:p>
      <w:pPr>
        <w:spacing w:before="75" w:after="0"/>
      </w:pPr>
      <w:r>
        <w:rPr/>
        <w:t xml:space="preserve">二、  监管互认与信息共享</w:t>
      </w:r>
    </w:p>
    <w:p>
      <w:pPr>
        <w:spacing w:before="75" w:after="0"/>
      </w:pPr>
      <w:r>
        <w:rPr>
          <w:b w:val="1"/>
          <w:bCs w:val="1"/>
        </w:rPr>
        <w:t xml:space="preserve">第十二章 食品加工产业物流与供应链</w:t>
      </w:r>
    </w:p>
    <w:p>
      <w:pPr>
        <w:spacing w:before="75" w:after="0"/>
      </w:pPr>
      <w:r>
        <w:rPr/>
        <w:t xml:space="preserve">第一节  全球食品物流与供应链现状</w:t>
      </w:r>
    </w:p>
    <w:p>
      <w:pPr>
        <w:spacing w:before="75" w:after="0"/>
      </w:pPr>
      <w:r>
        <w:rPr/>
        <w:t xml:space="preserve">一、  物流模式与运输通道</w:t>
      </w:r>
    </w:p>
    <w:p>
      <w:pPr>
        <w:spacing w:before="75" w:after="0"/>
      </w:pPr>
      <w:r>
        <w:rPr/>
        <w:t xml:space="preserve">二、  供应链协同与风险管理</w:t>
      </w:r>
    </w:p>
    <w:p>
      <w:pPr>
        <w:spacing w:before="75" w:after="0"/>
      </w:pPr>
      <w:r>
        <w:rPr/>
        <w:t xml:space="preserve">第二节  “一带一路”沿线国家物流合作与优化</w:t>
      </w:r>
    </w:p>
    <w:p>
      <w:pPr>
        <w:spacing w:before="75" w:after="0"/>
      </w:pPr>
      <w:r>
        <w:rPr/>
        <w:t xml:space="preserve">一、  物流基础设施建设与互联互通</w:t>
      </w:r>
    </w:p>
    <w:p>
      <w:pPr>
        <w:spacing w:before="75" w:after="0"/>
      </w:pPr>
      <w:r>
        <w:rPr/>
        <w:t xml:space="preserve">二、  供应链数字化转型趋势</w:t>
      </w:r>
    </w:p>
    <w:p>
      <w:pPr>
        <w:spacing w:before="75" w:after="0"/>
      </w:pPr>
      <w:r>
        <w:rPr>
          <w:b w:val="1"/>
          <w:bCs w:val="1"/>
        </w:rPr>
        <w:t xml:space="preserve">第十三章 食品加工产业投融资分析</w:t>
      </w:r>
    </w:p>
    <w:p>
      <w:pPr>
        <w:spacing w:before="75" w:after="0"/>
      </w:pPr>
      <w:r>
        <w:rPr/>
        <w:t xml:space="preserve">第一节  全球食品加工产业投融资动态</w:t>
      </w:r>
    </w:p>
    <w:p>
      <w:pPr>
        <w:spacing w:before="75" w:after="0"/>
      </w:pPr>
      <w:r>
        <w:rPr/>
        <w:t xml:space="preserve">一、  投资规模与领域分布</w:t>
      </w:r>
    </w:p>
    <w:p>
      <w:pPr>
        <w:spacing w:before="75" w:after="0"/>
      </w:pPr>
      <w:r>
        <w:rPr/>
        <w:t xml:space="preserve">二、  融资渠道与资本运作模式</w:t>
      </w:r>
    </w:p>
    <w:p>
      <w:pPr>
        <w:spacing w:before="75" w:after="0"/>
      </w:pPr>
      <w:r>
        <w:rPr/>
        <w:t xml:space="preserve">第二节  “一带一路”背景下食品加工产业投资机遇与风险</w:t>
      </w:r>
    </w:p>
    <w:p>
      <w:pPr>
        <w:spacing w:before="75" w:after="0"/>
      </w:pPr>
      <w:r>
        <w:rPr/>
        <w:t xml:space="preserve">一、  沿线国家投资环境评估</w:t>
      </w:r>
    </w:p>
    <w:p>
      <w:pPr>
        <w:spacing w:before="75" w:after="0"/>
      </w:pPr>
      <w:r>
        <w:rPr/>
        <w:t xml:space="preserve">二、  投资项目筛选与风险防控</w:t>
      </w:r>
    </w:p>
    <w:p>
      <w:pPr>
        <w:spacing w:before="75" w:after="0"/>
      </w:pPr>
      <w:r>
        <w:rPr>
          <w:b w:val="1"/>
          <w:bCs w:val="1"/>
        </w:rPr>
        <w:t xml:space="preserve">第十四章 食品加工产业可持续发展</w:t>
      </w:r>
    </w:p>
    <w:p>
      <w:pPr>
        <w:spacing w:before="75" w:after="0"/>
      </w:pPr>
      <w:r>
        <w:rPr/>
        <w:t xml:space="preserve">第一节  全球食品加工产业可持续发展理念与实践</w:t>
      </w:r>
    </w:p>
    <w:p>
      <w:pPr>
        <w:spacing w:before="75" w:after="0"/>
      </w:pPr>
      <w:r>
        <w:rPr/>
        <w:t xml:space="preserve">一、  绿色生产与环境保护</w:t>
      </w:r>
    </w:p>
    <w:p>
      <w:pPr>
        <w:spacing w:before="75" w:after="0"/>
      </w:pPr>
      <w:r>
        <w:rPr/>
        <w:t xml:space="preserve">二、  社会责任与可持续供应链</w:t>
      </w:r>
    </w:p>
    <w:p>
      <w:pPr>
        <w:spacing w:before="75" w:after="0"/>
      </w:pPr>
      <w:r>
        <w:rPr/>
        <w:t xml:space="preserve">第二节  “一带一路”沿线国家可持续发展合作前景</w:t>
      </w:r>
    </w:p>
    <w:p>
      <w:pPr>
        <w:spacing w:before="75" w:after="0"/>
      </w:pPr>
      <w:r>
        <w:rPr/>
        <w:t xml:space="preserve">一、  生态友好型产业合作模式</w:t>
      </w:r>
    </w:p>
    <w:p>
      <w:pPr>
        <w:spacing w:before="75" w:after="0"/>
      </w:pPr>
      <w:r>
        <w:rPr/>
        <w:t xml:space="preserve">二、  可持续发展政策支持与引导</w:t>
      </w:r>
    </w:p>
    <w:p>
      <w:pPr>
        <w:spacing w:before="75" w:after="0"/>
      </w:pPr>
      <w:r>
        <w:rPr>
          <w:b w:val="1"/>
          <w:bCs w:val="1"/>
        </w:rPr>
        <w:t xml:space="preserve">第十五章 食品加工产业数字化转型</w:t>
      </w:r>
    </w:p>
    <w:p>
      <w:pPr>
        <w:spacing w:before="75" w:after="0"/>
      </w:pPr>
      <w:r>
        <w:rPr/>
        <w:t xml:space="preserve">第一节  全球食品加工产业数字化发展现状</w:t>
      </w:r>
    </w:p>
    <w:p>
      <w:pPr>
        <w:spacing w:before="75" w:after="0"/>
      </w:pPr>
      <w:r>
        <w:rPr/>
        <w:t xml:space="preserve">一、  大数据、人工智能在产业中的应用</w:t>
      </w:r>
    </w:p>
    <w:p>
      <w:pPr>
        <w:spacing w:before="75" w:after="0"/>
      </w:pPr>
      <w:r>
        <w:rPr/>
        <w:t xml:space="preserve">二、  工业互联网与智能制造实践</w:t>
      </w:r>
    </w:p>
    <w:p>
      <w:pPr>
        <w:spacing w:before="75" w:after="0"/>
      </w:pPr>
      <w:r>
        <w:rPr/>
        <w:t xml:space="preserve">第二节  “一带一路”沿线国家数字化合作机遇与挑战</w:t>
      </w:r>
    </w:p>
    <w:p>
      <w:pPr>
        <w:spacing w:before="75" w:after="0"/>
      </w:pPr>
      <w:r>
        <w:rPr/>
        <w:t xml:space="preserve">一、  数字基础设施建设差异</w:t>
      </w:r>
    </w:p>
    <w:p>
      <w:pPr>
        <w:spacing w:before="75" w:after="0"/>
      </w:pPr>
      <w:r>
        <w:rPr/>
        <w:t xml:space="preserve">二、  数字化转型合作策略</w:t>
      </w:r>
    </w:p>
    <w:p>
      <w:pPr>
        <w:spacing w:before="75" w:after="0"/>
      </w:pPr>
      <w:r>
        <w:rPr>
          <w:b w:val="1"/>
          <w:bCs w:val="1"/>
        </w:rPr>
        <w:t xml:space="preserve">第十六章 食品加工产业人才发展</w:t>
      </w:r>
    </w:p>
    <w:p>
      <w:pPr>
        <w:spacing w:before="75" w:after="0"/>
      </w:pPr>
      <w:r>
        <w:rPr/>
        <w:t xml:space="preserve">第一节  全球食品加工产业人才需求与供给</w:t>
      </w:r>
    </w:p>
    <w:p>
      <w:pPr>
        <w:spacing w:before="75" w:after="0"/>
      </w:pPr>
      <w:r>
        <w:rPr/>
        <w:t xml:space="preserve">一、  专业人才类型与数量需求</w:t>
      </w:r>
    </w:p>
    <w:p>
      <w:pPr>
        <w:spacing w:before="75" w:after="0"/>
      </w:pPr>
      <w:r>
        <w:rPr/>
        <w:t xml:space="preserve">二、  人才培养与教育体系现状</w:t>
      </w:r>
    </w:p>
    <w:p>
      <w:pPr>
        <w:spacing w:before="75" w:after="0"/>
      </w:pPr>
      <w:r>
        <w:rPr/>
        <w:t xml:space="preserve">第二节  “一带一路”背景下人才交流与合作机制</w:t>
      </w:r>
    </w:p>
    <w:p>
      <w:pPr>
        <w:spacing w:before="75" w:after="0"/>
      </w:pPr>
      <w:r>
        <w:rPr/>
        <w:t xml:space="preserve">一、  国际人才流动趋势与障碍</w:t>
      </w:r>
    </w:p>
    <w:p>
      <w:pPr>
        <w:spacing w:before="75" w:after="0"/>
      </w:pPr>
      <w:r>
        <w:rPr/>
        <w:t xml:space="preserve">二、  人才培养合作项目与模式</w:t>
      </w:r>
    </w:p>
    <w:p>
      <w:pPr>
        <w:spacing w:before="75" w:after="0"/>
      </w:pPr>
      <w:r>
        <w:rPr>
          <w:b w:val="1"/>
          <w:bCs w:val="1"/>
        </w:rPr>
        <w:t xml:space="preserve">第十七章 食品加工产业区域合作案例分析</w:t>
      </w:r>
    </w:p>
    <w:p>
      <w:pPr>
        <w:spacing w:before="75" w:after="0"/>
      </w:pPr>
      <w:r>
        <w:rPr/>
        <w:t xml:space="preserve">第一节  中国与东南亚国家食品加工产业合作案例</w:t>
      </w:r>
    </w:p>
    <w:p>
      <w:pPr>
        <w:spacing w:before="75" w:after="0"/>
      </w:pPr>
      <w:r>
        <w:rPr/>
        <w:t xml:space="preserve">一、  合作项目背景与目标</w:t>
      </w:r>
    </w:p>
    <w:p>
      <w:pPr>
        <w:spacing w:before="75" w:after="0"/>
      </w:pPr>
      <w:r>
        <w:rPr/>
        <w:t xml:space="preserve">二、  合作模式与成效评估</w:t>
      </w:r>
    </w:p>
    <w:p>
      <w:pPr>
        <w:spacing w:before="75" w:after="0"/>
      </w:pPr>
      <w:r>
        <w:rPr/>
        <w:t xml:space="preserve">第二节  中国与中东欧国家食品加工产业合作案例</w:t>
      </w:r>
    </w:p>
    <w:p>
      <w:pPr>
        <w:spacing w:before="75" w:after="0"/>
      </w:pPr>
      <w:r>
        <w:rPr/>
        <w:t xml:space="preserve">一、  合作亮点与创新点</w:t>
      </w:r>
    </w:p>
    <w:p>
      <w:pPr>
        <w:spacing w:before="75" w:after="0"/>
      </w:pPr>
      <w:r>
        <w:rPr/>
        <w:t xml:space="preserve">二、  经验总结与推广建议</w:t>
      </w:r>
    </w:p>
    <w:p>
      <w:pPr>
        <w:spacing w:before="75" w:after="0"/>
      </w:pPr>
      <w:r>
        <w:rPr>
          <w:b w:val="1"/>
          <w:bCs w:val="1"/>
        </w:rPr>
        <w:t xml:space="preserve">第十八章 “一带一路”背景下食品加工产业面临的挑战与机遇</w:t>
      </w:r>
    </w:p>
    <w:p>
      <w:pPr>
        <w:spacing w:before="75" w:after="0"/>
      </w:pPr>
      <w:r>
        <w:rPr/>
        <w:t xml:space="preserve">第一节  面临的挑战</w:t>
      </w:r>
    </w:p>
    <w:p>
      <w:pPr>
        <w:spacing w:before="75" w:after="0"/>
      </w:pPr>
      <w:r>
        <w:rPr/>
        <w:t xml:space="preserve">一、  贸易保护主义与地缘政治风险</w:t>
      </w:r>
    </w:p>
    <w:p>
      <w:pPr>
        <w:spacing w:before="75" w:after="0"/>
      </w:pPr>
      <w:r>
        <w:rPr/>
        <w:t xml:space="preserve">二、  文化差异与市场适应难题</w:t>
      </w:r>
    </w:p>
    <w:p>
      <w:pPr>
        <w:spacing w:before="75" w:after="0"/>
      </w:pPr>
      <w:r>
        <w:rPr/>
        <w:t xml:space="preserve">第二节  带来的机遇</w:t>
      </w:r>
    </w:p>
    <w:p>
      <w:pPr>
        <w:spacing w:before="75" w:after="0"/>
      </w:pPr>
      <w:r>
        <w:rPr/>
        <w:t xml:space="preserve">三、  市场拓展与资源整合机遇</w:t>
      </w:r>
    </w:p>
    <w:p>
      <w:pPr>
        <w:spacing w:before="75" w:after="0"/>
      </w:pPr>
      <w:r>
        <w:rPr/>
        <w:t xml:space="preserve">四、  技术创新与产业升级机遇</w:t>
      </w:r>
    </w:p>
    <w:p>
      <w:pPr>
        <w:spacing w:before="75" w:after="0"/>
      </w:pPr>
      <w:r>
        <w:rPr>
          <w:b w:val="1"/>
          <w:bCs w:val="1"/>
        </w:rPr>
        <w:t xml:space="preserve">第十九章 2026-2031年“一带一路”背景下食品加工产业发展预测</w:t>
      </w:r>
    </w:p>
    <w:p>
      <w:pPr>
        <w:spacing w:before="75" w:after="0"/>
      </w:pPr>
      <w:r>
        <w:rPr/>
        <w:t xml:space="preserve">第一节  产业规模与增长预测</w:t>
      </w:r>
    </w:p>
    <w:p>
      <w:pPr>
        <w:spacing w:before="75" w:after="0"/>
      </w:pPr>
      <w:r>
        <w:rPr/>
        <w:t xml:space="preserve">一、  全球食品加工产业规模预测</w:t>
      </w:r>
    </w:p>
    <w:p>
      <w:pPr>
        <w:spacing w:before="75" w:after="0"/>
      </w:pPr>
      <w:r>
        <w:rPr/>
        <w:t xml:space="preserve">二、  “一带一路”沿线国家产业增长趋势</w:t>
      </w:r>
    </w:p>
    <w:p>
      <w:pPr>
        <w:spacing w:before="75" w:after="0"/>
      </w:pPr>
      <w:r>
        <w:rPr/>
        <w:t xml:space="preserve">第二节  市场格局与竞争态势预测</w:t>
      </w:r>
    </w:p>
    <w:p>
      <w:pPr>
        <w:spacing w:before="75" w:after="0"/>
      </w:pPr>
      <w:r>
        <w:rPr/>
        <w:t xml:space="preserve">一、  主要企业市场份额变化</w:t>
      </w:r>
    </w:p>
    <w:p>
      <w:pPr>
        <w:spacing w:before="75" w:after="0"/>
      </w:pPr>
      <w:r>
        <w:rPr/>
        <w:t xml:space="preserve">二、  新兴企业崛起与竞争挑战</w:t>
      </w:r>
    </w:p>
    <w:p>
      <w:pPr>
        <w:spacing w:before="75" w:after="0"/>
      </w:pPr>
      <w:r>
        <w:rPr>
          <w:b w:val="1"/>
          <w:bCs w:val="1"/>
        </w:rPr>
        <w:t xml:space="preserve">第二十章 对策与建议</w:t>
      </w:r>
    </w:p>
    <w:p>
      <w:pPr>
        <w:spacing w:before="75" w:after="0"/>
      </w:pPr>
      <w:r>
        <w:rPr/>
        <w:t xml:space="preserve">第一节  政府层面建议</w:t>
      </w:r>
    </w:p>
    <w:p>
      <w:pPr>
        <w:spacing w:before="75" w:after="0"/>
      </w:pPr>
      <w:r>
        <w:rPr/>
        <w:t xml:space="preserve">一、  完善政策支持体系</w:t>
      </w:r>
    </w:p>
    <w:p>
      <w:pPr>
        <w:spacing w:before="75" w:after="0"/>
      </w:pPr>
      <w:r>
        <w:rPr/>
        <w:t xml:space="preserve">二、  加强国际合作与协调</w:t>
      </w:r>
    </w:p>
    <w:p>
      <w:pPr>
        <w:spacing w:before="75" w:after="0"/>
      </w:pPr>
      <w:r>
        <w:rPr/>
        <w:t xml:space="preserve">第二节  企业层面建议</w:t>
      </w:r>
    </w:p>
    <w:p>
      <w:pPr>
        <w:spacing w:before="75" w:after="0"/>
      </w:pPr>
      <w:r>
        <w:rPr/>
        <w:t xml:space="preserve">一、  加强技术创新与品牌建设</w:t>
      </w:r>
    </w:p>
    <w:p>
      <w:pPr>
        <w:spacing w:before="75" w:after="0"/>
      </w:pPr>
      <w:r>
        <w:rPr/>
        <w:t xml:space="preserve">二、  优化供应链与风险管理</w:t>
      </w:r>
    </w:p>
    <w:p>
      <w:pPr>
        <w:spacing w:before="75" w:after="0"/>
      </w:pPr>
      <w:r>
        <w:rPr>
          <w:b w:val="1"/>
          <w:bCs w:val="1"/>
        </w:rPr>
        <w:t xml:space="preserve">图表目录</w:t>
      </w:r>
    </w:p>
    <w:p>
      <w:pPr>
        <w:spacing w:before="75" w:after="0"/>
      </w:pPr>
      <w:r>
        <w:rPr/>
        <w:t xml:space="preserve">图表：“一带一路”倡议发展历程图</w:t>
      </w:r>
    </w:p>
    <w:p>
      <w:pPr>
        <w:spacing w:before="75" w:after="0"/>
      </w:pPr>
      <w:r>
        <w:rPr/>
        <w:t xml:space="preserve">图表：全球食品加工产业规模增长趋势图</w:t>
      </w:r>
    </w:p>
    <w:p>
      <w:pPr>
        <w:spacing w:before="75" w:after="0"/>
      </w:pPr>
      <w:r>
        <w:rPr/>
        <w:t xml:space="preserve">图表：“一带一路”沿线国家食品加工产业区域分布地图</w:t>
      </w:r>
    </w:p>
    <w:p>
      <w:pPr>
        <w:spacing w:before="75" w:after="0"/>
      </w:pPr>
      <w:r>
        <w:rPr/>
        <w:t xml:space="preserve">图表：中国食品加工产业区域发展格局图</w:t>
      </w:r>
    </w:p>
    <w:p>
      <w:pPr>
        <w:spacing w:before="75" w:after="0"/>
      </w:pPr>
      <w:r>
        <w:rPr/>
        <w:t xml:space="preserve">图表：全球食品加工产业贸易格局图</w:t>
      </w:r>
    </w:p>
    <w:p>
      <w:pPr>
        <w:spacing w:before="75" w:after="0"/>
      </w:pPr>
      <w:r>
        <w:rPr/>
        <w:t xml:space="preserve">图表：中国与“一带一路”沿线国家食品贸易规模变化图</w:t>
      </w:r>
    </w:p>
    <w:p>
      <w:pPr>
        <w:spacing w:before="75" w:after="0"/>
      </w:pPr>
      <w:r>
        <w:rPr/>
        <w:t xml:space="preserve">图表：全球食品原料生产分布地图</w:t>
      </w:r>
    </w:p>
    <w:p>
      <w:pPr>
        <w:spacing w:before="75" w:after="0"/>
      </w:pPr>
      <w:r>
        <w:rPr/>
        <w:t xml:space="preserve">图表：食品加工新技术应用案例示意图</w:t>
      </w:r>
    </w:p>
    <w:p>
      <w:pPr>
        <w:spacing w:before="75" w:after="0"/>
      </w:pPr>
      <w:r>
        <w:rPr/>
        <w:t xml:space="preserve">图表：全球食品消费市场规模变化趋势图</w:t>
      </w:r>
    </w:p>
    <w:p>
      <w:pPr>
        <w:spacing w:before="75" w:after="0"/>
      </w:pPr>
      <w:r>
        <w:rPr/>
        <w:t xml:space="preserve">图表：“一带一路”沿线国家食品消费市场特点对比图</w:t>
      </w:r>
    </w:p>
    <w:p>
      <w:pPr>
        <w:spacing w:before="75" w:after="0"/>
      </w:pPr>
      <w:r>
        <w:rPr/>
        <w:t xml:space="preserve">图表：全球食品加工产业知名品牌市场份额分布图</w:t>
      </w:r>
    </w:p>
    <w:p>
      <w:pPr>
        <w:spacing w:before="75" w:after="0"/>
      </w:pPr>
      <w:r>
        <w:rPr/>
        <w:t xml:space="preserve">图表：中国食品品牌国际化路径示意图</w:t>
      </w:r>
    </w:p>
    <w:p>
      <w:pPr>
        <w:spacing w:before="75" w:after="0"/>
      </w:pPr>
      <w:r>
        <w:rPr/>
        <w:t xml:space="preserve">图表：全球食品质量安全监管体系框架图</w:t>
      </w:r>
    </w:p>
    <w:p>
      <w:pPr>
        <w:spacing w:before="75" w:after="0"/>
      </w:pPr>
      <w:r>
        <w:rPr/>
        <w:t xml:space="preserve">图表：“一带一路”沿线国家物流基础设施建设规划图</w:t>
      </w:r>
    </w:p>
    <w:p>
      <w:pPr>
        <w:spacing w:before="75" w:after="0"/>
      </w:pPr>
      <w:r>
        <w:rPr/>
        <w:t xml:space="preserve">图表：全球食品加工产业投融资规模与领域分布图</w:t>
      </w:r>
    </w:p>
    <w:p>
      <w:pPr>
        <w:spacing w:before="75" w:after="0"/>
      </w:pPr>
      <w:r>
        <w:rPr/>
        <w:t xml:space="preserve">图表：“一带一路”沿线国家投资环境评估指标体系图</w:t>
      </w:r>
    </w:p>
    <w:p>
      <w:pPr>
        <w:spacing w:before="75" w:after="0"/>
      </w:pPr>
      <w:r>
        <w:rPr/>
        <w:t xml:space="preserve">图表：全球食品加工产业可持续发展实践案例图</w:t>
      </w:r>
    </w:p>
    <w:p>
      <w:pPr>
        <w:spacing w:before="75" w:after="0"/>
      </w:pPr>
      <w:r>
        <w:rPr/>
        <w:t xml:space="preserve">图表：食品加工产业数字化转型技术架构图</w:t>
      </w:r>
    </w:p>
    <w:p>
      <w:pPr>
        <w:spacing w:before="75" w:after="0"/>
      </w:pPr>
      <w:r>
        <w:rPr/>
        <w:t xml:space="preserve">图表：全球食品加工产业人才需求结构示意图</w:t>
      </w:r>
    </w:p>
    <w:p>
      <w:pPr>
        <w:spacing w:before="75" w:after="0"/>
      </w:pPr>
      <w:r>
        <w:rPr/>
        <w:t xml:space="preserve">图表：“一带一路”背景下食品加工产业发展预测趋势图</w:t>
      </w:r>
    </w:p>
    <w:p>
      <w:pPr>
        <w:spacing w:before="75" w:after="0"/>
      </w:pPr>
      <w:r>
        <w:rPr/>
        <w:t xml:space="preserve">图表：“一带一路”核心政策汇总表</w:t>
      </w:r>
    </w:p>
    <w:p>
      <w:pPr>
        <w:spacing w:before="75" w:after="0"/>
      </w:pPr>
      <w:r>
        <w:rPr/>
        <w:t xml:space="preserve">图表：全球食品加工产业主要国家规模与增速对比表</w:t>
      </w:r>
    </w:p>
    <w:p>
      <w:pPr>
        <w:spacing w:before="75" w:after="0"/>
      </w:pPr>
      <w:r>
        <w:rPr/>
        <w:t xml:space="preserve">图表：“一带一路”沿线国家食品加工产业结构统计表</w:t>
      </w:r>
    </w:p>
    <w:p>
      <w:pPr>
        <w:spacing w:before="75" w:after="0"/>
      </w:pPr>
      <w:r>
        <w:rPr/>
        <w:t xml:space="preserve">图表：中国食品加工产业细分行业规模与占比表</w:t>
      </w:r>
    </w:p>
    <w:p>
      <w:pPr>
        <w:spacing w:before="75" w:after="0"/>
      </w:pPr>
      <w:r>
        <w:rPr/>
        <w:t xml:space="preserve">图表：全球食品加工产业贸易产品结构表</w:t>
      </w:r>
    </w:p>
    <w:p>
      <w:pPr>
        <w:spacing w:before="75" w:after="0"/>
      </w:pPr>
      <w:r>
        <w:rPr/>
        <w:t xml:space="preserve">图表：“一带一路”沿线国家食品原料优势资源表</w:t>
      </w:r>
    </w:p>
    <w:p>
      <w:pPr>
        <w:spacing w:before="75" w:after="0"/>
      </w:pPr>
      <w:r>
        <w:rPr/>
        <w:t xml:space="preserve">图表：全球食品加工产业技术创新成果统计表</w:t>
      </w:r>
    </w:p>
    <w:p>
      <w:pPr>
        <w:spacing w:before="75" w:after="0"/>
      </w:pPr>
      <w:r>
        <w:rPr/>
        <w:t xml:space="preserve">图表：“一带一路”沿线国家食品消费市场需求调查表</w:t>
      </w:r>
    </w:p>
    <w:p>
      <w:pPr>
        <w:spacing w:before="75" w:after="0"/>
      </w:pPr>
      <w:r>
        <w:rPr/>
        <w:t xml:space="preserve">图表：全球食品加工产业知名品牌营销策略对比表</w:t>
      </w:r>
    </w:p>
    <w:p>
      <w:pPr>
        <w:spacing w:before="75" w:after="0"/>
      </w:pPr>
      <w:r>
        <w:rPr/>
        <w:t xml:space="preserve">图表：“一带一路”沿线国家质量安全监管标准差异表</w:t>
      </w:r>
    </w:p>
    <w:p>
      <w:pPr>
        <w:spacing w:before="75" w:after="0"/>
      </w:pPr>
      <w:r>
        <w:rPr/>
        <w:t xml:space="preserve">图表：全球食品物流与供应链成本构成表</w:t>
      </w:r>
    </w:p>
    <w:p>
      <w:pPr>
        <w:spacing w:before="75" w:after="0"/>
      </w:pPr>
      <w:r>
        <w:rPr/>
        <w:t xml:space="preserve">图表：“一带一路”沿线国家食品加工产业投资项目案例表</w:t>
      </w:r>
    </w:p>
    <w:p>
      <w:pPr>
        <w:spacing w:before="75" w:after="0"/>
      </w:pPr>
      <w:r>
        <w:rPr/>
        <w:t xml:space="preserve">图表：全球食品加工产业可持续发展评价指标体系表</w:t>
      </w:r>
    </w:p>
    <w:p>
      <w:pPr>
        <w:spacing w:before="75" w:after="0"/>
      </w:pPr>
      <w:r>
        <w:rPr/>
        <w:t xml:space="preserve">图表：“一带一路”沿线国家数字化基础设施水平评估表</w:t>
      </w:r>
    </w:p>
    <w:p>
      <w:pPr>
        <w:spacing w:before="75" w:after="0"/>
      </w:pPr>
      <w:r>
        <w:rPr/>
        <w:t xml:space="preserve">图表：全球食品加工产业人才培养机构与课程设置表</w:t>
      </w:r>
    </w:p>
    <w:p>
      <w:pPr>
        <w:spacing w:before="75" w:after="0"/>
      </w:pPr>
      <w:r>
        <w:rPr/>
        <w:t xml:space="preserve">图表：中国与东南亚国家食品加工产业合作项目指标对比表</w:t>
      </w:r>
    </w:p>
    <w:p>
      <w:pPr>
        <w:spacing w:before="75" w:after="0"/>
      </w:pPr>
      <w:r>
        <w:rPr/>
        <w:t xml:space="preserve">图表：中国与中东欧国家食品加工产业合作项目成效评估表</w:t>
      </w:r>
    </w:p>
    <w:p>
      <w:pPr>
        <w:spacing w:before="75" w:after="0"/>
      </w:pPr>
      <w:r>
        <w:rPr/>
        <w:t xml:space="preserve">图表：“一带一路”背景下食品加工产业面临的挑战与机遇汇总表</w:t>
      </w:r>
    </w:p>
    <w:p>
      <w:pPr>
        <w:spacing w:before="75" w:after="0"/>
      </w:pPr>
      <w:r>
        <w:rPr/>
        <w:t xml:space="preserve">图表：2026-2031年全球食品加工产业规模预测表</w:t>
      </w:r>
    </w:p>
    <w:p>
      <w:pPr>
        <w:spacing w:before="75" w:after="0"/>
      </w:pPr>
      <w:r>
        <w:rPr/>
        <w:t xml:space="preserve">图表：政府与企业促进食品加工产业发展的对策建议表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“一带一路”背景下国内外食品加工产业发展分析及典型案例与前景预测研究报告(2026-2031版)</dc:title>
  <dc:description>“一带一路”背景下国内外食品加工产业发展分析及典型案例与前景预测研究报告(2026-2031版)</dc:description>
  <dc:subject>“一带一路”背景下国内外食品加工产业发展分析及典型案例与前景预测研究报告(2026-2031版)</dc:subject>
  <cp:keywords>研究报告</cp:keywords>
  <cp:category>研究报告</cp:category>
  <cp:lastModifiedBy>北京中道泰和信息咨询有限公司</cp:lastModifiedBy>
  <dcterms:created xsi:type="dcterms:W3CDTF">2026-04-08T16:30:00+08:00</dcterms:created>
  <dcterms:modified xsi:type="dcterms:W3CDTF">2026-04-08T16:30:00+08:00</dcterms:modified>
</cp:coreProperties>
</file>

<file path=docProps/custom.xml><?xml version="1.0" encoding="utf-8"?>
<Properties xmlns="http://schemas.openxmlformats.org/officeDocument/2006/custom-properties" xmlns:vt="http://schemas.openxmlformats.org/officeDocument/2006/docPropsVTypes"/>
</file>