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辽宁省数控机床行业市场发展分析及规模预测与战略规划研究报告(2026-2031版)</w:t>
      </w:r>
    </w:p>
    <w:p>
      <w:pPr>
        <w:spacing w:after="150"/>
      </w:pPr>
      <w:r>
        <w:rPr>
          <w:b w:val="1"/>
          <w:bCs w:val="1"/>
        </w:rPr>
        <w:t xml:space="preserve">报告简介</w:t>
      </w:r>
    </w:p>
    <w:p>
      <w:pPr>
        <w:spacing w:after="150"/>
      </w:pPr>
      <w:r>
        <w:rPr/>
        <w:t xml:space="preserve">数控机床是数字控制机床的简称，是一种装有程序控制系统的自动化机床。它通过数字化编程控制加工流程，能够实现复杂、精密、小批量、多品种的零件加工。数控机床主要由机床主体、传动系统和数控系统三部分组成，其中数控系统是核心部分。</w:t>
      </w:r>
    </w:p>
    <w:p>
      <w:pPr>
        <w:spacing w:after="150"/>
      </w:pPr>
      <w:r>
        <w:rPr/>
        <w:t xml:space="preserve">辽宁省作为“机床之乡”，拥有丰富的产业积淀和广泛的应用场景。沈阳和大连是辽宁机床产业的主要集聚地，拥有多家知名装备制造企业，如沈飞、大船、沈鼓等。截至2024年，辽宁省共有规模以上工业母机企业117户，金属切削机床产量2.7万台，居全国第六位，数控化率为70.2%。集群内企业在五轴联动高速加工和智能化数控系统等技术方面处于全国领先地位。</w:t>
      </w:r>
    </w:p>
    <w:p>
      <w:pPr>
        <w:spacing w:after="150"/>
      </w:pPr>
      <w:r>
        <w:rPr/>
        <w:t xml:space="preserve">在国家政策推动下，辽宁省数控机床行业将持续发展。政府高度重视数控机床产业的发展，出台了一系列政策措施推动产业转型升级和高质量发展。未来，随着政策的持续加码和产业自身的不断努力，数控机床产业将迎来更加广阔的发展空间。辽宁省作为重要的工业基地，将为高端装备制造领域提供重要支撑，特别是在汽车工业、轨道交通、电子信息设备、船舶制造以及航空航天等领域。</w:t>
      </w:r>
    </w:p>
    <w:p>
      <w:pPr>
        <w:spacing w:after="150"/>
      </w:pPr>
      <w:r>
        <w:rPr/>
        <w:t xml:space="preserve">在全球制造业智能化转型浪潮下，辽宁省作为中国重工业基地与高端装备制造核心区，正迎来数控机床产业跨越式发展的战略机遇期。本报告立足国家“制造强国”战略导向，结合辽宁省“十五五”规划中关于先进制造业集群培育的顶层设计，系统解构数控机床产业在区域经济转型升级中的关键作用，为行业参与者提供全景式发展洞察与策略指引。</w:t>
      </w:r>
    </w:p>
    <w:p>
      <w:pPr>
        <w:spacing w:after="150"/>
      </w:pPr>
      <w:r>
        <w:rPr/>
        <w:t xml:space="preserve">一、战略价值锚定</w:t>
      </w:r>
    </w:p>
    <w:p>
      <w:pPr>
        <w:spacing w:after="150"/>
      </w:pPr>
      <w:r>
        <w:rPr/>
        <w:t xml:space="preserve">辽宁省数控机床行业承载着东北老工业基地振兴的历史使命，其发展深度耦合区域高端装备产业链重构进程。当前，行业正处于从传统规模扩张向“精密化、复合化、智能化”跃迁的关键节点，亟需通过技术创新与生态协同打破同质化竞争困局，重塑在航空航天、汽车制造、能源装备等下游领域的系统解决方案能力。</w:t>
      </w:r>
    </w:p>
    <w:p>
      <w:pPr>
        <w:spacing w:after="150"/>
      </w:pPr>
      <w:r>
        <w:rPr/>
        <w:t xml:space="preserve">二、政策与技术双轮驱动</w:t>
      </w:r>
    </w:p>
    <w:p>
      <w:pPr>
        <w:spacing w:after="150"/>
      </w:pPr>
      <w:r>
        <w:rPr/>
        <w:t xml:space="preserve">在“新质生产力”培育框架下，辽宁省围绕数控系统、功能部件、工艺软件等核心环节加大政策倾斜，推动“产学研用”一体化创新平台建设。与此同时，工业互联网、数字孪生等新一代信息技术与机床产业的深度融合，正催生柔性制造、远程运维等新兴业态，为行业开辟增量市场空间。</w:t>
      </w:r>
    </w:p>
    <w:p>
      <w:pPr>
        <w:spacing w:after="150"/>
      </w:pPr>
      <w:r>
        <w:rPr/>
        <w:t xml:space="preserve">三、产业链协同升级</w:t>
      </w:r>
    </w:p>
    <w:p>
      <w:pPr>
        <w:spacing w:after="150"/>
      </w:pPr>
      <w:r>
        <w:rPr/>
        <w:t xml:space="preserve">报告将深度剖析辽宁省数控机床产业链的“短板突围”路径——从上游关键材料与核心部件国产化替代，到中游主机厂与系统集成商的协同创新，直至下游重点行业定制化服务能力提升，构建全链条竞争力升级图谱。</w:t>
      </w:r>
    </w:p>
    <w:p>
      <w:pPr>
        <w:spacing w:after="150"/>
      </w:pPr>
      <w:r>
        <w:rPr/>
        <w:t xml:space="preserve">四、挑战与破局之道</w:t>
      </w:r>
    </w:p>
    <w:p>
      <w:pPr>
        <w:spacing w:after="150"/>
      </w:pPr>
      <w:r>
        <w:rPr/>
        <w:t xml:space="preserve">面对国际技术壁垒加剧、区域人才结构性短缺等现实挑战，报告提出“技术攻关-场景开放-生态聚合”三位一体发展模型，强调通过专项产业基金引导、跨境技术合作、产教融合基地建设等举措，激活产业内生增长动能。</w:t>
      </w:r>
    </w:p>
    <w:p>
      <w:pPr>
        <w:spacing w:after="150"/>
      </w:pPr>
      <w:r>
        <w:rPr/>
        <w:t xml:space="preserve">报告特色：</w:t>
      </w:r>
    </w:p>
    <w:p>
      <w:pPr>
        <w:spacing w:after="150"/>
      </w:pPr>
      <w:r>
        <w:rPr/>
        <w:t xml:space="preserve">方法论创新：融入中道泰和独创的“产业诊断-路径设计-风险评估”三维分析模型，突出战略前瞻性与落地实操性;</w:t>
      </w:r>
    </w:p>
    <w:p>
      <w:pPr>
        <w:spacing w:after="150"/>
      </w:pPr>
      <w:r>
        <w:rPr/>
        <w:t xml:space="preserve">生态视角：突破单一行业分析局限，深度关联辽宁省汽车零部件2、工业母机等关联产业协同发展逻辑;</w:t>
      </w:r>
    </w:p>
    <w:p>
      <w:pPr>
        <w:spacing w:after="150"/>
      </w:pPr>
      <w:r>
        <w:rPr/>
        <w:t xml:space="preserve">政策适配：精准对接“十五五”规划中关于智能制造、绿色制造的政策红利释放节点，提供合规化发展建议。</w:t>
      </w:r>
    </w:p>
    <w:p>
      <w:pPr>
        <w:spacing w:after="150"/>
      </w:pPr>
      <w:r>
        <w:rPr/>
        <w:t xml:space="preserve">本引言提纲挈领地勾勒出报告的核心逻辑脉络，后续章节将围绕技术路线、竞争格局、投资热点等维度展开深度论证，为政府、企业及投资者提供决策赋能。 本报告也可以用于专精特新“小巨人”申请申报。</w:t>
      </w:r>
    </w:p>
    <w:p>
      <w:pPr>
        <w:spacing w:after="150"/>
      </w:pPr>
      <w:r>
        <w:rPr>
          <w:b w:val="1"/>
          <w:bCs w:val="1"/>
        </w:rPr>
        <w:t xml:space="preserve">报告目录</w:t>
      </w:r>
    </w:p>
    <w:p>
      <w:pPr>
        <w:spacing w:before="75" w:after="0"/>
      </w:pPr>
      <w:r>
        <w:rPr>
          <w:b w:val="1"/>
          <w:bCs w:val="1"/>
        </w:rPr>
        <w:t xml:space="preserve">第一章 辽宁省数控机床行业研究背景与范围界定</w:t>
      </w:r>
    </w:p>
    <w:p>
      <w:pPr>
        <w:spacing w:before="75" w:after="0"/>
      </w:pPr>
      <w:r>
        <w:rPr/>
        <w:t xml:space="preserve">第一节  研究背景与意义</w:t>
      </w:r>
    </w:p>
    <w:p>
      <w:pPr>
        <w:spacing w:before="75" w:after="0"/>
      </w:pPr>
      <w:r>
        <w:rPr/>
        <w:t xml:space="preserve">一、  政策导向与行业发展需求</w:t>
      </w:r>
    </w:p>
    <w:p>
      <w:pPr>
        <w:spacing w:before="75" w:after="0"/>
      </w:pPr>
      <w:r>
        <w:rPr/>
        <w:t xml:space="preserve">二、  研究对行业决策的重要性</w:t>
      </w:r>
    </w:p>
    <w:p>
      <w:pPr>
        <w:spacing w:before="75" w:after="0"/>
      </w:pPr>
      <w:r>
        <w:rPr/>
        <w:t xml:space="preserve">第二节  行业范围界定</w:t>
      </w:r>
    </w:p>
    <w:p>
      <w:pPr>
        <w:spacing w:before="75" w:after="0"/>
      </w:pPr>
      <w:r>
        <w:rPr/>
        <w:t xml:space="preserve">一、  数控机床的定义与分类</w:t>
      </w:r>
    </w:p>
    <w:p>
      <w:pPr>
        <w:spacing w:before="75" w:after="0"/>
      </w:pPr>
      <w:r>
        <w:rPr/>
        <w:t xml:space="preserve">二、  本报告研究的数控机床细分领域</w:t>
      </w:r>
    </w:p>
    <w:p>
      <w:pPr>
        <w:spacing w:before="75" w:after="0"/>
      </w:pPr>
      <w:r>
        <w:rPr>
          <w:b w:val="1"/>
          <w:bCs w:val="1"/>
        </w:rPr>
        <w:t xml:space="preserve">第二章 全球数控机床行业发展态势</w:t>
      </w:r>
    </w:p>
    <w:p>
      <w:pPr>
        <w:spacing w:before="75" w:after="0"/>
      </w:pPr>
      <w:r>
        <w:rPr/>
        <w:t xml:space="preserve">第一节  全球数控机床市场规模与增长趋势</w:t>
      </w:r>
    </w:p>
    <w:p>
      <w:pPr>
        <w:spacing w:before="75" w:after="0"/>
      </w:pPr>
      <w:r>
        <w:rPr/>
        <w:t xml:space="preserve">一、  近五年全球市场规模变化</w:t>
      </w:r>
    </w:p>
    <w:p>
      <w:pPr>
        <w:spacing w:before="75" w:after="0"/>
      </w:pPr>
      <w:r>
        <w:rPr/>
        <w:t xml:space="preserve">二、  未来五年增长预测</w:t>
      </w:r>
    </w:p>
    <w:p>
      <w:pPr>
        <w:spacing w:before="75" w:after="0"/>
      </w:pPr>
      <w:r>
        <w:rPr/>
        <w:t xml:space="preserve">第二节  全球主要国家和地区数控机床产业发展特点</w:t>
      </w:r>
    </w:p>
    <w:p>
      <w:pPr>
        <w:spacing w:before="75" w:after="0"/>
      </w:pPr>
      <w:r>
        <w:rPr/>
        <w:t xml:space="preserve">一、  德国数控机床产业优势与发展模式</w:t>
      </w:r>
    </w:p>
    <w:p>
      <w:pPr>
        <w:spacing w:before="75" w:after="0"/>
      </w:pPr>
      <w:r>
        <w:rPr/>
        <w:t xml:space="preserve">二、  日本数控机床技术创新与市场策略</w:t>
      </w:r>
    </w:p>
    <w:p>
      <w:pPr>
        <w:spacing w:before="75" w:after="0"/>
      </w:pPr>
      <w:r>
        <w:rPr/>
        <w:t xml:space="preserve">三、  美国数控机床产业政策与市场动态</w:t>
      </w:r>
    </w:p>
    <w:p>
      <w:pPr>
        <w:spacing w:before="75" w:after="0"/>
      </w:pPr>
      <w:r>
        <w:rPr>
          <w:b w:val="1"/>
          <w:bCs w:val="1"/>
        </w:rPr>
        <w:t xml:space="preserve">第三章 中国数控机床行业发展全景</w:t>
      </w:r>
    </w:p>
    <w:p>
      <w:pPr>
        <w:spacing w:before="75" w:after="0"/>
      </w:pPr>
      <w:r>
        <w:rPr/>
        <w:t xml:space="preserve">第一节  中国数控机床行业政策环境</w:t>
      </w:r>
    </w:p>
    <w:p>
      <w:pPr>
        <w:spacing w:before="75" w:after="0"/>
      </w:pPr>
      <w:r>
        <w:rPr/>
        <w:t xml:space="preserve">一、  国家层面政策支持与引导</w:t>
      </w:r>
    </w:p>
    <w:p>
      <w:pPr>
        <w:spacing w:before="75" w:after="0"/>
      </w:pPr>
      <w:r>
        <w:rPr/>
        <w:t xml:space="preserve">二、  相关产业政策对数控机床行业的影响</w:t>
      </w:r>
    </w:p>
    <w:p>
      <w:pPr>
        <w:spacing w:before="75" w:after="0"/>
      </w:pPr>
      <w:r>
        <w:rPr/>
        <w:t xml:space="preserve">第二节  中国数控机床市场供需状况</w:t>
      </w:r>
    </w:p>
    <w:p>
      <w:pPr>
        <w:spacing w:before="75" w:after="0"/>
      </w:pPr>
      <w:r>
        <w:rPr/>
        <w:t xml:space="preserve">一、  近五年市场供给分析</w:t>
      </w:r>
    </w:p>
    <w:p>
      <w:pPr>
        <w:spacing w:before="75" w:after="0"/>
      </w:pPr>
      <w:r>
        <w:rPr/>
        <w:t xml:space="preserve">二、  近五年市场需求分析</w:t>
      </w:r>
    </w:p>
    <w:p>
      <w:pPr>
        <w:spacing w:before="75" w:after="0"/>
      </w:pPr>
      <w:r>
        <w:rPr/>
        <w:t xml:space="preserve">三、  供需平衡态势及未来趋势</w:t>
      </w:r>
    </w:p>
    <w:p>
      <w:pPr>
        <w:spacing w:before="75" w:after="0"/>
      </w:pPr>
      <w:r>
        <w:rPr/>
        <w:t xml:space="preserve">第三节  中国数控机床行业技术发展水平</w:t>
      </w:r>
    </w:p>
    <w:p>
      <w:pPr>
        <w:spacing w:before="75" w:after="0"/>
      </w:pPr>
      <w:r>
        <w:rPr/>
        <w:t xml:space="preserve">一、  关键技术领域进展</w:t>
      </w:r>
    </w:p>
    <w:p>
      <w:pPr>
        <w:spacing w:before="75" w:after="0"/>
      </w:pPr>
      <w:r>
        <w:rPr/>
        <w:t xml:space="preserve">二、  与国际先进水平的差距</w:t>
      </w:r>
    </w:p>
    <w:p>
      <w:pPr>
        <w:spacing w:before="75" w:after="0"/>
      </w:pPr>
      <w:r>
        <w:rPr>
          <w:b w:val="1"/>
          <w:bCs w:val="1"/>
        </w:rPr>
        <w:t xml:space="preserve">第四章 辽宁省数控机床行业发展环境剖析</w:t>
      </w:r>
    </w:p>
    <w:p>
      <w:pPr>
        <w:spacing w:before="75" w:after="0"/>
      </w:pPr>
      <w:r>
        <w:rPr/>
        <w:t xml:space="preserve">第一节  经济环境</w:t>
      </w:r>
    </w:p>
    <w:p>
      <w:pPr>
        <w:spacing w:before="75" w:after="0"/>
      </w:pPr>
      <w:r>
        <w:rPr/>
        <w:t xml:space="preserve">一、  辽宁省宏观经济发展态势</w:t>
      </w:r>
    </w:p>
    <w:p>
      <w:pPr>
        <w:spacing w:before="75" w:after="0"/>
      </w:pPr>
      <w:r>
        <w:rPr/>
        <w:t xml:space="preserve">二、  经济发展对数控机床行业的支撑作用</w:t>
      </w:r>
    </w:p>
    <w:p>
      <w:pPr>
        <w:spacing w:before="75" w:after="0"/>
      </w:pPr>
      <w:r>
        <w:rPr/>
        <w:t xml:space="preserve">第二节  政策环境</w:t>
      </w:r>
    </w:p>
    <w:p>
      <w:pPr>
        <w:spacing w:before="75" w:after="0"/>
      </w:pPr>
      <w:r>
        <w:rPr/>
        <w:t xml:space="preserve">一、  辽宁省针对数控机床行业的专项政策</w:t>
      </w:r>
    </w:p>
    <w:p>
      <w:pPr>
        <w:spacing w:before="75" w:after="0"/>
      </w:pPr>
      <w:r>
        <w:rPr/>
        <w:t xml:space="preserve">二、  产业集群发展政策对行业的影响</w:t>
      </w:r>
    </w:p>
    <w:p>
      <w:pPr>
        <w:spacing w:before="75" w:after="0"/>
      </w:pPr>
      <w:r>
        <w:rPr/>
        <w:t xml:space="preserve">第三节  技术环境</w:t>
      </w:r>
    </w:p>
    <w:p>
      <w:pPr>
        <w:spacing w:before="75" w:after="0"/>
      </w:pPr>
      <w:r>
        <w:rPr/>
        <w:t xml:space="preserve">一、  辽宁省科研机构与高校在数控机床领域的研发实力</w:t>
      </w:r>
    </w:p>
    <w:p>
      <w:pPr>
        <w:spacing w:before="75" w:after="0"/>
      </w:pPr>
      <w:r>
        <w:rPr/>
        <w:t xml:space="preserve">二、  产学研合作对行业技术进步的推动</w:t>
      </w:r>
    </w:p>
    <w:p>
      <w:pPr>
        <w:spacing w:before="75" w:after="0"/>
      </w:pPr>
      <w:r>
        <w:rPr>
          <w:b w:val="1"/>
          <w:bCs w:val="1"/>
        </w:rPr>
        <w:t xml:space="preserve">第五章 辽宁省数控机床行业发展历程与现状</w:t>
      </w:r>
    </w:p>
    <w:p>
      <w:pPr>
        <w:spacing w:before="75" w:after="0"/>
      </w:pPr>
      <w:r>
        <w:rPr/>
        <w:t xml:space="preserve">第一节  行业发展历程回顾</w:t>
      </w:r>
    </w:p>
    <w:p>
      <w:pPr>
        <w:spacing w:before="75" w:after="0"/>
      </w:pPr>
      <w:r>
        <w:rPr/>
        <w:t xml:space="preserve">一、  起步阶段</w:t>
      </w:r>
    </w:p>
    <w:p>
      <w:pPr>
        <w:spacing w:before="75" w:after="0"/>
      </w:pPr>
      <w:r>
        <w:rPr/>
        <w:t xml:space="preserve">二、  成长阶段</w:t>
      </w:r>
    </w:p>
    <w:p>
      <w:pPr>
        <w:spacing w:before="75" w:after="0"/>
      </w:pPr>
      <w:r>
        <w:rPr/>
        <w:t xml:space="preserve">三、  转型阶段</w:t>
      </w:r>
    </w:p>
    <w:p>
      <w:pPr>
        <w:spacing w:before="75" w:after="0"/>
      </w:pPr>
      <w:r>
        <w:rPr/>
        <w:t xml:space="preserve">第二节  行业现状分析</w:t>
      </w:r>
    </w:p>
    <w:p>
      <w:pPr>
        <w:spacing w:before="75" w:after="0"/>
      </w:pPr>
      <w:r>
        <w:rPr/>
        <w:t xml:space="preserve">一、  企业数量与规模分布</w:t>
      </w:r>
    </w:p>
    <w:p>
      <w:pPr>
        <w:spacing w:before="75" w:after="0"/>
      </w:pPr>
      <w:r>
        <w:rPr/>
        <w:t xml:space="preserve">二、  产品结构与市场定位</w:t>
      </w:r>
    </w:p>
    <w:p>
      <w:pPr>
        <w:spacing w:before="75" w:after="0"/>
      </w:pPr>
      <w:r>
        <w:rPr/>
        <w:t xml:space="preserve">三、  行业整体竞争力评估</w:t>
      </w:r>
    </w:p>
    <w:p>
      <w:pPr>
        <w:spacing w:before="75" w:after="0"/>
      </w:pPr>
      <w:r>
        <w:rPr>
          <w:b w:val="1"/>
          <w:bCs w:val="1"/>
        </w:rPr>
        <w:t xml:space="preserve">第六章 辽宁省数控机床行业市场需求分析</w:t>
      </w:r>
    </w:p>
    <w:p>
      <w:pPr>
        <w:spacing w:before="75" w:after="0"/>
      </w:pPr>
      <w:r>
        <w:rPr/>
        <w:t xml:space="preserve">第一节  省内市场需求规模与结构</w:t>
      </w:r>
    </w:p>
    <w:p>
      <w:pPr>
        <w:spacing w:before="75" w:after="0"/>
      </w:pPr>
      <w:r>
        <w:rPr/>
        <w:t xml:space="preserve">一、  近五年省内市场需求总量变化</w:t>
      </w:r>
    </w:p>
    <w:p>
      <w:pPr>
        <w:spacing w:before="75" w:after="0"/>
      </w:pPr>
      <w:r>
        <w:rPr/>
        <w:t xml:space="preserve">二、  不同应用领域需求占比</w:t>
      </w:r>
    </w:p>
    <w:p>
      <w:pPr>
        <w:spacing w:before="75" w:after="0"/>
      </w:pPr>
      <w:r>
        <w:rPr/>
        <w:t xml:space="preserve">第二节  影响省内市场需求的因素</w:t>
      </w:r>
    </w:p>
    <w:p>
      <w:pPr>
        <w:spacing w:before="75" w:after="0"/>
      </w:pPr>
      <w:r>
        <w:rPr/>
        <w:t xml:space="preserve">一、  制造业发展对数控机床的需求拉动</w:t>
      </w:r>
    </w:p>
    <w:p>
      <w:pPr>
        <w:spacing w:before="75" w:after="0"/>
      </w:pPr>
      <w:r>
        <w:rPr/>
        <w:t xml:space="preserve">二、  消费升级对高端数控机床的需求增长</w:t>
      </w:r>
    </w:p>
    <w:p>
      <w:pPr>
        <w:spacing w:before="75" w:after="0"/>
      </w:pPr>
      <w:r>
        <w:rPr>
          <w:b w:val="1"/>
          <w:bCs w:val="1"/>
        </w:rPr>
        <w:t xml:space="preserve">第七章 辽宁省数控机床行业市场供给分析</w:t>
      </w:r>
    </w:p>
    <w:p>
      <w:pPr>
        <w:spacing w:before="75" w:after="0"/>
      </w:pPr>
      <w:r>
        <w:rPr/>
        <w:t xml:space="preserve">第一节  省内企业生产能力与产量</w:t>
      </w:r>
    </w:p>
    <w:p>
      <w:pPr>
        <w:spacing w:before="75" w:after="0"/>
      </w:pPr>
      <w:r>
        <w:rPr/>
        <w:t xml:space="preserve">一、  主要企业产能分布</w:t>
      </w:r>
    </w:p>
    <w:p>
      <w:pPr>
        <w:spacing w:before="75" w:after="0"/>
      </w:pPr>
      <w:r>
        <w:rPr/>
        <w:t xml:space="preserve">二、  近五年产量变化趋势</w:t>
      </w:r>
    </w:p>
    <w:p>
      <w:pPr>
        <w:spacing w:before="75" w:after="0"/>
      </w:pPr>
      <w:r>
        <w:rPr/>
        <w:t xml:space="preserve">第二节  产品质量与技术水平</w:t>
      </w:r>
    </w:p>
    <w:p>
      <w:pPr>
        <w:spacing w:before="75" w:after="0"/>
      </w:pPr>
      <w:r>
        <w:rPr/>
        <w:t xml:space="preserve">一、  产品质量检测与认证情况</w:t>
      </w:r>
    </w:p>
    <w:p>
      <w:pPr>
        <w:spacing w:before="75" w:after="0"/>
      </w:pPr>
      <w:r>
        <w:rPr/>
        <w:t xml:space="preserve">二、  产品技术指标与国际标准对比</w:t>
      </w:r>
    </w:p>
    <w:p>
      <w:pPr>
        <w:spacing w:before="75" w:after="0"/>
      </w:pPr>
      <w:r>
        <w:rPr>
          <w:b w:val="1"/>
          <w:bCs w:val="1"/>
        </w:rPr>
        <w:t xml:space="preserve">第八章 辽宁省数控机床行业产业链分析</w:t>
      </w:r>
    </w:p>
    <w:p>
      <w:pPr>
        <w:spacing w:before="75" w:after="0"/>
      </w:pPr>
      <w:r>
        <w:rPr/>
        <w:t xml:space="preserve">第一节  上游产业分析</w:t>
      </w:r>
    </w:p>
    <w:p>
      <w:pPr>
        <w:spacing w:before="75" w:after="0"/>
      </w:pPr>
      <w:r>
        <w:rPr/>
        <w:t xml:space="preserve">一、  关键零部件供应状况</w:t>
      </w:r>
    </w:p>
    <w:p>
      <w:pPr>
        <w:spacing w:before="75" w:after="0"/>
      </w:pPr>
      <w:r>
        <w:rPr/>
        <w:t xml:space="preserve">二、  原材料价格波动对行业成本的影响</w:t>
      </w:r>
    </w:p>
    <w:p>
      <w:pPr>
        <w:spacing w:before="75" w:after="0"/>
      </w:pPr>
      <w:r>
        <w:rPr/>
        <w:t xml:space="preserve">第二节  中游产业分析</w:t>
      </w:r>
    </w:p>
    <w:p>
      <w:pPr>
        <w:spacing w:before="75" w:after="0"/>
      </w:pPr>
      <w:r>
        <w:rPr/>
        <w:t xml:space="preserve">一、  省内数控机床制造企业竞争格局</w:t>
      </w:r>
    </w:p>
    <w:p>
      <w:pPr>
        <w:spacing w:before="75" w:after="0"/>
      </w:pPr>
      <w:r>
        <w:rPr/>
        <w:t xml:space="preserve">二、  企业生产模式与运营效率</w:t>
      </w:r>
    </w:p>
    <w:p>
      <w:pPr>
        <w:spacing w:before="75" w:after="0"/>
      </w:pPr>
      <w:r>
        <w:rPr/>
        <w:t xml:space="preserve">第三节  下游产业分析</w:t>
      </w:r>
    </w:p>
    <w:p>
      <w:pPr>
        <w:spacing w:before="75" w:after="0"/>
      </w:pPr>
      <w:r>
        <w:rPr/>
        <w:t xml:space="preserve">一、  主要应用行业需求特点与趋势</w:t>
      </w:r>
    </w:p>
    <w:p>
      <w:pPr>
        <w:spacing w:before="75" w:after="0"/>
      </w:pPr>
      <w:r>
        <w:rPr/>
        <w:t xml:space="preserve">二、  下游行业发展对数控机床行业的带动作用</w:t>
      </w:r>
    </w:p>
    <w:p>
      <w:pPr>
        <w:spacing w:before="75" w:after="0"/>
      </w:pPr>
      <w:r>
        <w:rPr>
          <w:b w:val="1"/>
          <w:bCs w:val="1"/>
        </w:rPr>
        <w:t xml:space="preserve">第九章 辽宁省数控机床行业技术创新分析</w:t>
      </w:r>
    </w:p>
    <w:p>
      <w:pPr>
        <w:spacing w:before="75" w:after="0"/>
      </w:pPr>
      <w:r>
        <w:rPr/>
        <w:t xml:space="preserve">第一节  行业技术创新现状</w:t>
      </w:r>
    </w:p>
    <w:p>
      <w:pPr>
        <w:spacing w:before="75" w:after="0"/>
      </w:pPr>
      <w:r>
        <w:rPr/>
        <w:t xml:space="preserve">一、  专利申请情况与技术成果转化</w:t>
      </w:r>
    </w:p>
    <w:p>
      <w:pPr>
        <w:spacing w:before="75" w:after="0"/>
      </w:pPr>
      <w:r>
        <w:rPr/>
        <w:t xml:space="preserve">二、  企业技术创新投入与研发机构建设</w:t>
      </w:r>
    </w:p>
    <w:p>
      <w:pPr>
        <w:spacing w:before="75" w:after="0"/>
      </w:pPr>
      <w:r>
        <w:rPr/>
        <w:t xml:space="preserve">第二节  技术创新趋势</w:t>
      </w:r>
    </w:p>
    <w:p>
      <w:pPr>
        <w:spacing w:before="75" w:after="0"/>
      </w:pPr>
      <w:r>
        <w:rPr/>
        <w:t xml:space="preserve">一、  智能化技术在数控机床中的应用</w:t>
      </w:r>
    </w:p>
    <w:p>
      <w:pPr>
        <w:spacing w:before="75" w:after="0"/>
      </w:pPr>
      <w:r>
        <w:rPr/>
        <w:t xml:space="preserve">二、  绿色制造技术的发展方向</w:t>
      </w:r>
    </w:p>
    <w:p>
      <w:pPr>
        <w:spacing w:before="75" w:after="0"/>
      </w:pPr>
      <w:r>
        <w:rPr>
          <w:b w:val="1"/>
          <w:bCs w:val="1"/>
        </w:rPr>
        <w:t xml:space="preserve">第十章 辽宁省数控机床行业市场竞争格局</w:t>
      </w:r>
    </w:p>
    <w:p>
      <w:pPr>
        <w:spacing w:before="75" w:after="0"/>
      </w:pPr>
      <w:r>
        <w:rPr/>
        <w:t xml:space="preserve">第一节  行业竞争态势分析</w:t>
      </w:r>
    </w:p>
    <w:p>
      <w:pPr>
        <w:spacing w:before="75" w:after="0"/>
      </w:pPr>
      <w:r>
        <w:rPr/>
        <w:t xml:space="preserve">一、  现有企业间竞争强度</w:t>
      </w:r>
    </w:p>
    <w:p>
      <w:pPr>
        <w:spacing w:before="75" w:after="0"/>
      </w:pPr>
      <w:r>
        <w:rPr/>
        <w:t xml:space="preserve">二、  潜在进入者威胁</w:t>
      </w:r>
    </w:p>
    <w:p>
      <w:pPr>
        <w:spacing w:before="75" w:after="0"/>
      </w:pPr>
      <w:r>
        <w:rPr/>
        <w:t xml:space="preserve">三、  替代品威胁</w:t>
      </w:r>
    </w:p>
    <w:p>
      <w:pPr>
        <w:spacing w:before="75" w:after="0"/>
      </w:pPr>
      <w:r>
        <w:rPr/>
        <w:t xml:space="preserve">四、  供应商议价能力</w:t>
      </w:r>
    </w:p>
    <w:p>
      <w:pPr>
        <w:spacing w:before="75" w:after="0"/>
      </w:pPr>
      <w:r>
        <w:rPr/>
        <w:t xml:space="preserve">五、  购买者议价能力</w:t>
      </w:r>
    </w:p>
    <w:p>
      <w:pPr>
        <w:spacing w:before="75" w:after="0"/>
      </w:pPr>
      <w:r>
        <w:rPr/>
        <w:t xml:space="preserve">第二节  主要企业竞争策略分析</w:t>
      </w:r>
    </w:p>
    <w:p>
      <w:pPr>
        <w:spacing w:before="75" w:after="0"/>
      </w:pPr>
      <w:r>
        <w:rPr/>
        <w:t xml:space="preserve">一、  龙头企业市场拓展与品牌建设策略</w:t>
      </w:r>
    </w:p>
    <w:p>
      <w:pPr>
        <w:spacing w:before="75" w:after="0"/>
      </w:pPr>
      <w:r>
        <w:rPr/>
        <w:t xml:space="preserve">二、  中小企业差异化竞争策略</w:t>
      </w:r>
    </w:p>
    <w:p>
      <w:pPr>
        <w:spacing w:before="75" w:after="0"/>
      </w:pPr>
      <w:r>
        <w:rPr>
          <w:b w:val="1"/>
          <w:bCs w:val="1"/>
        </w:rPr>
        <w:t xml:space="preserve">第十一章 辽宁省数控机床行业区域发展差异</w:t>
      </w:r>
    </w:p>
    <w:p>
      <w:pPr>
        <w:spacing w:before="75" w:after="0"/>
      </w:pPr>
      <w:r>
        <w:rPr/>
        <w:t xml:space="preserve">第一节  不同城市数控机床产业发展水平对比</w:t>
      </w:r>
    </w:p>
    <w:p>
      <w:pPr>
        <w:spacing w:before="75" w:after="0"/>
      </w:pPr>
      <w:r>
        <w:rPr/>
        <w:t xml:space="preserve">一、  产业规模与企业数量差异</w:t>
      </w:r>
    </w:p>
    <w:p>
      <w:pPr>
        <w:spacing w:before="75" w:after="0"/>
      </w:pPr>
      <w:r>
        <w:rPr/>
        <w:t xml:space="preserve">二、  技术创新能力与产业配套水平差异</w:t>
      </w:r>
    </w:p>
    <w:p>
      <w:pPr>
        <w:spacing w:before="75" w:after="0"/>
      </w:pPr>
      <w:r>
        <w:rPr/>
        <w:t xml:space="preserve">第二节  区域发展差异的影响因素分析</w:t>
      </w:r>
    </w:p>
    <w:p>
      <w:pPr>
        <w:spacing w:before="75" w:after="0"/>
      </w:pPr>
      <w:r>
        <w:rPr/>
        <w:t xml:space="preserve">一、  地理位置与交通条件</w:t>
      </w:r>
    </w:p>
    <w:p>
      <w:pPr>
        <w:spacing w:before="75" w:after="0"/>
      </w:pPr>
      <w:r>
        <w:rPr/>
        <w:t xml:space="preserve">二、  产业基础与政策支持力度</w:t>
      </w:r>
    </w:p>
    <w:p>
      <w:pPr>
        <w:spacing w:before="75" w:after="0"/>
      </w:pPr>
      <w:r>
        <w:rPr>
          <w:b w:val="1"/>
          <w:bCs w:val="1"/>
        </w:rPr>
        <w:t xml:space="preserve">第十二章 辽宁省数控机床行业人才资源分析</w:t>
      </w:r>
    </w:p>
    <w:p>
      <w:pPr>
        <w:spacing w:before="75" w:after="0"/>
      </w:pPr>
      <w:r>
        <w:rPr/>
        <w:t xml:space="preserve">第一节  行业人才现状</w:t>
      </w:r>
    </w:p>
    <w:p>
      <w:pPr>
        <w:spacing w:before="75" w:after="0"/>
      </w:pPr>
      <w:r>
        <w:rPr/>
        <w:t xml:space="preserve">一、  人才数量与结构</w:t>
      </w:r>
    </w:p>
    <w:p>
      <w:pPr>
        <w:spacing w:before="75" w:after="0"/>
      </w:pPr>
      <w:r>
        <w:rPr/>
        <w:t xml:space="preserve">二、  人才培养与引进情况</w:t>
      </w:r>
    </w:p>
    <w:p>
      <w:pPr>
        <w:spacing w:before="75" w:after="0"/>
      </w:pPr>
      <w:r>
        <w:rPr/>
        <w:t xml:space="preserve">第二节  人才对行业发展的影响</w:t>
      </w:r>
    </w:p>
    <w:p>
      <w:pPr>
        <w:spacing w:before="75" w:after="0"/>
      </w:pPr>
      <w:r>
        <w:rPr/>
        <w:t xml:space="preserve">一、  高端人才对技术创新的推动作用</w:t>
      </w:r>
    </w:p>
    <w:p>
      <w:pPr>
        <w:spacing w:before="75" w:after="0"/>
      </w:pPr>
      <w:r>
        <w:rPr/>
        <w:t xml:space="preserve">二、  技能人才对产品质量的保障作用</w:t>
      </w:r>
    </w:p>
    <w:p>
      <w:pPr>
        <w:spacing w:before="75" w:after="0"/>
      </w:pPr>
      <w:r>
        <w:rPr>
          <w:b w:val="1"/>
          <w:bCs w:val="1"/>
        </w:rPr>
        <w:t xml:space="preserve">第十三章 辽宁省数控机床行业对外贸易分析</w:t>
      </w:r>
    </w:p>
    <w:p>
      <w:pPr>
        <w:spacing w:before="75" w:after="0"/>
      </w:pPr>
      <w:r>
        <w:rPr/>
        <w:t xml:space="preserve">第一节  出口市场分析</w:t>
      </w:r>
    </w:p>
    <w:p>
      <w:pPr>
        <w:spacing w:before="75" w:after="0"/>
      </w:pPr>
      <w:r>
        <w:rPr/>
        <w:t xml:space="preserve">一、  出口规模与增长趋势</w:t>
      </w:r>
    </w:p>
    <w:p>
      <w:pPr>
        <w:spacing w:before="75" w:after="0"/>
      </w:pPr>
      <w:r>
        <w:rPr/>
        <w:t xml:space="preserve">二、  主要出口国家和地区</w:t>
      </w:r>
    </w:p>
    <w:p>
      <w:pPr>
        <w:spacing w:before="75" w:after="0"/>
      </w:pPr>
      <w:r>
        <w:rPr/>
        <w:t xml:space="preserve">三、  出口产品结构与竞争力</w:t>
      </w:r>
    </w:p>
    <w:p>
      <w:pPr>
        <w:spacing w:before="75" w:after="0"/>
      </w:pPr>
      <w:r>
        <w:rPr/>
        <w:t xml:space="preserve">第二节  进口市场分析</w:t>
      </w:r>
    </w:p>
    <w:p>
      <w:pPr>
        <w:spacing w:before="75" w:after="0"/>
      </w:pPr>
      <w:r>
        <w:rPr/>
        <w:t xml:space="preserve">一、  进口规模与产品类型</w:t>
      </w:r>
    </w:p>
    <w:p>
      <w:pPr>
        <w:spacing w:before="75" w:after="0"/>
      </w:pPr>
      <w:r>
        <w:rPr/>
        <w:t xml:space="preserve">二、  进口对省内产业的影响</w:t>
      </w:r>
    </w:p>
    <w:p>
      <w:pPr>
        <w:spacing w:before="75" w:after="0"/>
      </w:pPr>
      <w:r>
        <w:rPr>
          <w:b w:val="1"/>
          <w:bCs w:val="1"/>
        </w:rPr>
        <w:t xml:space="preserve">第十四章 辽宁省数控机床行业金融支持与资本运作</w:t>
      </w:r>
    </w:p>
    <w:p>
      <w:pPr>
        <w:spacing w:before="75" w:after="0"/>
      </w:pPr>
      <w:r>
        <w:rPr/>
        <w:t xml:space="preserve">第一节  金融机构对行业的支持政策</w:t>
      </w:r>
    </w:p>
    <w:p>
      <w:pPr>
        <w:spacing w:before="75" w:after="0"/>
      </w:pPr>
      <w:r>
        <w:rPr/>
        <w:t xml:space="preserve">一、  银行信贷支持情况</w:t>
      </w:r>
    </w:p>
    <w:p>
      <w:pPr>
        <w:spacing w:before="75" w:after="0"/>
      </w:pPr>
      <w:r>
        <w:rPr/>
        <w:t xml:space="preserve">二、  政府产业基金扶持力度</w:t>
      </w:r>
    </w:p>
    <w:p>
      <w:pPr>
        <w:spacing w:before="75" w:after="0"/>
      </w:pPr>
      <w:r>
        <w:rPr/>
        <w:t xml:space="preserve">第二节  企业资本运作情况</w:t>
      </w:r>
    </w:p>
    <w:p>
      <w:pPr>
        <w:spacing w:before="75" w:after="0"/>
      </w:pPr>
      <w:r>
        <w:rPr/>
        <w:t xml:space="preserve">一、  上市企业发展与融资状况</w:t>
      </w:r>
    </w:p>
    <w:p>
      <w:pPr>
        <w:spacing w:before="75" w:after="0"/>
      </w:pPr>
      <w:r>
        <w:rPr/>
        <w:t xml:space="preserve">二、  企业并购重组案例分析</w:t>
      </w:r>
    </w:p>
    <w:p>
      <w:pPr>
        <w:spacing w:before="75" w:after="0"/>
      </w:pPr>
      <w:r>
        <w:rPr>
          <w:b w:val="1"/>
          <w:bCs w:val="1"/>
        </w:rPr>
        <w:t xml:space="preserve">第十五章 辽宁省数控机床行业面临的挑战与机遇</w:t>
      </w:r>
    </w:p>
    <w:p>
      <w:pPr>
        <w:spacing w:before="75" w:after="0"/>
      </w:pPr>
      <w:r>
        <w:rPr/>
        <w:t xml:space="preserve">第一节  面临的挑战</w:t>
      </w:r>
    </w:p>
    <w:p>
      <w:pPr>
        <w:spacing w:before="75" w:after="0"/>
      </w:pPr>
      <w:r>
        <w:rPr/>
        <w:t xml:space="preserve">一、  技术瓶颈与高端人才短缺</w:t>
      </w:r>
    </w:p>
    <w:p>
      <w:pPr>
        <w:spacing w:before="75" w:after="0"/>
      </w:pPr>
      <w:r>
        <w:rPr/>
        <w:t xml:space="preserve">二、  市场竞争加剧与国际品牌冲击</w:t>
      </w:r>
    </w:p>
    <w:p>
      <w:pPr>
        <w:spacing w:before="75" w:after="0"/>
      </w:pPr>
      <w:r>
        <w:rPr/>
        <w:t xml:space="preserve">三、  原材料价格波动与成本压力</w:t>
      </w:r>
    </w:p>
    <w:p>
      <w:pPr>
        <w:spacing w:before="75" w:after="0"/>
      </w:pPr>
      <w:r>
        <w:rPr/>
        <w:t xml:space="preserve">第二节  发展机遇</w:t>
      </w:r>
    </w:p>
    <w:p>
      <w:pPr>
        <w:spacing w:before="75" w:after="0"/>
      </w:pPr>
      <w:r>
        <w:rPr/>
        <w:t xml:space="preserve">一、  国家重大战略带来的市场机遇</w:t>
      </w:r>
    </w:p>
    <w:p>
      <w:pPr>
        <w:spacing w:before="75" w:after="0"/>
      </w:pPr>
      <w:r>
        <w:rPr/>
        <w:t xml:space="preserve">二、  新兴技术发展带来的产业升级机遇</w:t>
      </w:r>
    </w:p>
    <w:p>
      <w:pPr>
        <w:spacing w:before="75" w:after="0"/>
      </w:pPr>
      <w:r>
        <w:rPr>
          <w:b w:val="1"/>
          <w:bCs w:val="1"/>
        </w:rPr>
        <w:t xml:space="preserve">第十六章 2026-2031年辽宁省数控机床行业市场规模预测</w:t>
      </w:r>
    </w:p>
    <w:p>
      <w:pPr>
        <w:spacing w:before="75" w:after="0"/>
      </w:pPr>
      <w:r>
        <w:rPr/>
        <w:t xml:space="preserve">第一节  预测方法与模型选择</w:t>
      </w:r>
    </w:p>
    <w:p>
      <w:pPr>
        <w:spacing w:before="75" w:after="0"/>
      </w:pPr>
      <w:r>
        <w:rPr/>
        <w:t xml:space="preserve">一、  常用预测方法介绍</w:t>
      </w:r>
    </w:p>
    <w:p>
      <w:pPr>
        <w:spacing w:before="75" w:after="0"/>
      </w:pPr>
      <w:r>
        <w:rPr/>
        <w:t xml:space="preserve">二、  本报告采用的预测模型</w:t>
      </w:r>
    </w:p>
    <w:p>
      <w:pPr>
        <w:spacing w:before="75" w:after="0"/>
      </w:pPr>
      <w:r>
        <w:rPr/>
        <w:t xml:space="preserve">第二节  市场规模预测结果</w:t>
      </w:r>
    </w:p>
    <w:p>
      <w:pPr>
        <w:spacing w:before="75" w:after="0"/>
      </w:pPr>
      <w:r>
        <w:rPr/>
        <w:t xml:space="preserve">一、  整体市场规模预测</w:t>
      </w:r>
    </w:p>
    <w:p>
      <w:pPr>
        <w:spacing w:before="75" w:after="0"/>
      </w:pPr>
      <w:r>
        <w:rPr/>
        <w:t xml:space="preserve">二、  不同细分市场规模预测</w:t>
      </w:r>
    </w:p>
    <w:p>
      <w:pPr>
        <w:spacing w:before="75" w:after="0"/>
      </w:pPr>
      <w:r>
        <w:rPr>
          <w:b w:val="1"/>
          <w:bCs w:val="1"/>
        </w:rPr>
        <w:t xml:space="preserve">第十七章 2026-2031年辽宁省数控机床行业技术发展趋势预测</w:t>
      </w:r>
    </w:p>
    <w:p>
      <w:pPr>
        <w:spacing w:before="75" w:after="0"/>
      </w:pPr>
      <w:r>
        <w:rPr/>
        <w:t xml:space="preserve">第一节  智能化发展趋势</w:t>
      </w:r>
    </w:p>
    <w:p>
      <w:pPr>
        <w:spacing w:before="75" w:after="0"/>
      </w:pPr>
      <w:r>
        <w:rPr/>
        <w:t xml:space="preserve">一、  人工智能在数控机床中的应用展望</w:t>
      </w:r>
    </w:p>
    <w:p>
      <w:pPr>
        <w:spacing w:before="75" w:after="0"/>
      </w:pPr>
      <w:r>
        <w:rPr/>
        <w:t xml:space="preserve">二、  工业互联网与数控机床的融合趋势</w:t>
      </w:r>
    </w:p>
    <w:p>
      <w:pPr>
        <w:spacing w:before="75" w:after="0"/>
      </w:pPr>
      <w:r>
        <w:rPr/>
        <w:t xml:space="preserve">第二节  高精度与高性能发展趋势</w:t>
      </w:r>
    </w:p>
    <w:p>
      <w:pPr>
        <w:spacing w:before="75" w:after="0"/>
      </w:pPr>
      <w:r>
        <w:rPr/>
        <w:t xml:space="preserve">一、  精度指标提升方向</w:t>
      </w:r>
    </w:p>
    <w:p>
      <w:pPr>
        <w:spacing w:before="75" w:after="0"/>
      </w:pPr>
      <w:r>
        <w:rPr/>
        <w:t xml:space="preserve">二、  高速、高效加工技术发展趋势</w:t>
      </w:r>
    </w:p>
    <w:p>
      <w:pPr>
        <w:spacing w:before="75" w:after="0"/>
      </w:pPr>
      <w:r>
        <w:rPr>
          <w:b w:val="1"/>
          <w:bCs w:val="1"/>
        </w:rPr>
        <w:t xml:space="preserve">第十八章 2026-2031年辽宁省数控机床行业市场竞争格局演变预测</w:t>
      </w:r>
    </w:p>
    <w:p>
      <w:pPr>
        <w:spacing w:before="75" w:after="0"/>
      </w:pPr>
      <w:r>
        <w:rPr/>
        <w:t xml:space="preserve">第一节  现有企业竞争地位变化预测</w:t>
      </w:r>
    </w:p>
    <w:p>
      <w:pPr>
        <w:spacing w:before="75" w:after="0"/>
      </w:pPr>
      <w:r>
        <w:rPr/>
        <w:t xml:space="preserve">一、  龙头企业市场份额变动趋势</w:t>
      </w:r>
    </w:p>
    <w:p>
      <w:pPr>
        <w:spacing w:before="75" w:after="0"/>
      </w:pPr>
      <w:r>
        <w:rPr/>
        <w:t xml:space="preserve">二、  中小企业生存与发展空间预测</w:t>
      </w:r>
    </w:p>
    <w:p>
      <w:pPr>
        <w:spacing w:before="75" w:after="0"/>
      </w:pPr>
      <w:r>
        <w:rPr/>
        <w:t xml:space="preserve">第二节  新进入者对竞争格局的影响预测</w:t>
      </w:r>
    </w:p>
    <w:p>
      <w:pPr>
        <w:spacing w:before="75" w:after="0"/>
      </w:pPr>
      <w:r>
        <w:rPr>
          <w:b w:val="1"/>
          <w:bCs w:val="1"/>
        </w:rPr>
        <w:t xml:space="preserve">第十九章 辽宁省数控机床行业发展战略与建议</w:t>
      </w:r>
    </w:p>
    <w:p>
      <w:pPr>
        <w:spacing w:before="75" w:after="0"/>
      </w:pPr>
      <w:r>
        <w:rPr/>
        <w:t xml:space="preserve">第一节  政府层面</w:t>
      </w:r>
    </w:p>
    <w:p>
      <w:pPr>
        <w:spacing w:before="75" w:after="0"/>
      </w:pPr>
      <w:r>
        <w:rPr/>
        <w:t xml:space="preserve">一、  完善产业政策体系</w:t>
      </w:r>
    </w:p>
    <w:p>
      <w:pPr>
        <w:spacing w:before="75" w:after="0"/>
      </w:pPr>
      <w:r>
        <w:rPr/>
        <w:t xml:space="preserve">二、  加强公共服务平台建设</w:t>
      </w:r>
    </w:p>
    <w:p>
      <w:pPr>
        <w:spacing w:before="75" w:after="0"/>
      </w:pPr>
      <w:r>
        <w:rPr/>
        <w:t xml:space="preserve">三、  推动产业集群发展</w:t>
      </w:r>
    </w:p>
    <w:p>
      <w:pPr>
        <w:spacing w:before="75" w:after="0"/>
      </w:pPr>
      <w:r>
        <w:rPr/>
        <w:t xml:space="preserve">第二节  企业层面</w:t>
      </w:r>
    </w:p>
    <w:p>
      <w:pPr>
        <w:spacing w:before="75" w:after="0"/>
      </w:pPr>
      <w:r>
        <w:rPr/>
        <w:t xml:space="preserve">一、  加强技术创新与人才培养</w:t>
      </w:r>
    </w:p>
    <w:p>
      <w:pPr>
        <w:spacing w:before="75" w:after="0"/>
      </w:pPr>
      <w:r>
        <w:rPr/>
        <w:t xml:space="preserve">二、  优化产品结构与市场布局</w:t>
      </w:r>
    </w:p>
    <w:p>
      <w:pPr>
        <w:spacing w:before="75" w:after="0"/>
      </w:pPr>
      <w:r>
        <w:rPr/>
        <w:t xml:space="preserve">三、  加强品牌建设与国际合作</w:t>
      </w:r>
    </w:p>
    <w:p>
      <w:pPr>
        <w:spacing w:before="75" w:after="0"/>
      </w:pPr>
      <w:r>
        <w:rPr>
          <w:b w:val="1"/>
          <w:bCs w:val="1"/>
        </w:rPr>
        <w:t xml:space="preserve">第二十章 研究结论与展望</w:t>
      </w:r>
    </w:p>
    <w:p>
      <w:pPr>
        <w:spacing w:before="75" w:after="0"/>
      </w:pPr>
      <w:r>
        <w:rPr/>
        <w:t xml:space="preserve">第一节  研究结论总结</w:t>
      </w:r>
    </w:p>
    <w:p>
      <w:pPr>
        <w:spacing w:before="75" w:after="0"/>
      </w:pPr>
      <w:r>
        <w:rPr/>
        <w:t xml:space="preserve">一、  辽宁省数控机床行业发展现状总结</w:t>
      </w:r>
    </w:p>
    <w:p>
      <w:pPr>
        <w:spacing w:before="75" w:after="0"/>
      </w:pPr>
      <w:r>
        <w:rPr/>
        <w:t xml:space="preserve">二、  未来发展趋势与关键影响因素</w:t>
      </w:r>
    </w:p>
    <w:p>
      <w:pPr>
        <w:spacing w:before="75" w:after="0"/>
      </w:pPr>
      <w:r>
        <w:rPr/>
        <w:t xml:space="preserve">第二节  研究不足与展望</w:t>
      </w:r>
    </w:p>
    <w:p>
      <w:pPr>
        <w:spacing w:before="75" w:after="0"/>
      </w:pPr>
      <w:r>
        <w:rPr/>
        <w:t xml:space="preserve">一、  本研究存在的局限性</w:t>
      </w:r>
    </w:p>
    <w:p>
      <w:pPr>
        <w:spacing w:before="75" w:after="0"/>
      </w:pPr>
      <w:r>
        <w:rPr/>
        <w:t xml:space="preserve">二、  未来进一步研究的方向</w:t>
      </w:r>
    </w:p>
    <w:p>
      <w:pPr>
        <w:spacing w:before="75" w:after="0"/>
      </w:pPr>
      <w:r>
        <w:rPr>
          <w:b w:val="1"/>
          <w:bCs w:val="1"/>
        </w:rPr>
        <w:t xml:space="preserve">图表目录</w:t>
      </w:r>
    </w:p>
    <w:p>
      <w:pPr>
        <w:spacing w:before="75" w:after="0"/>
      </w:pPr>
      <w:r>
        <w:rPr/>
        <w:t xml:space="preserve">图表：近五年全球数控机床市场规模变化趋势图</w:t>
      </w:r>
    </w:p>
    <w:p>
      <w:pPr>
        <w:spacing w:before="75" w:after="0"/>
      </w:pPr>
      <w:r>
        <w:rPr/>
        <w:t xml:space="preserve">图表：中国数控机床行业相关政策发布时间轴</w:t>
      </w:r>
    </w:p>
    <w:p>
      <w:pPr>
        <w:spacing w:before="75" w:after="0"/>
      </w:pPr>
      <w:r>
        <w:rPr/>
        <w:t xml:space="preserve">图表：辽宁省数控机床行业发展历程阶段划分图</w:t>
      </w:r>
    </w:p>
    <w:p>
      <w:pPr>
        <w:spacing w:before="75" w:after="0"/>
      </w:pPr>
      <w:r>
        <w:rPr/>
        <w:t xml:space="preserve">图表：全球主要国家和地区数控机床产业发展指标对比表</w:t>
      </w:r>
    </w:p>
    <w:p>
      <w:pPr>
        <w:spacing w:before="75" w:after="0"/>
      </w:pPr>
      <w:r>
        <w:rPr/>
        <w:t xml:space="preserve">图表：中国数控机床市场供需平衡表(近五年)</w:t>
      </w:r>
    </w:p>
    <w:p>
      <w:pPr>
        <w:spacing w:before="75" w:after="0"/>
      </w:pPr>
      <w:r>
        <w:rPr/>
        <w:t xml:space="preserve">图表：辽宁省数控机床省内市场不同应用领域需求占比表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辽宁省数控机床行业市场发展分析及规模预测与战略规划研究报告(2026-2031版)</dc:title>
  <dc:description>辽宁省数控机床行业市场发展分析及规模预测与战略规划研究报告(2026-2031版)</dc:description>
  <dc:subject>辽宁省数控机床行业市场发展分析及规模预测与战略规划研究报告(2026-2031版)</dc:subject>
  <cp:keywords>研究报告</cp:keywords>
  <cp:category>研究报告</cp:category>
  <cp:lastModifiedBy>北京中道泰和信息咨询有限公司</cp:lastModifiedBy>
  <dcterms:created xsi:type="dcterms:W3CDTF">2026-04-08T16:30:26+08:00</dcterms:created>
  <dcterms:modified xsi:type="dcterms:W3CDTF">2026-04-08T16:30:26+08:00</dcterms:modified>
</cp:coreProperties>
</file>

<file path=docProps/custom.xml><?xml version="1.0" encoding="utf-8"?>
<Properties xmlns="http://schemas.openxmlformats.org/officeDocument/2006/custom-properties" xmlns:vt="http://schemas.openxmlformats.org/officeDocument/2006/docPropsVTypes"/>
</file>