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北美智慧城市行业发展分析及区域市场与风险机会研究报告(2026-2031版)</w:t>
      </w:r>
    </w:p>
    <w:p>
      <w:pPr>
        <w:spacing w:after="150"/>
      </w:pPr>
      <w:r>
        <w:rPr>
          <w:b w:val="1"/>
          <w:bCs w:val="1"/>
        </w:rPr>
        <w:t xml:space="preserve">报告简介</w:t>
      </w:r>
    </w:p>
    <w:p>
      <w:pPr>
        <w:spacing w:after="150"/>
      </w:pPr>
      <w:r>
        <w:rPr/>
        <w:t xml:space="preserve">智慧城市是基于信息通信技术(ICT)的广泛应用，将数字技术嵌入到城市的各种功能中，旨在提升城市管理效率、优化公共服务、改善居民生活质量并促进可持续发展的城市模式。它通过物联网、大数据分析、云计算、人工智能等先进技术，实现对城市资源的高效管理和对城市问题的精准解决。</w:t>
      </w:r>
    </w:p>
    <w:p>
      <w:pPr>
        <w:spacing w:after="150"/>
      </w:pPr>
      <w:r>
        <w:rPr/>
        <w:t xml:space="preserve">北美地区，尤其是美国，在智慧城市领域处于领先地位。美国政府通过“智慧城市挑战赛”等项目，推动了智慧交通、智能电网等基础设施的建设。这不仅提高了城市的运行效率，还促进了经济的绿色发展。此外，智慧城市建设还推动了相关产业的发展，如物联网、大数据等，为经济增长提供了新的动力。</w:t>
      </w:r>
    </w:p>
    <w:p>
      <w:pPr>
        <w:spacing w:after="150"/>
      </w:pPr>
      <w:r>
        <w:rPr/>
        <w:t xml:space="preserve">北美智慧城市市场预计将继续保持稳健增长。随着技术的不断进步，如5G、人工智能等，智慧城市的功能和服务将更加丰富和完善。未来，智慧城市将朝着更加集成化、个性化的方向发展，例如通过大数据分析实现精准的城市管理和服务。同时，公私合作模式将成为推动智慧城市发展的重要力量，政府和企业将共同探索创新的商业模式。</w:t>
      </w:r>
    </w:p>
    <w:p>
      <w:pPr>
        <w:spacing w:after="150"/>
      </w:pPr>
      <w:r>
        <w:rPr/>
        <w:t xml:space="preserve">本研究咨询报告由北京中道泰和信息咨询有限公司领衔撰写，在大量周密的市场调研基础上，主要依据了全国及海外多种相关报刊杂志的基础信息以及专业研究单位等公布和提供的大量资料。对北美智慧城市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北美智慧城市行业概述</w:t>
      </w:r>
    </w:p>
    <w:p>
      <w:pPr>
        <w:spacing w:before="75" w:after="0"/>
      </w:pPr>
      <w:r>
        <w:rPr/>
        <w:t xml:space="preserve">第一节 智慧城市定义与内涵</w:t>
      </w:r>
    </w:p>
    <w:p>
      <w:pPr>
        <w:spacing w:before="75" w:after="0"/>
      </w:pPr>
      <w:r>
        <w:rPr/>
        <w:t xml:space="preserve">一、智慧城市的概念界定</w:t>
      </w:r>
    </w:p>
    <w:p>
      <w:pPr>
        <w:spacing w:before="75" w:after="0"/>
      </w:pPr>
      <w:r>
        <w:rPr/>
        <w:t xml:space="preserve">二、智慧城市的主要特征</w:t>
      </w:r>
    </w:p>
    <w:p>
      <w:pPr>
        <w:spacing w:before="75" w:after="0"/>
      </w:pPr>
      <w:r>
        <w:rPr/>
        <w:t xml:space="preserve">三、智慧城市的发展目标</w:t>
      </w:r>
    </w:p>
    <w:p>
      <w:pPr>
        <w:spacing w:before="75" w:after="0"/>
      </w:pPr>
      <w:r>
        <w:rPr/>
        <w:t xml:space="preserve">四、智慧城市与传统城市的区别</w:t>
      </w:r>
    </w:p>
    <w:p>
      <w:pPr>
        <w:spacing w:before="75" w:after="0"/>
      </w:pPr>
      <w:r>
        <w:rPr/>
        <w:t xml:space="preserve">第二节 北美智慧城市发展背景</w:t>
      </w:r>
    </w:p>
    <w:p>
      <w:pPr>
        <w:spacing w:before="75" w:after="0"/>
      </w:pPr>
      <w:r>
        <w:rPr/>
        <w:t xml:space="preserve">一、经济发展需求</w:t>
      </w:r>
    </w:p>
    <w:p>
      <w:pPr>
        <w:spacing w:before="75" w:after="0"/>
      </w:pPr>
      <w:r>
        <w:rPr/>
        <w:t xml:space="preserve">二、社会治理需要</w:t>
      </w:r>
    </w:p>
    <w:p>
      <w:pPr>
        <w:spacing w:before="75" w:after="0"/>
      </w:pPr>
      <w:r>
        <w:rPr/>
        <w:t xml:space="preserve">三、科技进步推动</w:t>
      </w:r>
    </w:p>
    <w:p>
      <w:pPr>
        <w:spacing w:before="75" w:after="0"/>
      </w:pPr>
      <w:r>
        <w:rPr/>
        <w:t xml:space="preserve">四、环保意识增强</w:t>
      </w:r>
    </w:p>
    <w:p>
      <w:pPr>
        <w:spacing w:before="75" w:after="0"/>
      </w:pPr>
      <w:r>
        <w:rPr/>
        <w:t xml:space="preserve">第三节 北美智慧城市发展阶段</w:t>
      </w:r>
    </w:p>
    <w:p>
      <w:pPr>
        <w:spacing w:before="75" w:after="0"/>
      </w:pPr>
      <w:r>
        <w:rPr/>
        <w:t xml:space="preserve">一、起步阶段</w:t>
      </w:r>
    </w:p>
    <w:p>
      <w:pPr>
        <w:spacing w:before="75" w:after="0"/>
      </w:pPr>
      <w:r>
        <w:rPr/>
        <w:t xml:space="preserve">二、发展阶段</w:t>
      </w:r>
    </w:p>
    <w:p>
      <w:pPr>
        <w:spacing w:before="75" w:after="0"/>
      </w:pPr>
      <w:r>
        <w:rPr/>
        <w:t xml:space="preserve">三、成熟阶段</w:t>
      </w:r>
    </w:p>
    <w:p>
      <w:pPr>
        <w:spacing w:before="75" w:after="0"/>
      </w:pPr>
      <w:r>
        <w:rPr/>
        <w:t xml:space="preserve">四、未来趋势</w:t>
      </w:r>
    </w:p>
    <w:p>
      <w:pPr>
        <w:spacing w:before="75" w:after="0"/>
      </w:pPr>
      <w:r>
        <w:rPr/>
        <w:t xml:space="preserve">第四节 北美智慧城市行业意义</w:t>
      </w:r>
    </w:p>
    <w:p>
      <w:pPr>
        <w:spacing w:before="75" w:after="0"/>
      </w:pPr>
      <w:r>
        <w:rPr/>
        <w:t xml:space="preserve">一、提升城市竞争力</w:t>
      </w:r>
    </w:p>
    <w:p>
      <w:pPr>
        <w:spacing w:before="75" w:after="0"/>
      </w:pPr>
      <w:r>
        <w:rPr/>
        <w:t xml:space="preserve">二、改善居民生活质量</w:t>
      </w:r>
    </w:p>
    <w:p>
      <w:pPr>
        <w:spacing w:before="75" w:after="0"/>
      </w:pPr>
      <w:r>
        <w:rPr/>
        <w:t xml:space="preserve">三、促进可持续发展</w:t>
      </w:r>
    </w:p>
    <w:p>
      <w:pPr>
        <w:spacing w:before="75" w:after="0"/>
      </w:pPr>
      <w:r>
        <w:rPr/>
        <w:t xml:space="preserve">四、推动产业升级</w:t>
      </w:r>
    </w:p>
    <w:p>
      <w:pPr>
        <w:spacing w:before="75" w:after="0"/>
      </w:pPr>
      <w:r>
        <w:rPr>
          <w:b w:val="1"/>
          <w:bCs w:val="1"/>
        </w:rPr>
        <w:t xml:space="preserve">第二章 中国智慧城市发展现状与对比</w:t>
      </w:r>
    </w:p>
    <w:p>
      <w:pPr>
        <w:spacing w:before="75" w:after="0"/>
      </w:pPr>
      <w:r>
        <w:rPr/>
        <w:t xml:space="preserve">第一节 中国智慧城市政策环境</w:t>
      </w:r>
    </w:p>
    <w:p>
      <w:pPr>
        <w:spacing w:before="75" w:after="0"/>
      </w:pPr>
      <w:r>
        <w:rPr/>
        <w:t xml:space="preserve">一、国家层面政策支持</w:t>
      </w:r>
    </w:p>
    <w:p>
      <w:pPr>
        <w:spacing w:before="75" w:after="0"/>
      </w:pPr>
      <w:r>
        <w:rPr/>
        <w:t xml:space="preserve">二、地方政府政策举措</w:t>
      </w:r>
    </w:p>
    <w:p>
      <w:pPr>
        <w:spacing w:before="75" w:after="0"/>
      </w:pPr>
      <w:r>
        <w:rPr/>
        <w:t xml:space="preserve">三、政策对行业的引导作用</w:t>
      </w:r>
    </w:p>
    <w:p>
      <w:pPr>
        <w:spacing w:before="75" w:after="0"/>
      </w:pPr>
      <w:r>
        <w:rPr/>
        <w:t xml:space="preserve">四、政策与北美政策的差异</w:t>
      </w:r>
    </w:p>
    <w:p>
      <w:pPr>
        <w:spacing w:before="75" w:after="0"/>
      </w:pPr>
      <w:r>
        <w:rPr/>
        <w:t xml:space="preserve">第二节 中国智慧城市技术应用</w:t>
      </w:r>
    </w:p>
    <w:p>
      <w:pPr>
        <w:spacing w:before="75" w:after="0"/>
      </w:pPr>
      <w:r>
        <w:rPr/>
        <w:t xml:space="preserve">一、5g技术的应用</w:t>
      </w:r>
    </w:p>
    <w:p>
      <w:pPr>
        <w:spacing w:before="75" w:after="0"/>
      </w:pPr>
      <w:r>
        <w:rPr/>
        <w:t xml:space="preserve">二、ai技术的应用</w:t>
      </w:r>
    </w:p>
    <w:p>
      <w:pPr>
        <w:spacing w:before="75" w:after="0"/>
      </w:pPr>
      <w:r>
        <w:rPr/>
        <w:t xml:space="preserve">三、物联网技术的应用</w:t>
      </w:r>
    </w:p>
    <w:p>
      <w:pPr>
        <w:spacing w:before="75" w:after="0"/>
      </w:pPr>
      <w:r>
        <w:rPr/>
        <w:t xml:space="preserve">四、与北美技术应用的对比</w:t>
      </w:r>
    </w:p>
    <w:p>
      <w:pPr>
        <w:spacing w:before="75" w:after="0"/>
      </w:pPr>
      <w:r>
        <w:rPr/>
        <w:t xml:space="preserve">第三节 中国智慧城市建设案例</w:t>
      </w:r>
    </w:p>
    <w:p>
      <w:pPr>
        <w:spacing w:before="75" w:after="0"/>
      </w:pPr>
      <w:r>
        <w:rPr/>
        <w:t xml:space="preserve">一、一线城市建设成果</w:t>
      </w:r>
    </w:p>
    <w:p>
      <w:pPr>
        <w:spacing w:before="75" w:after="0"/>
      </w:pPr>
      <w:r>
        <w:rPr/>
        <w:t xml:space="preserve">二、二线城市发展特色</w:t>
      </w:r>
    </w:p>
    <w:p>
      <w:pPr>
        <w:spacing w:before="75" w:after="0"/>
      </w:pPr>
      <w:r>
        <w:rPr/>
        <w:t xml:space="preserve">三、典型城市的成功经验</w:t>
      </w:r>
    </w:p>
    <w:p>
      <w:pPr>
        <w:spacing w:before="75" w:after="0"/>
      </w:pPr>
      <w:r>
        <w:rPr/>
        <w:t xml:space="preserve">四、与北美城市建设的异同</w:t>
      </w:r>
    </w:p>
    <w:p>
      <w:pPr>
        <w:spacing w:before="75" w:after="0"/>
      </w:pPr>
      <w:r>
        <w:rPr/>
        <w:t xml:space="preserve">第四节 中美智慧城市发展比较</w:t>
      </w:r>
    </w:p>
    <w:p>
      <w:pPr>
        <w:spacing w:before="75" w:after="0"/>
      </w:pPr>
      <w:r>
        <w:rPr/>
        <w:t xml:space="preserve">一、发展模式对比</w:t>
      </w:r>
    </w:p>
    <w:p>
      <w:pPr>
        <w:spacing w:before="75" w:after="0"/>
      </w:pPr>
      <w:r>
        <w:rPr/>
        <w:t xml:space="preserve">二、技术创新能力对比</w:t>
      </w:r>
    </w:p>
    <w:p>
      <w:pPr>
        <w:spacing w:before="75" w:after="0"/>
      </w:pPr>
      <w:r>
        <w:rPr/>
        <w:t xml:space="preserve">三、市场规模与潜力对比</w:t>
      </w:r>
    </w:p>
    <w:p>
      <w:pPr>
        <w:spacing w:before="75" w:after="0"/>
      </w:pPr>
      <w:r>
        <w:rPr/>
        <w:t xml:space="preserve">四、合作与竞争的可能性</w:t>
      </w:r>
    </w:p>
    <w:p>
      <w:pPr>
        <w:spacing w:before="75" w:after="0"/>
      </w:pPr>
      <w:r>
        <w:rPr>
          <w:b w:val="1"/>
          <w:bCs w:val="1"/>
        </w:rPr>
        <w:t xml:space="preserve">第三章 北美智慧城市关键技术——ai</w:t>
      </w:r>
    </w:p>
    <w:p>
      <w:pPr>
        <w:spacing w:before="75" w:after="0"/>
      </w:pPr>
      <w:r>
        <w:rPr/>
        <w:t xml:space="preserve">第一节 ai在智慧城市中的应用场景</w:t>
      </w:r>
    </w:p>
    <w:p>
      <w:pPr>
        <w:spacing w:before="75" w:after="0"/>
      </w:pPr>
      <w:r>
        <w:rPr/>
        <w:t xml:space="preserve">一、智能交通管理</w:t>
      </w:r>
    </w:p>
    <w:p>
      <w:pPr>
        <w:spacing w:before="75" w:after="0"/>
      </w:pPr>
      <w:r>
        <w:rPr/>
        <w:t xml:space="preserve">二、智能安防监控</w:t>
      </w:r>
    </w:p>
    <w:p>
      <w:pPr>
        <w:spacing w:before="75" w:after="0"/>
      </w:pPr>
      <w:r>
        <w:rPr/>
        <w:t xml:space="preserve">三、智能能源管理</w:t>
      </w:r>
    </w:p>
    <w:p>
      <w:pPr>
        <w:spacing w:before="75" w:after="0"/>
      </w:pPr>
      <w:r>
        <w:rPr/>
        <w:t xml:space="preserve">四、智能医疗服务</w:t>
      </w:r>
    </w:p>
    <w:p>
      <w:pPr>
        <w:spacing w:before="75" w:after="0"/>
      </w:pPr>
      <w:r>
        <w:rPr/>
        <w:t xml:space="preserve">第二节 北美ai技术发展现状</w:t>
      </w:r>
    </w:p>
    <w:p>
      <w:pPr>
        <w:spacing w:before="75" w:after="0"/>
      </w:pPr>
      <w:r>
        <w:rPr/>
        <w:t xml:space="preserve">一、科研机构与企业布局</w:t>
      </w:r>
    </w:p>
    <w:p>
      <w:pPr>
        <w:spacing w:before="75" w:after="0"/>
      </w:pPr>
      <w:r>
        <w:rPr/>
        <w:t xml:space="preserve">二、技术研发成果</w:t>
      </w:r>
    </w:p>
    <w:p>
      <w:pPr>
        <w:spacing w:before="75" w:after="0"/>
      </w:pPr>
      <w:r>
        <w:rPr/>
        <w:t xml:space="preserve">三、人才培养与储备</w:t>
      </w:r>
    </w:p>
    <w:p>
      <w:pPr>
        <w:spacing w:before="75" w:after="0"/>
      </w:pPr>
      <w:r>
        <w:rPr/>
        <w:t xml:space="preserve">四、与中国ai发展的对比</w:t>
      </w:r>
    </w:p>
    <w:p>
      <w:pPr>
        <w:spacing w:before="75" w:after="0"/>
      </w:pPr>
      <w:r>
        <w:rPr/>
        <w:t xml:space="preserve">第三节 ai技术对北美智慧城市的影响</w:t>
      </w:r>
    </w:p>
    <w:p>
      <w:pPr>
        <w:spacing w:before="75" w:after="0"/>
      </w:pPr>
      <w:r>
        <w:rPr/>
        <w:t xml:space="preserve">一、提升城市运行效率</w:t>
      </w:r>
    </w:p>
    <w:p>
      <w:pPr>
        <w:spacing w:before="75" w:after="0"/>
      </w:pPr>
      <w:r>
        <w:rPr/>
        <w:t xml:space="preserve">二、改善公共服务质量</w:t>
      </w:r>
    </w:p>
    <w:p>
      <w:pPr>
        <w:spacing w:before="75" w:after="0"/>
      </w:pPr>
      <w:r>
        <w:rPr/>
        <w:t xml:space="preserve">三、推动产业创新发展</w:t>
      </w:r>
    </w:p>
    <w:p>
      <w:pPr>
        <w:spacing w:before="75" w:after="0"/>
      </w:pPr>
      <w:r>
        <w:rPr/>
        <w:t xml:space="preserve">四、面临的挑战与问题</w:t>
      </w:r>
    </w:p>
    <w:p>
      <w:pPr>
        <w:spacing w:before="75" w:after="0"/>
      </w:pPr>
      <w:r>
        <w:rPr/>
        <w:t xml:space="preserve">第四节 ai技术在北美智慧城市的发展趋势</w:t>
      </w:r>
    </w:p>
    <w:p>
      <w:pPr>
        <w:spacing w:before="75" w:after="0"/>
      </w:pPr>
      <w:r>
        <w:rPr/>
        <w:t xml:space="preserve">一、技术创新方向</w:t>
      </w:r>
    </w:p>
    <w:p>
      <w:pPr>
        <w:spacing w:before="75" w:after="0"/>
      </w:pPr>
      <w:r>
        <w:rPr/>
        <w:t xml:space="preserve">二、应用领域拓展</w:t>
      </w:r>
    </w:p>
    <w:p>
      <w:pPr>
        <w:spacing w:before="75" w:after="0"/>
      </w:pPr>
      <w:r>
        <w:rPr/>
        <w:t xml:space="preserve">三、与其他技术的融合</w:t>
      </w:r>
    </w:p>
    <w:p>
      <w:pPr>
        <w:spacing w:before="75" w:after="0"/>
      </w:pPr>
      <w:r>
        <w:rPr/>
        <w:t xml:space="preserve">四、对城市未来的影响</w:t>
      </w:r>
    </w:p>
    <w:p>
      <w:pPr>
        <w:spacing w:before="75" w:after="0"/>
      </w:pPr>
      <w:r>
        <w:rPr>
          <w:b w:val="1"/>
          <w:bCs w:val="1"/>
        </w:rPr>
        <w:t xml:space="preserve">第四章 北美智慧城市关键技术——</w:t>
      </w:r>
    </w:p>
    <w:p>
      <w:pPr>
        <w:spacing w:before="75" w:after="0"/>
      </w:pPr>
      <w:r>
        <w:rPr/>
        <w:t xml:space="preserve">第一节 5g技术特点与优势</w:t>
      </w:r>
    </w:p>
    <w:p>
      <w:pPr>
        <w:spacing w:before="75" w:after="0"/>
      </w:pPr>
      <w:r>
        <w:rPr/>
        <w:t xml:space="preserve">一、高速率</w:t>
      </w:r>
    </w:p>
    <w:p>
      <w:pPr>
        <w:spacing w:before="75" w:after="0"/>
      </w:pPr>
      <w:r>
        <w:rPr/>
        <w:t xml:space="preserve">二、低时延</w:t>
      </w:r>
    </w:p>
    <w:p>
      <w:pPr>
        <w:spacing w:before="75" w:after="0"/>
      </w:pPr>
      <w:r>
        <w:rPr/>
        <w:t xml:space="preserve">三、大容量</w:t>
      </w:r>
    </w:p>
    <w:p>
      <w:pPr>
        <w:spacing w:before="75" w:after="0"/>
      </w:pPr>
      <w:r>
        <w:rPr/>
        <w:t xml:space="preserve">四、广连接</w:t>
      </w:r>
    </w:p>
    <w:p>
      <w:pPr>
        <w:spacing w:before="75" w:after="0"/>
      </w:pPr>
      <w:r>
        <w:rPr/>
        <w:t xml:space="preserve">第二节 北美5g网络建设现状</w:t>
      </w:r>
    </w:p>
    <w:p>
      <w:pPr>
        <w:spacing w:before="75" w:after="0"/>
      </w:pPr>
      <w:r>
        <w:rPr/>
        <w:t xml:space="preserve">一、运营商布局</w:t>
      </w:r>
    </w:p>
    <w:p>
      <w:pPr>
        <w:spacing w:before="75" w:after="0"/>
      </w:pPr>
      <w:r>
        <w:rPr/>
        <w:t xml:space="preserve">二、基站建设情况</w:t>
      </w:r>
    </w:p>
    <w:p>
      <w:pPr>
        <w:spacing w:before="75" w:after="0"/>
      </w:pPr>
      <w:r>
        <w:rPr/>
        <w:t xml:space="preserve">三、网络覆盖范围</w:t>
      </w:r>
    </w:p>
    <w:p>
      <w:pPr>
        <w:spacing w:before="75" w:after="0"/>
      </w:pPr>
      <w:r>
        <w:rPr/>
        <w:t xml:space="preserve">四、与中国5g建设的对比</w:t>
      </w:r>
    </w:p>
    <w:p>
      <w:pPr>
        <w:spacing w:before="75" w:after="0"/>
      </w:pPr>
      <w:r>
        <w:rPr/>
        <w:t xml:space="preserve">第三节 5g技术在北美智慧城市的应用</w:t>
      </w:r>
    </w:p>
    <w:p>
      <w:pPr>
        <w:spacing w:before="75" w:after="0"/>
      </w:pPr>
      <w:r>
        <w:rPr/>
        <w:t xml:space="preserve">一、智能交通领域</w:t>
      </w:r>
    </w:p>
    <w:p>
      <w:pPr>
        <w:spacing w:before="75" w:after="0"/>
      </w:pPr>
      <w:r>
        <w:rPr/>
        <w:t xml:space="preserve">二、智能工业领域</w:t>
      </w:r>
    </w:p>
    <w:p>
      <w:pPr>
        <w:spacing w:before="75" w:after="0"/>
      </w:pPr>
      <w:r>
        <w:rPr/>
        <w:t xml:space="preserve">三、智能家居领域</w:t>
      </w:r>
    </w:p>
    <w:p>
      <w:pPr>
        <w:spacing w:before="75" w:after="0"/>
      </w:pPr>
      <w:r>
        <w:rPr/>
        <w:t xml:space="preserve">四、其他新兴领域</w:t>
      </w:r>
    </w:p>
    <w:p>
      <w:pPr>
        <w:spacing w:before="75" w:after="0"/>
      </w:pPr>
      <w:r>
        <w:rPr/>
        <w:t xml:space="preserve">第四节 5g技术对北美智慧城市的推动作用</w:t>
      </w:r>
    </w:p>
    <w:p>
      <w:pPr>
        <w:spacing w:before="75" w:after="0"/>
      </w:pPr>
      <w:r>
        <w:rPr/>
        <w:t xml:space="preserve">一、促进信息流通与共享</w:t>
      </w:r>
    </w:p>
    <w:p>
      <w:pPr>
        <w:spacing w:before="75" w:after="0"/>
      </w:pPr>
      <w:r>
        <w:rPr/>
        <w:t xml:space="preserve">二、支持新兴产业发展</w:t>
      </w:r>
    </w:p>
    <w:p>
      <w:pPr>
        <w:spacing w:before="75" w:after="0"/>
      </w:pPr>
      <w:r>
        <w:rPr/>
        <w:t xml:space="preserve">三、提升城市应急响应能力</w:t>
      </w:r>
    </w:p>
    <w:p>
      <w:pPr>
        <w:spacing w:before="75" w:after="0"/>
      </w:pPr>
      <w:r>
        <w:rPr/>
        <w:t xml:space="preserve">四、面临的技术难题与解决方案</w:t>
      </w:r>
    </w:p>
    <w:p>
      <w:pPr>
        <w:spacing w:before="75" w:after="0"/>
      </w:pPr>
      <w:r>
        <w:rPr>
          <w:b w:val="1"/>
          <w:bCs w:val="1"/>
        </w:rPr>
        <w:t xml:space="preserve">第五章 北美智慧城市关键技术——物联网</w:t>
      </w:r>
    </w:p>
    <w:p>
      <w:pPr>
        <w:spacing w:before="75" w:after="0"/>
      </w:pPr>
      <w:r>
        <w:rPr/>
        <w:t xml:space="preserve">第一节 物联网概念与架构</w:t>
      </w:r>
    </w:p>
    <w:p>
      <w:pPr>
        <w:spacing w:before="75" w:after="0"/>
      </w:pPr>
      <w:r>
        <w:rPr/>
        <w:t xml:space="preserve">一、物联网的定义</w:t>
      </w:r>
    </w:p>
    <w:p>
      <w:pPr>
        <w:spacing w:before="75" w:after="0"/>
      </w:pPr>
      <w:r>
        <w:rPr/>
        <w:t xml:space="preserve">二、物联网的层次结构</w:t>
      </w:r>
    </w:p>
    <w:p>
      <w:pPr>
        <w:spacing w:before="75" w:after="0"/>
      </w:pPr>
      <w:r>
        <w:rPr/>
        <w:t xml:space="preserve">三、物联网的关键技术</w:t>
      </w:r>
    </w:p>
    <w:p>
      <w:pPr>
        <w:spacing w:before="75" w:after="0"/>
      </w:pPr>
      <w:r>
        <w:rPr/>
        <w:t xml:space="preserve">四、物联网与智慧城市的关系</w:t>
      </w:r>
    </w:p>
    <w:p>
      <w:pPr>
        <w:spacing w:before="75" w:after="0"/>
      </w:pPr>
      <w:r>
        <w:rPr/>
        <w:t xml:space="preserve">第二节 北美物联网产业发展现状</w:t>
      </w:r>
    </w:p>
    <w:p>
      <w:pPr>
        <w:spacing w:before="75" w:after="0"/>
      </w:pPr>
      <w:r>
        <w:rPr/>
        <w:t xml:space="preserve">一、企业发展情况</w:t>
      </w:r>
    </w:p>
    <w:p>
      <w:pPr>
        <w:spacing w:before="75" w:after="0"/>
      </w:pPr>
      <w:r>
        <w:rPr/>
        <w:t xml:space="preserve">二、产业生态系统</w:t>
      </w:r>
    </w:p>
    <w:p>
      <w:pPr>
        <w:spacing w:before="75" w:after="0"/>
      </w:pPr>
      <w:r>
        <w:rPr/>
        <w:t xml:space="preserve">三、技术创新成果</w:t>
      </w:r>
    </w:p>
    <w:p>
      <w:pPr>
        <w:spacing w:before="75" w:after="0"/>
      </w:pPr>
      <w:r>
        <w:rPr/>
        <w:t xml:space="preserve">四、与中国物联网产业的对比</w:t>
      </w:r>
    </w:p>
    <w:p>
      <w:pPr>
        <w:spacing w:before="75" w:after="0"/>
      </w:pPr>
      <w:r>
        <w:rPr/>
        <w:t xml:space="preserve">第三节 物联网在北美智慧城市的应用案例</w:t>
      </w:r>
    </w:p>
    <w:p>
      <w:pPr>
        <w:spacing w:before="75" w:after="0"/>
      </w:pPr>
      <w:r>
        <w:rPr/>
        <w:t xml:space="preserve">一、智能建筑管理</w:t>
      </w:r>
    </w:p>
    <w:p>
      <w:pPr>
        <w:spacing w:before="75" w:after="0"/>
      </w:pPr>
      <w:r>
        <w:rPr/>
        <w:t xml:space="preserve">二、智能环境监测</w:t>
      </w:r>
    </w:p>
    <w:p>
      <w:pPr>
        <w:spacing w:before="75" w:after="0"/>
      </w:pPr>
      <w:r>
        <w:rPr/>
        <w:t xml:space="preserve">三、智能物流配送</w:t>
      </w:r>
    </w:p>
    <w:p>
      <w:pPr>
        <w:spacing w:before="75" w:after="0"/>
      </w:pPr>
      <w:r>
        <w:rPr/>
        <w:t xml:space="preserve">四、其他应用场景</w:t>
      </w:r>
    </w:p>
    <w:p>
      <w:pPr>
        <w:spacing w:before="75" w:after="0"/>
      </w:pPr>
      <w:r>
        <w:rPr/>
        <w:t xml:space="preserve">第四节 物联网技术对北美智慧城市的影响与挑战</w:t>
      </w:r>
    </w:p>
    <w:p>
      <w:pPr>
        <w:spacing w:before="75" w:after="0"/>
      </w:pPr>
      <w:r>
        <w:rPr/>
        <w:t xml:space="preserve">一、提升城市智能化水平</w:t>
      </w:r>
    </w:p>
    <w:p>
      <w:pPr>
        <w:spacing w:before="75" w:after="0"/>
      </w:pPr>
      <w:r>
        <w:rPr/>
        <w:t xml:space="preserve">二、促进数据驱动决策</w:t>
      </w:r>
    </w:p>
    <w:p>
      <w:pPr>
        <w:spacing w:before="75" w:after="0"/>
      </w:pPr>
      <w:r>
        <w:rPr/>
        <w:t xml:space="preserve">三、面临的数据安全问题</w:t>
      </w:r>
    </w:p>
    <w:p>
      <w:pPr>
        <w:spacing w:before="75" w:after="0"/>
      </w:pPr>
      <w:r>
        <w:rPr/>
        <w:t xml:space="preserve">四、标准与规范的缺失</w:t>
      </w:r>
    </w:p>
    <w:p>
      <w:pPr>
        <w:spacing w:before="75" w:after="0"/>
      </w:pPr>
      <w:r>
        <w:rPr>
          <w:b w:val="1"/>
          <w:bCs w:val="1"/>
        </w:rPr>
        <w:t xml:space="preserve">第六章 北美智慧城市关键技术——绿色技术</w:t>
      </w:r>
    </w:p>
    <w:p>
      <w:pPr>
        <w:spacing w:before="75" w:after="0"/>
      </w:pPr>
      <w:r>
        <w:rPr/>
        <w:t xml:space="preserve">第一节 绿色技术在智慧城市中的重要性</w:t>
      </w:r>
    </w:p>
    <w:p>
      <w:pPr>
        <w:spacing w:before="75" w:after="0"/>
      </w:pPr>
      <w:r>
        <w:rPr/>
        <w:t xml:space="preserve">一、可持续发展的需求</w:t>
      </w:r>
    </w:p>
    <w:p>
      <w:pPr>
        <w:spacing w:before="75" w:after="0"/>
      </w:pPr>
      <w:r>
        <w:rPr/>
        <w:t xml:space="preserve">二、应对气候变化的需要</w:t>
      </w:r>
    </w:p>
    <w:p>
      <w:pPr>
        <w:spacing w:before="75" w:after="0"/>
      </w:pPr>
      <w:r>
        <w:rPr/>
        <w:t xml:space="preserve">三、提升城市生态环境质量</w:t>
      </w:r>
    </w:p>
    <w:p>
      <w:pPr>
        <w:spacing w:before="75" w:after="0"/>
      </w:pPr>
      <w:r>
        <w:rPr/>
        <w:t xml:space="preserve">四、促进资源节约与循环利用</w:t>
      </w:r>
    </w:p>
    <w:p>
      <w:pPr>
        <w:spacing w:before="75" w:after="0"/>
      </w:pPr>
      <w:r>
        <w:rPr/>
        <w:t xml:space="preserve">第二节 北美绿色能源发展现状</w:t>
      </w:r>
    </w:p>
    <w:p>
      <w:pPr>
        <w:spacing w:before="75" w:after="0"/>
      </w:pPr>
      <w:r>
        <w:rPr/>
        <w:t xml:space="preserve">一、太阳能利用情况</w:t>
      </w:r>
    </w:p>
    <w:p>
      <w:pPr>
        <w:spacing w:before="75" w:after="0"/>
      </w:pPr>
      <w:r>
        <w:rPr/>
        <w:t xml:space="preserve">二、风能利用情况</w:t>
      </w:r>
    </w:p>
    <w:p>
      <w:pPr>
        <w:spacing w:before="75" w:after="0"/>
      </w:pPr>
      <w:r>
        <w:rPr/>
        <w:t xml:space="preserve">三、水能利用情况</w:t>
      </w:r>
    </w:p>
    <w:p>
      <w:pPr>
        <w:spacing w:before="75" w:after="0"/>
      </w:pPr>
      <w:r>
        <w:rPr/>
        <w:t xml:space="preserve">四、其他绿色能源发展</w:t>
      </w:r>
    </w:p>
    <w:p>
      <w:pPr>
        <w:spacing w:before="75" w:after="0"/>
      </w:pPr>
      <w:r>
        <w:rPr/>
        <w:t xml:space="preserve">第三节 绿色建筑技术在北美智慧城市的应用</w:t>
      </w:r>
    </w:p>
    <w:p>
      <w:pPr>
        <w:spacing w:before="75" w:after="0"/>
      </w:pPr>
      <w:r>
        <w:rPr/>
        <w:t xml:space="preserve">一、节能建筑设计</w:t>
      </w:r>
    </w:p>
    <w:p>
      <w:pPr>
        <w:spacing w:before="75" w:after="0"/>
      </w:pPr>
      <w:r>
        <w:rPr/>
        <w:t xml:space="preserve">二、可再生能源建筑一体化</w:t>
      </w:r>
    </w:p>
    <w:p>
      <w:pPr>
        <w:spacing w:before="75" w:after="0"/>
      </w:pPr>
      <w:r>
        <w:rPr/>
        <w:t xml:space="preserve">三、绿色建筑材料的应用</w:t>
      </w:r>
    </w:p>
    <w:p>
      <w:pPr>
        <w:spacing w:before="75" w:after="0"/>
      </w:pPr>
      <w:r>
        <w:rPr/>
        <w:t xml:space="preserve">四、建筑能效管理</w:t>
      </w:r>
    </w:p>
    <w:p>
      <w:pPr>
        <w:spacing w:before="75" w:after="0"/>
      </w:pPr>
      <w:r>
        <w:rPr/>
        <w:t xml:space="preserve">第四节 绿色技术对北美智慧城市的未来发展影响</w:t>
      </w:r>
    </w:p>
    <w:p>
      <w:pPr>
        <w:spacing w:before="75" w:after="0"/>
      </w:pPr>
      <w:r>
        <w:rPr/>
        <w:t xml:space="preserve">一、推动城市绿色转型</w:t>
      </w:r>
    </w:p>
    <w:p>
      <w:pPr>
        <w:spacing w:before="75" w:after="0"/>
      </w:pPr>
      <w:r>
        <w:rPr/>
        <w:t xml:space="preserve">二、创造新的经济增长点</w:t>
      </w:r>
    </w:p>
    <w:p>
      <w:pPr>
        <w:spacing w:before="75" w:after="0"/>
      </w:pPr>
      <w:r>
        <w:rPr/>
        <w:t xml:space="preserve">三、提升居民环保意识</w:t>
      </w:r>
    </w:p>
    <w:p>
      <w:pPr>
        <w:spacing w:before="75" w:after="0"/>
      </w:pPr>
      <w:r>
        <w:rPr/>
        <w:t xml:space="preserve">四、面临的政策与市场障碍</w:t>
      </w:r>
    </w:p>
    <w:p>
      <w:pPr>
        <w:spacing w:before="75" w:after="0"/>
      </w:pPr>
      <w:r>
        <w:rPr>
          <w:b w:val="1"/>
          <w:bCs w:val="1"/>
        </w:rPr>
        <w:t xml:space="preserve">第七章 北美智慧城市应用场景——智能交通</w:t>
      </w:r>
    </w:p>
    <w:p>
      <w:pPr>
        <w:spacing w:before="75" w:after="0"/>
      </w:pPr>
      <w:r>
        <w:rPr/>
        <w:t xml:space="preserve">第一节 北美智能交通系统发展现状</w:t>
      </w:r>
    </w:p>
    <w:p>
      <w:pPr>
        <w:spacing w:before="75" w:after="0"/>
      </w:pPr>
      <w:r>
        <w:rPr/>
        <w:t xml:space="preserve">一、交通基础设施智能化改造</w:t>
      </w:r>
    </w:p>
    <w:p>
      <w:pPr>
        <w:spacing w:before="75" w:after="0"/>
      </w:pPr>
      <w:r>
        <w:rPr/>
        <w:t xml:space="preserve">二、智能交通管理系统应用</w:t>
      </w:r>
    </w:p>
    <w:p>
      <w:pPr>
        <w:spacing w:before="75" w:after="0"/>
      </w:pPr>
      <w:r>
        <w:rPr/>
        <w:t xml:space="preserve">三、自动驾驶技术发展</w:t>
      </w:r>
    </w:p>
    <w:p>
      <w:pPr>
        <w:spacing w:before="75" w:after="0"/>
      </w:pPr>
      <w:r>
        <w:rPr/>
        <w:t xml:space="preserve">四、与中国智能交通的对比</w:t>
      </w:r>
    </w:p>
    <w:p>
      <w:pPr>
        <w:spacing w:before="75" w:after="0"/>
      </w:pPr>
      <w:r>
        <w:rPr/>
        <w:t xml:space="preserve">第二节 智能交通在北美主要城市的应用案例</w:t>
      </w:r>
    </w:p>
    <w:p>
      <w:pPr>
        <w:spacing w:before="75" w:after="0"/>
      </w:pPr>
      <w:r>
        <w:rPr/>
        <w:t xml:space="preserve">一、纽约的智能交通解决方案</w:t>
      </w:r>
    </w:p>
    <w:p>
      <w:pPr>
        <w:spacing w:before="75" w:after="0"/>
      </w:pPr>
      <w:r>
        <w:rPr/>
        <w:t xml:space="preserve">二、洛杉矶的交通拥堵治理措施</w:t>
      </w:r>
    </w:p>
    <w:p>
      <w:pPr>
        <w:spacing w:before="75" w:after="0"/>
      </w:pPr>
      <w:r>
        <w:rPr/>
        <w:t xml:space="preserve">三、多伦多的智能公交系统</w:t>
      </w:r>
    </w:p>
    <w:p>
      <w:pPr>
        <w:spacing w:before="75" w:after="0"/>
      </w:pPr>
      <w:r>
        <w:rPr/>
        <w:t xml:space="preserve">四、墨西哥城的交通智能化尝试</w:t>
      </w:r>
    </w:p>
    <w:p>
      <w:pPr>
        <w:spacing w:before="75" w:after="0"/>
      </w:pPr>
      <w:r>
        <w:rPr/>
        <w:t xml:space="preserve">第三节 智能交通对北美城市发展的影响</w:t>
      </w:r>
    </w:p>
    <w:p>
      <w:pPr>
        <w:spacing w:before="75" w:after="0"/>
      </w:pPr>
      <w:r>
        <w:rPr/>
        <w:t xml:space="preserve">一、缓解交通拥堵</w:t>
      </w:r>
    </w:p>
    <w:p>
      <w:pPr>
        <w:spacing w:before="75" w:after="0"/>
      </w:pPr>
      <w:r>
        <w:rPr/>
        <w:t xml:space="preserve">二、提高交通安全水平</w:t>
      </w:r>
    </w:p>
    <w:p>
      <w:pPr>
        <w:spacing w:before="75" w:after="0"/>
      </w:pPr>
      <w:r>
        <w:rPr/>
        <w:t xml:space="preserve">三、降低交通碳排放</w:t>
      </w:r>
    </w:p>
    <w:p>
      <w:pPr>
        <w:spacing w:before="75" w:after="0"/>
      </w:pPr>
      <w:r>
        <w:rPr/>
        <w:t xml:space="preserve">四、促进城市经济发展</w:t>
      </w:r>
    </w:p>
    <w:p>
      <w:pPr>
        <w:spacing w:before="75" w:after="0"/>
      </w:pPr>
      <w:r>
        <w:rPr/>
        <w:t xml:space="preserve">第四节 北美智能交通未来发展趋势</w:t>
      </w:r>
    </w:p>
    <w:p>
      <w:pPr>
        <w:spacing w:before="75" w:after="0"/>
      </w:pPr>
      <w:r>
        <w:rPr/>
        <w:t xml:space="preserve">一、车路协同技术发展</w:t>
      </w:r>
    </w:p>
    <w:p>
      <w:pPr>
        <w:spacing w:before="75" w:after="0"/>
      </w:pPr>
      <w:r>
        <w:rPr/>
        <w:t xml:space="preserve">二、共享出行模式创新</w:t>
      </w:r>
    </w:p>
    <w:p>
      <w:pPr>
        <w:spacing w:before="75" w:after="0"/>
      </w:pPr>
      <w:r>
        <w:rPr/>
        <w:t xml:space="preserve">三、交通大数据应用拓展</w:t>
      </w:r>
    </w:p>
    <w:p>
      <w:pPr>
        <w:spacing w:before="75" w:after="0"/>
      </w:pPr>
      <w:r>
        <w:rPr/>
        <w:t xml:space="preserve">四、与其他领域的融合发展</w:t>
      </w:r>
    </w:p>
    <w:p>
      <w:pPr>
        <w:spacing w:before="75" w:after="0"/>
      </w:pPr>
      <w:r>
        <w:rPr>
          <w:b w:val="1"/>
          <w:bCs w:val="1"/>
        </w:rPr>
        <w:t xml:space="preserve">第八章 北美智慧城市应用场景——智能安防</w:t>
      </w:r>
    </w:p>
    <w:p>
      <w:pPr>
        <w:spacing w:before="75" w:after="0"/>
      </w:pPr>
      <w:r>
        <w:rPr/>
        <w:t xml:space="preserve">第一节 北美智能安防市场发展现状</w:t>
      </w:r>
    </w:p>
    <w:p>
      <w:pPr>
        <w:spacing w:before="75" w:after="0"/>
      </w:pPr>
      <w:r>
        <w:rPr/>
        <w:t xml:space="preserve">一、市场规模与增长趋势</w:t>
      </w:r>
    </w:p>
    <w:p>
      <w:pPr>
        <w:spacing w:before="75" w:after="0"/>
      </w:pPr>
      <w:r>
        <w:rPr/>
        <w:t xml:space="preserve">二、主要企业与产品</w:t>
      </w:r>
    </w:p>
    <w:p>
      <w:pPr>
        <w:spacing w:before="75" w:after="0"/>
      </w:pPr>
      <w:r>
        <w:rPr/>
        <w:t xml:space="preserve">三、技术创新与应用</w:t>
      </w:r>
    </w:p>
    <w:p>
      <w:pPr>
        <w:spacing w:before="75" w:after="0"/>
      </w:pPr>
      <w:r>
        <w:rPr/>
        <w:t xml:space="preserve">四、与中国智能安防市场的对比</w:t>
      </w:r>
    </w:p>
    <w:p>
      <w:pPr>
        <w:spacing w:before="75" w:after="0"/>
      </w:pPr>
      <w:r>
        <w:rPr/>
        <w:t xml:space="preserve">第二节 智能安防技术在北美城市的应用</w:t>
      </w:r>
    </w:p>
    <w:p>
      <w:pPr>
        <w:spacing w:before="75" w:after="0"/>
      </w:pPr>
      <w:r>
        <w:rPr/>
        <w:t xml:space="preserve">一、视频监控系统</w:t>
      </w:r>
    </w:p>
    <w:p>
      <w:pPr>
        <w:spacing w:before="75" w:after="0"/>
      </w:pPr>
      <w:r>
        <w:rPr/>
        <w:t xml:space="preserve">二、入侵报警系统</w:t>
      </w:r>
    </w:p>
    <w:p>
      <w:pPr>
        <w:spacing w:before="75" w:after="0"/>
      </w:pPr>
      <w:r>
        <w:rPr/>
        <w:t xml:space="preserve">三、智能门禁系统</w:t>
      </w:r>
    </w:p>
    <w:p>
      <w:pPr>
        <w:spacing w:before="75" w:after="0"/>
      </w:pPr>
      <w:r>
        <w:rPr/>
        <w:t xml:space="preserve">四、其他安防技术应用</w:t>
      </w:r>
    </w:p>
    <w:p>
      <w:pPr>
        <w:spacing w:before="75" w:after="0"/>
      </w:pPr>
      <w:r>
        <w:rPr/>
        <w:t xml:space="preserve">第三节 智能安防对北美城市安全的保障作用</w:t>
      </w:r>
    </w:p>
    <w:p>
      <w:pPr>
        <w:spacing w:before="75" w:after="0"/>
      </w:pPr>
      <w:r>
        <w:rPr/>
        <w:t xml:space="preserve">一、预防犯罪活动</w:t>
      </w:r>
    </w:p>
    <w:p>
      <w:pPr>
        <w:spacing w:before="75" w:after="0"/>
      </w:pPr>
      <w:r>
        <w:rPr/>
        <w:t xml:space="preserve">二、应对突发事件</w:t>
      </w:r>
    </w:p>
    <w:p>
      <w:pPr>
        <w:spacing w:before="75" w:after="0"/>
      </w:pPr>
      <w:r>
        <w:rPr/>
        <w:t xml:space="preserve">三、保障公共安全</w:t>
      </w:r>
    </w:p>
    <w:p>
      <w:pPr>
        <w:spacing w:before="75" w:after="0"/>
      </w:pPr>
      <w:r>
        <w:rPr/>
        <w:t xml:space="preserve">四、提升居民安全感</w:t>
      </w:r>
    </w:p>
    <w:p>
      <w:pPr>
        <w:spacing w:before="75" w:after="0"/>
      </w:pPr>
      <w:r>
        <w:rPr/>
        <w:t xml:space="preserve">第四节 北美智能安防未来发展方向</w:t>
      </w:r>
    </w:p>
    <w:p>
      <w:pPr>
        <w:spacing w:before="75" w:after="0"/>
      </w:pPr>
      <w:r>
        <w:rPr/>
        <w:t xml:space="preserve">一、人工智能与安防的融合</w:t>
      </w:r>
    </w:p>
    <w:p>
      <w:pPr>
        <w:spacing w:before="75" w:after="0"/>
      </w:pPr>
      <w:r>
        <w:rPr/>
        <w:t xml:space="preserve">二、安防大数据分析与应用</w:t>
      </w:r>
    </w:p>
    <w:p>
      <w:pPr>
        <w:spacing w:before="75" w:after="0"/>
      </w:pPr>
      <w:r>
        <w:rPr/>
        <w:t xml:space="preserve">三、跨领域的安防合作</w:t>
      </w:r>
    </w:p>
    <w:p>
      <w:pPr>
        <w:spacing w:before="75" w:after="0"/>
      </w:pPr>
      <w:r>
        <w:rPr/>
        <w:t xml:space="preserve">四、隐私保护与安全平衡</w:t>
      </w:r>
    </w:p>
    <w:p>
      <w:pPr>
        <w:spacing w:before="75" w:after="0"/>
      </w:pPr>
      <w:r>
        <w:rPr>
          <w:b w:val="1"/>
          <w:bCs w:val="1"/>
        </w:rPr>
        <w:t xml:space="preserve">第九章 北美智慧城市应用场景——智能能源</w:t>
      </w:r>
    </w:p>
    <w:p>
      <w:pPr>
        <w:spacing w:before="75" w:after="0"/>
      </w:pPr>
      <w:r>
        <w:rPr/>
        <w:t xml:space="preserve">第一节 北美能源现状与挑战</w:t>
      </w:r>
    </w:p>
    <w:p>
      <w:pPr>
        <w:spacing w:before="75" w:after="0"/>
      </w:pPr>
      <w:r>
        <w:rPr/>
        <w:t xml:space="preserve">一、能源消费结构</w:t>
      </w:r>
    </w:p>
    <w:p>
      <w:pPr>
        <w:spacing w:before="75" w:after="0"/>
      </w:pPr>
      <w:r>
        <w:rPr/>
        <w:t xml:space="preserve">二、能源供应安全问题</w:t>
      </w:r>
    </w:p>
    <w:p>
      <w:pPr>
        <w:spacing w:before="75" w:after="0"/>
      </w:pPr>
      <w:r>
        <w:rPr/>
        <w:t xml:space="preserve">三、能源环境压力</w:t>
      </w:r>
    </w:p>
    <w:p>
      <w:pPr>
        <w:spacing w:before="75" w:after="0"/>
      </w:pPr>
      <w:r>
        <w:rPr/>
        <w:t xml:space="preserve">四、智慧城市对能源的新需求</w:t>
      </w:r>
    </w:p>
    <w:p>
      <w:pPr>
        <w:spacing w:before="75" w:after="0"/>
      </w:pPr>
      <w:r>
        <w:rPr/>
        <w:t xml:space="preserve">第二节 智能能源管理系统在北美城市的应用</w:t>
      </w:r>
    </w:p>
    <w:p>
      <w:pPr>
        <w:spacing w:before="75" w:after="0"/>
      </w:pPr>
      <w:r>
        <w:rPr/>
        <w:t xml:space="preserve">一、电网智能化改造</w:t>
      </w:r>
    </w:p>
    <w:p>
      <w:pPr>
        <w:spacing w:before="75" w:after="0"/>
      </w:pPr>
      <w:r>
        <w:rPr/>
        <w:t xml:space="preserve">二、分布式能源系统应用</w:t>
      </w:r>
    </w:p>
    <w:p>
      <w:pPr>
        <w:spacing w:before="75" w:after="0"/>
      </w:pPr>
      <w:r>
        <w:rPr/>
        <w:t xml:space="preserve">三、能源需求侧管理</w:t>
      </w:r>
    </w:p>
    <w:p>
      <w:pPr>
        <w:spacing w:before="75" w:after="0"/>
      </w:pPr>
      <w:r>
        <w:rPr/>
        <w:t xml:space="preserve">四、智能能源计量与收费</w:t>
      </w:r>
    </w:p>
    <w:p>
      <w:pPr>
        <w:spacing w:before="75" w:after="0"/>
      </w:pPr>
      <w:r>
        <w:rPr/>
        <w:t xml:space="preserve">第三节 北美智能能源发展案例分析</w:t>
      </w:r>
    </w:p>
    <w:p>
      <w:pPr>
        <w:spacing w:before="75" w:after="0"/>
      </w:pPr>
      <w:r>
        <w:rPr/>
        <w:t xml:space="preserve">一、芝加哥的能源管理实践</w:t>
      </w:r>
    </w:p>
    <w:p>
      <w:pPr>
        <w:spacing w:before="75" w:after="0"/>
      </w:pPr>
      <w:r>
        <w:rPr/>
        <w:t xml:space="preserve">二、温哥华的可再生能源利用</w:t>
      </w:r>
    </w:p>
    <w:p>
      <w:pPr>
        <w:spacing w:before="75" w:after="0"/>
      </w:pPr>
      <w:r>
        <w:rPr/>
        <w:t xml:space="preserve">三、蒙特利尔的能源效率提升项目</w:t>
      </w:r>
    </w:p>
    <w:p>
      <w:pPr>
        <w:spacing w:before="75" w:after="0"/>
      </w:pPr>
      <w:r>
        <w:rPr/>
        <w:t xml:space="preserve">四、墨西哥城的能源转型计划</w:t>
      </w:r>
    </w:p>
    <w:p>
      <w:pPr>
        <w:spacing w:before="75" w:after="0"/>
      </w:pPr>
      <w:r>
        <w:rPr/>
        <w:t xml:space="preserve">第四节 智能能源对北美智慧城市可持续发展的意义</w:t>
      </w:r>
    </w:p>
    <w:p>
      <w:pPr>
        <w:spacing w:before="75" w:after="0"/>
      </w:pPr>
      <w:r>
        <w:rPr/>
        <w:t xml:space="preserve">一、提高能源利用效率</w:t>
      </w:r>
    </w:p>
    <w:p>
      <w:pPr>
        <w:spacing w:before="75" w:after="0"/>
      </w:pPr>
      <w:r>
        <w:rPr/>
        <w:t xml:space="preserve">二、促进能源清洁化转型</w:t>
      </w:r>
    </w:p>
    <w:p>
      <w:pPr>
        <w:spacing w:before="75" w:after="0"/>
      </w:pPr>
      <w:r>
        <w:rPr/>
        <w:t xml:space="preserve">三、降低能源成本</w:t>
      </w:r>
    </w:p>
    <w:p>
      <w:pPr>
        <w:spacing w:before="75" w:after="0"/>
      </w:pPr>
      <w:r>
        <w:rPr/>
        <w:t xml:space="preserve">四、增强城市能源韧性</w:t>
      </w:r>
    </w:p>
    <w:p>
      <w:pPr>
        <w:spacing w:before="75" w:after="0"/>
      </w:pPr>
      <w:r>
        <w:rPr>
          <w:b w:val="1"/>
          <w:bCs w:val="1"/>
        </w:rPr>
        <w:t xml:space="preserve">第十章 北美智慧城市应用场景——智能医疗</w:t>
      </w:r>
    </w:p>
    <w:p>
      <w:pPr>
        <w:spacing w:before="75" w:after="0"/>
      </w:pPr>
      <w:r>
        <w:rPr/>
        <w:t xml:space="preserve">第一节 北美医疗体系现状与问题</w:t>
      </w:r>
    </w:p>
    <w:p>
      <w:pPr>
        <w:spacing w:before="75" w:after="0"/>
      </w:pPr>
      <w:r>
        <w:rPr/>
        <w:t xml:space="preserve">一、医疗资源分布不均</w:t>
      </w:r>
    </w:p>
    <w:p>
      <w:pPr>
        <w:spacing w:before="75" w:after="0"/>
      </w:pPr>
      <w:r>
        <w:rPr/>
        <w:t xml:space="preserve">二、医疗费用高昂</w:t>
      </w:r>
    </w:p>
    <w:p>
      <w:pPr>
        <w:spacing w:before="75" w:after="0"/>
      </w:pPr>
      <w:r>
        <w:rPr/>
        <w:t xml:space="preserve">三、医疗服务效率低下</w:t>
      </w:r>
    </w:p>
    <w:p>
      <w:pPr>
        <w:spacing w:before="75" w:after="0"/>
      </w:pPr>
      <w:r>
        <w:rPr/>
        <w:t xml:space="preserve">四、老龄化带来的挑战</w:t>
      </w:r>
    </w:p>
    <w:p>
      <w:pPr>
        <w:spacing w:before="75" w:after="0"/>
      </w:pPr>
      <w:r>
        <w:rPr/>
        <w:t xml:space="preserve">第二节 智能医疗技术在北美城市的应用</w:t>
      </w:r>
    </w:p>
    <w:p>
      <w:pPr>
        <w:spacing w:before="75" w:after="0"/>
      </w:pPr>
      <w:r>
        <w:rPr/>
        <w:t xml:space="preserve">一、远程医疗服务</w:t>
      </w:r>
    </w:p>
    <w:p>
      <w:pPr>
        <w:spacing w:before="75" w:after="0"/>
      </w:pPr>
      <w:r>
        <w:rPr/>
        <w:t xml:space="preserve">二、电子健康档案系统</w:t>
      </w:r>
    </w:p>
    <w:p>
      <w:pPr>
        <w:spacing w:before="75" w:after="0"/>
      </w:pPr>
      <w:r>
        <w:rPr/>
        <w:t xml:space="preserve">三、智能诊断与治疗设备</w:t>
      </w:r>
    </w:p>
    <w:p>
      <w:pPr>
        <w:spacing w:before="75" w:after="0"/>
      </w:pPr>
      <w:r>
        <w:rPr/>
        <w:t xml:space="preserve">四、医疗大数据分析</w:t>
      </w:r>
    </w:p>
    <w:p>
      <w:pPr>
        <w:spacing w:before="75" w:after="0"/>
      </w:pPr>
      <w:r>
        <w:rPr/>
        <w:t xml:space="preserve">第三节 北美智能医疗发展的典型案例</w:t>
      </w:r>
    </w:p>
    <w:p>
      <w:pPr>
        <w:spacing w:before="75" w:after="0"/>
      </w:pPr>
      <w:r>
        <w:rPr/>
        <w:t xml:space="preserve">一、波士顿的医疗科技创新</w:t>
      </w:r>
    </w:p>
    <w:p>
      <w:pPr>
        <w:spacing w:before="75" w:after="0"/>
      </w:pPr>
      <w:r>
        <w:rPr/>
        <w:t xml:space="preserve">二、旧金山的医疗信息化建设</w:t>
      </w:r>
    </w:p>
    <w:p>
      <w:pPr>
        <w:spacing w:before="75" w:after="0"/>
      </w:pPr>
      <w:r>
        <w:rPr/>
        <w:t xml:space="preserve">三、多伦多的远程医疗实践</w:t>
      </w:r>
    </w:p>
    <w:p>
      <w:pPr>
        <w:spacing w:before="75" w:after="0"/>
      </w:pPr>
      <w:r>
        <w:rPr/>
        <w:t xml:space="preserve">四、墨西哥城的基层医疗智能化</w:t>
      </w:r>
    </w:p>
    <w:p>
      <w:pPr>
        <w:spacing w:before="75" w:after="0"/>
      </w:pPr>
      <w:r>
        <w:rPr/>
        <w:t xml:space="preserve">第四节 智能医疗对北美城市医疗服务的改善作用</w:t>
      </w:r>
    </w:p>
    <w:p>
      <w:pPr>
        <w:spacing w:before="75" w:after="0"/>
      </w:pPr>
      <w:r>
        <w:rPr/>
        <w:t xml:space="preserve">一、提高医疗服务可及性</w:t>
      </w:r>
    </w:p>
    <w:p>
      <w:pPr>
        <w:spacing w:before="75" w:after="0"/>
      </w:pPr>
      <w:r>
        <w:rPr/>
        <w:t xml:space="preserve">二、提升医疗质量与效率</w:t>
      </w:r>
    </w:p>
    <w:p>
      <w:pPr>
        <w:spacing w:before="75" w:after="0"/>
      </w:pPr>
      <w:r>
        <w:rPr/>
        <w:t xml:space="preserve">三、促进医疗资源共享</w:t>
      </w:r>
    </w:p>
    <w:p>
      <w:pPr>
        <w:spacing w:before="75" w:after="0"/>
      </w:pPr>
      <w:r>
        <w:rPr/>
        <w:t xml:space="preserve">四、推动医疗模式创新</w:t>
      </w:r>
    </w:p>
    <w:p>
      <w:pPr>
        <w:spacing w:before="75" w:after="0"/>
      </w:pPr>
      <w:r>
        <w:rPr>
          <w:b w:val="1"/>
          <w:bCs w:val="1"/>
        </w:rPr>
        <w:t xml:space="preserve">第十一章 北美智慧城市区域市场——美国</w:t>
      </w:r>
    </w:p>
    <w:p>
      <w:pPr>
        <w:spacing w:before="75" w:after="0"/>
      </w:pPr>
      <w:r>
        <w:rPr/>
        <w:t xml:space="preserve">第一节 美国智慧城市政策环境</w:t>
      </w:r>
    </w:p>
    <w:p>
      <w:pPr>
        <w:spacing w:before="75" w:after="0"/>
      </w:pPr>
      <w:r>
        <w:rPr/>
        <w:t xml:space="preserve">一、联邦政府政策导向</w:t>
      </w:r>
    </w:p>
    <w:p>
      <w:pPr>
        <w:spacing w:before="75" w:after="0"/>
      </w:pPr>
      <w:r>
        <w:rPr/>
        <w:t xml:space="preserve">二、州政府政策支持</w:t>
      </w:r>
    </w:p>
    <w:p>
      <w:pPr>
        <w:spacing w:before="75" w:after="0"/>
      </w:pPr>
      <w:r>
        <w:rPr/>
        <w:t xml:space="preserve">三、政策对智慧城市建设的推动作用</w:t>
      </w:r>
    </w:p>
    <w:p>
      <w:pPr>
        <w:spacing w:before="75" w:after="0"/>
      </w:pPr>
      <w:r>
        <w:rPr/>
        <w:t xml:space="preserve">四、政策的区域差异</w:t>
      </w:r>
    </w:p>
    <w:p>
      <w:pPr>
        <w:spacing w:before="75" w:after="0"/>
      </w:pPr>
      <w:r>
        <w:rPr/>
        <w:t xml:space="preserve">第二节 美国主要城市智慧城市发展情况</w:t>
      </w:r>
    </w:p>
    <w:p>
      <w:pPr>
        <w:spacing w:before="75" w:after="0"/>
      </w:pPr>
      <w:r>
        <w:rPr/>
        <w:t xml:space="preserve">一、纽约的智慧城市建设特色</w:t>
      </w:r>
    </w:p>
    <w:p>
      <w:pPr>
        <w:spacing w:before="75" w:after="0"/>
      </w:pPr>
      <w:r>
        <w:rPr/>
        <w:t xml:space="preserve">二、洛杉矶的科技驱动发展模式</w:t>
      </w:r>
    </w:p>
    <w:p>
      <w:pPr>
        <w:spacing w:before="75" w:after="0"/>
      </w:pPr>
      <w:r>
        <w:rPr/>
        <w:t xml:space="preserve">三、芝加哥的产业融合实践</w:t>
      </w:r>
    </w:p>
    <w:p>
      <w:pPr>
        <w:spacing w:before="75" w:after="0"/>
      </w:pPr>
      <w:r>
        <w:rPr/>
        <w:t xml:space="preserve">四、旧金山的创新生态系统</w:t>
      </w:r>
    </w:p>
    <w:p>
      <w:pPr>
        <w:spacing w:before="75" w:after="0"/>
      </w:pPr>
      <w:r>
        <w:rPr/>
        <w:t xml:space="preserve">第三节 美国智慧城市市场规模与潜力</w:t>
      </w:r>
    </w:p>
    <w:p>
      <w:pPr>
        <w:spacing w:before="75" w:after="0"/>
      </w:pPr>
      <w:r>
        <w:rPr/>
        <w:t xml:space="preserve">一、现有市场规模分析</w:t>
      </w:r>
    </w:p>
    <w:p>
      <w:pPr>
        <w:spacing w:before="75" w:after="0"/>
      </w:pPr>
      <w:r>
        <w:rPr/>
        <w:t xml:space="preserve">二、未来市场增长预测</w:t>
      </w:r>
    </w:p>
    <w:p>
      <w:pPr>
        <w:spacing w:before="75" w:after="0"/>
      </w:pPr>
      <w:r>
        <w:rPr/>
        <w:t xml:space="preserve">三、不同领域的市场潜力</w:t>
      </w:r>
    </w:p>
    <w:p>
      <w:pPr>
        <w:spacing w:before="75" w:after="0"/>
      </w:pPr>
      <w:r>
        <w:rPr/>
        <w:t xml:space="preserve">四、与其他国家的市场对比</w:t>
      </w:r>
    </w:p>
    <w:p>
      <w:pPr>
        <w:spacing w:before="75" w:after="0"/>
      </w:pPr>
      <w:r>
        <w:rPr/>
        <w:t xml:space="preserve">第四节 美国智慧城市发展面临的挑战与机遇</w:t>
      </w:r>
    </w:p>
    <w:p>
      <w:pPr>
        <w:spacing w:before="75" w:after="0"/>
      </w:pPr>
      <w:r>
        <w:rPr/>
        <w:t xml:space="preserve">一、资金投入不足问题</w:t>
      </w:r>
    </w:p>
    <w:p>
      <w:pPr>
        <w:spacing w:before="75" w:after="0"/>
      </w:pPr>
      <w:r>
        <w:rPr/>
        <w:t xml:space="preserve">二、数据隐私与安全挑战</w:t>
      </w:r>
    </w:p>
    <w:p>
      <w:pPr>
        <w:spacing w:before="75" w:after="0"/>
      </w:pPr>
      <w:r>
        <w:rPr/>
        <w:t xml:space="preserve">三、技术标准不统一问题</w:t>
      </w:r>
    </w:p>
    <w:p>
      <w:pPr>
        <w:spacing w:before="75" w:after="0"/>
      </w:pPr>
      <w:r>
        <w:rPr/>
        <w:t xml:space="preserve">四、新兴技术带来的机遇</w:t>
      </w:r>
    </w:p>
    <w:p>
      <w:pPr>
        <w:spacing w:before="75" w:after="0"/>
      </w:pPr>
      <w:r>
        <w:rPr>
          <w:b w:val="1"/>
          <w:bCs w:val="1"/>
        </w:rPr>
        <w:t xml:space="preserve">第十二章 北美智慧城市区域市场——加拿大</w:t>
      </w:r>
    </w:p>
    <w:p>
      <w:pPr>
        <w:spacing w:before="75" w:after="0"/>
      </w:pPr>
      <w:r>
        <w:rPr/>
        <w:t xml:space="preserve">第一节 加拿大智慧城市发展战略</w:t>
      </w:r>
    </w:p>
    <w:p>
      <w:pPr>
        <w:spacing w:before="75" w:after="0"/>
      </w:pPr>
      <w:r>
        <w:rPr/>
        <w:t xml:space="preserve">一、国家层面的发展规划</w:t>
      </w:r>
    </w:p>
    <w:p>
      <w:pPr>
        <w:spacing w:before="75" w:after="0"/>
      </w:pPr>
      <w:r>
        <w:rPr/>
        <w:t xml:space="preserve">二、地方政府的实施策略</w:t>
      </w:r>
    </w:p>
    <w:p>
      <w:pPr>
        <w:spacing w:before="75" w:after="0"/>
      </w:pPr>
      <w:r>
        <w:rPr/>
        <w:t xml:space="preserve">三、战略目标与重点方向</w:t>
      </w:r>
    </w:p>
    <w:p>
      <w:pPr>
        <w:spacing w:before="75" w:after="0"/>
      </w:pPr>
      <w:r>
        <w:rPr/>
        <w:t xml:space="preserve">四、与美国战略的异同</w:t>
      </w:r>
    </w:p>
    <w:p>
      <w:pPr>
        <w:spacing w:before="75" w:after="0"/>
      </w:pPr>
      <w:r>
        <w:rPr/>
        <w:t xml:space="preserve">第二节 加拿大主要城市智慧城市建设案例</w:t>
      </w:r>
    </w:p>
    <w:p>
      <w:pPr>
        <w:spacing w:before="75" w:after="0"/>
      </w:pPr>
      <w:r>
        <w:rPr/>
        <w:t xml:space="preserve">一、多伦多的智慧交通与可持续发展</w:t>
      </w:r>
    </w:p>
    <w:p>
      <w:pPr>
        <w:spacing w:before="75" w:after="0"/>
      </w:pPr>
      <w:r>
        <w:rPr/>
        <w:t xml:space="preserve">二、温哥华的绿色智慧城市实践</w:t>
      </w:r>
    </w:p>
    <w:p>
      <w:pPr>
        <w:spacing w:before="75" w:after="0"/>
      </w:pPr>
      <w:r>
        <w:rPr/>
        <w:t xml:space="preserve">三、蒙特利尔的科技创新与智慧城市融合</w:t>
      </w:r>
    </w:p>
    <w:p>
      <w:pPr>
        <w:spacing w:before="75" w:after="0"/>
      </w:pPr>
      <w:r>
        <w:rPr/>
        <w:t xml:space="preserve">四、渥太华的政府主导型智慧城市建设</w:t>
      </w:r>
    </w:p>
    <w:p>
      <w:pPr>
        <w:spacing w:before="75" w:after="0"/>
      </w:pPr>
      <w:r>
        <w:rPr/>
        <w:t xml:space="preserve">第三节 加拿大智慧城市市场需求与供给</w:t>
      </w:r>
    </w:p>
    <w:p>
      <w:pPr>
        <w:spacing w:before="75" w:after="0"/>
      </w:pPr>
      <w:r>
        <w:rPr/>
        <w:t xml:space="preserve">一、市场需求特点</w:t>
      </w:r>
    </w:p>
    <w:p>
      <w:pPr>
        <w:spacing w:before="75" w:after="0"/>
      </w:pPr>
      <w:r>
        <w:rPr/>
        <w:t xml:space="preserve">二、主要供给主体</w:t>
      </w:r>
    </w:p>
    <w:p>
      <w:pPr>
        <w:spacing w:before="75" w:after="0"/>
      </w:pPr>
      <w:r>
        <w:rPr/>
        <w:t xml:space="preserve">三、供需平衡分析</w:t>
      </w:r>
    </w:p>
    <w:p>
      <w:pPr>
        <w:spacing w:before="75" w:after="0"/>
      </w:pPr>
      <w:r>
        <w:rPr/>
        <w:t xml:space="preserve">四、市场发展趋势</w:t>
      </w:r>
    </w:p>
    <w:p>
      <w:pPr>
        <w:spacing w:before="75" w:after="0"/>
      </w:pPr>
      <w:r>
        <w:rPr/>
        <w:t xml:space="preserve">第四节 加拿大智慧城市发展的优势与劣势</w:t>
      </w:r>
    </w:p>
    <w:p>
      <w:pPr>
        <w:spacing w:before="75" w:after="0"/>
      </w:pPr>
      <w:r>
        <w:rPr/>
        <w:t xml:space="preserve">一、丰富的自然资源优势</w:t>
      </w:r>
    </w:p>
    <w:p>
      <w:pPr>
        <w:spacing w:before="75" w:after="0"/>
      </w:pPr>
      <w:r>
        <w:rPr/>
        <w:t xml:space="preserve">二、完善的基础设施优势</w:t>
      </w:r>
    </w:p>
    <w:p>
      <w:pPr>
        <w:spacing w:before="75" w:after="0"/>
      </w:pPr>
      <w:r>
        <w:rPr/>
        <w:t xml:space="preserve">三、人才与科研实力优势</w:t>
      </w:r>
    </w:p>
    <w:p>
      <w:pPr>
        <w:spacing w:before="75" w:after="0"/>
      </w:pPr>
      <w:r>
        <w:rPr/>
        <w:t xml:space="preserve">四、市场规模相对较小的劣势</w:t>
      </w:r>
    </w:p>
    <w:p>
      <w:pPr>
        <w:spacing w:before="75" w:after="0"/>
      </w:pPr>
      <w:r>
        <w:rPr>
          <w:b w:val="1"/>
          <w:bCs w:val="1"/>
        </w:rPr>
        <w:t xml:space="preserve">第十三章 北美智慧城市区域市场——墨西哥</w:t>
      </w:r>
    </w:p>
    <w:p>
      <w:pPr>
        <w:spacing w:before="75" w:after="0"/>
      </w:pPr>
      <w:r>
        <w:rPr/>
        <w:t xml:space="preserve">第一节 墨西哥智慧城市政策与规划</w:t>
      </w:r>
    </w:p>
    <w:p>
      <w:pPr>
        <w:spacing w:before="75" w:after="0"/>
      </w:pPr>
      <w:r>
        <w:rPr/>
        <w:t xml:space="preserve">一、国家政策支持情况</w:t>
      </w:r>
    </w:p>
    <w:p>
      <w:pPr>
        <w:spacing w:before="75" w:after="0"/>
      </w:pPr>
      <w:r>
        <w:rPr/>
        <w:t xml:space="preserve">二、城市发展规划中的智慧城市定位</w:t>
      </w:r>
    </w:p>
    <w:p>
      <w:pPr>
        <w:spacing w:before="75" w:after="0"/>
      </w:pPr>
      <w:r>
        <w:rPr/>
        <w:t xml:space="preserve">三、政策的实施效果与问题</w:t>
      </w:r>
    </w:p>
    <w:p>
      <w:pPr>
        <w:spacing w:before="75" w:after="0"/>
      </w:pPr>
      <w:r>
        <w:rPr/>
        <w:t xml:space="preserve">四、与其他北美国家政策的对比</w:t>
      </w:r>
    </w:p>
    <w:p>
      <w:pPr>
        <w:spacing w:before="75" w:after="0"/>
      </w:pPr>
      <w:r>
        <w:rPr/>
        <w:t xml:space="preserve">第二节 墨西哥主要城市智慧城市发展探索</w:t>
      </w:r>
    </w:p>
    <w:p>
      <w:pPr>
        <w:spacing w:before="75" w:after="0"/>
      </w:pPr>
      <w:r>
        <w:rPr/>
        <w:t xml:space="preserve">一、墨西哥城的交通与环境治理</w:t>
      </w:r>
    </w:p>
    <w:p>
      <w:pPr>
        <w:spacing w:before="75" w:after="0"/>
      </w:pPr>
      <w:r>
        <w:rPr/>
        <w:t xml:space="preserve">二、瓜达拉哈拉的科技创新驱动</w:t>
      </w:r>
    </w:p>
    <w:p>
      <w:pPr>
        <w:spacing w:before="75" w:after="0"/>
      </w:pPr>
      <w:r>
        <w:rPr/>
        <w:t xml:space="preserve">三、蒙特雷的产业升级与智慧城市融合</w:t>
      </w:r>
    </w:p>
    <w:p>
      <w:pPr>
        <w:spacing w:before="75" w:after="0"/>
      </w:pPr>
      <w:r>
        <w:rPr/>
        <w:t xml:space="preserve">四、坎昆的旅游智慧城市建设</w:t>
      </w:r>
    </w:p>
    <w:p>
      <w:pPr>
        <w:spacing w:before="75" w:after="0"/>
      </w:pPr>
      <w:r>
        <w:rPr/>
        <w:t xml:space="preserve">第三节 墨西哥智慧城市市场发展潜力与障碍</w:t>
      </w:r>
    </w:p>
    <w:p>
      <w:pPr>
        <w:spacing w:before="75" w:after="0"/>
      </w:pPr>
      <w:r>
        <w:rPr/>
        <w:t xml:space="preserve">一、经济发展带来的市场潜力</w:t>
      </w:r>
    </w:p>
    <w:p>
      <w:pPr>
        <w:spacing w:before="75" w:after="0"/>
      </w:pPr>
      <w:r>
        <w:rPr/>
        <w:t xml:space="preserve">二、人口增长与城市化的需求</w:t>
      </w:r>
    </w:p>
    <w:p>
      <w:pPr>
        <w:spacing w:before="75" w:after="0"/>
      </w:pPr>
      <w:r>
        <w:rPr/>
        <w:t xml:space="preserve">三、技术基础薄弱的障碍</w:t>
      </w:r>
    </w:p>
    <w:p>
      <w:pPr>
        <w:spacing w:before="75" w:after="0"/>
      </w:pPr>
      <w:r>
        <w:rPr/>
        <w:t xml:space="preserve">四、资金短缺与政策执行问题</w:t>
      </w:r>
    </w:p>
    <w:p>
      <w:pPr>
        <w:spacing w:before="75" w:after="0"/>
      </w:pPr>
      <w:r>
        <w:rPr/>
        <w:t xml:space="preserve">第四节 墨西哥智慧城市发展的国际合作机会</w:t>
      </w:r>
    </w:p>
    <w:p>
      <w:pPr>
        <w:spacing w:before="75" w:after="0"/>
      </w:pPr>
      <w:r>
        <w:rPr/>
        <w:t xml:space="preserve">一、与美国的合作领域与模式</w:t>
      </w:r>
    </w:p>
    <w:p>
      <w:pPr>
        <w:spacing w:before="75" w:after="0"/>
      </w:pPr>
      <w:r>
        <w:rPr/>
        <w:t xml:space="preserve">二、与加拿大的合作可能性</w:t>
      </w:r>
    </w:p>
    <w:p>
      <w:pPr>
        <w:spacing w:before="75" w:after="0"/>
      </w:pPr>
      <w:r>
        <w:rPr/>
        <w:t xml:space="preserve">三、与中国企业的合作机遇</w:t>
      </w:r>
    </w:p>
    <w:p>
      <w:pPr>
        <w:spacing w:before="75" w:after="0"/>
      </w:pPr>
      <w:r>
        <w:rPr/>
        <w:t xml:space="preserve">四、国际组织的支持与合作</w:t>
      </w:r>
    </w:p>
    <w:p>
      <w:pPr>
        <w:spacing w:before="75" w:after="0"/>
      </w:pPr>
      <w:r>
        <w:rPr>
          <w:b w:val="1"/>
          <w:bCs w:val="1"/>
        </w:rPr>
        <w:t xml:space="preserve">第十四章 北美智慧城市政策法规</w:t>
      </w:r>
    </w:p>
    <w:p>
      <w:pPr>
        <w:spacing w:before="75" w:after="0"/>
      </w:pPr>
      <w:r>
        <w:rPr/>
        <w:t xml:space="preserve">第一节 北美智慧城市相关政策法规体系</w:t>
      </w:r>
    </w:p>
    <w:p>
      <w:pPr>
        <w:spacing w:before="75" w:after="0"/>
      </w:pPr>
      <w:r>
        <w:rPr/>
        <w:t xml:space="preserve">一、联邦层面的政策法规</w:t>
      </w:r>
    </w:p>
    <w:p>
      <w:pPr>
        <w:spacing w:before="75" w:after="0"/>
      </w:pPr>
      <w:r>
        <w:rPr/>
        <w:t xml:space="preserve">二、州/省级层面的政策法规</w:t>
      </w:r>
    </w:p>
    <w:p>
      <w:pPr>
        <w:spacing w:before="75" w:after="0"/>
      </w:pPr>
      <w:r>
        <w:rPr/>
        <w:t xml:space="preserve">三、地方层面的政策法规</w:t>
      </w:r>
    </w:p>
    <w:p>
      <w:pPr>
        <w:spacing w:before="75" w:after="0"/>
      </w:pPr>
      <w:r>
        <w:rPr/>
        <w:t xml:space="preserve">四、政策法规的协同与互补</w:t>
      </w:r>
    </w:p>
    <w:p>
      <w:pPr>
        <w:spacing w:before="75" w:after="0"/>
      </w:pPr>
      <w:r>
        <w:rPr/>
        <w:t xml:space="preserve">第二节 政策法规对北美智慧城市发展的影响</w:t>
      </w:r>
    </w:p>
    <w:p>
      <w:pPr>
        <w:spacing w:before="75" w:after="0"/>
      </w:pPr>
      <w:r>
        <w:rPr/>
        <w:t xml:space="preserve">一、促进技术创新与应用</w:t>
      </w:r>
    </w:p>
    <w:p>
      <w:pPr>
        <w:spacing w:before="75" w:after="0"/>
      </w:pPr>
      <w:r>
        <w:rPr/>
        <w:t xml:space="preserve">二、规范市场秩序与竞争</w:t>
      </w:r>
    </w:p>
    <w:p>
      <w:pPr>
        <w:spacing w:before="75" w:after="0"/>
      </w:pPr>
      <w:r>
        <w:rPr/>
        <w:t xml:space="preserve">三、保障数据安全与隐私</w:t>
      </w:r>
    </w:p>
    <w:p>
      <w:pPr>
        <w:spacing w:before="75" w:after="0"/>
      </w:pPr>
      <w:r>
        <w:rPr/>
        <w:t xml:space="preserve">四、推动城市可持续发展</w:t>
      </w:r>
    </w:p>
    <w:p>
      <w:pPr>
        <w:spacing w:before="75" w:after="0"/>
      </w:pPr>
      <w:r>
        <w:rPr/>
        <w:t xml:space="preserve">第三节 北美智慧城市政策法规的国际比较</w:t>
      </w:r>
    </w:p>
    <w:p>
      <w:pPr>
        <w:spacing w:before="75" w:after="0"/>
      </w:pPr>
      <w:r>
        <w:rPr/>
        <w:t xml:space="preserve">一、与欧洲政策法规的对比</w:t>
      </w:r>
    </w:p>
    <w:p>
      <w:pPr>
        <w:spacing w:before="75" w:after="0"/>
      </w:pPr>
      <w:r>
        <w:rPr/>
        <w:t xml:space="preserve">二、与亚洲政策法规的对比</w:t>
      </w:r>
    </w:p>
    <w:p>
      <w:pPr>
        <w:spacing w:before="75" w:after="0"/>
      </w:pPr>
      <w:r>
        <w:rPr/>
        <w:t xml:space="preserve">三、借鉴国际经验的建议</w:t>
      </w:r>
    </w:p>
    <w:p>
      <w:pPr>
        <w:spacing w:before="75" w:after="0"/>
      </w:pPr>
      <w:r>
        <w:rPr/>
        <w:t xml:space="preserve">四、对中国政策制定的启示</w:t>
      </w:r>
    </w:p>
    <w:p>
      <w:pPr>
        <w:spacing w:before="75" w:after="0"/>
      </w:pPr>
      <w:r>
        <w:rPr/>
        <w:t xml:space="preserve">第四节 北美智慧城市政策法规的未来发展趋势</w:t>
      </w:r>
    </w:p>
    <w:p>
      <w:pPr>
        <w:spacing w:before="75" w:after="0"/>
      </w:pPr>
      <w:r>
        <w:rPr/>
        <w:t xml:space="preserve">一、更加注重数据治理</w:t>
      </w:r>
    </w:p>
    <w:p>
      <w:pPr>
        <w:spacing w:before="75" w:after="0"/>
      </w:pPr>
      <w:r>
        <w:rPr/>
        <w:t xml:space="preserve">二、加强跨领域政策协同</w:t>
      </w:r>
    </w:p>
    <w:p>
      <w:pPr>
        <w:spacing w:before="75" w:after="0"/>
      </w:pPr>
      <w:r>
        <w:rPr/>
        <w:t xml:space="preserve">三、鼓励公众参与与社会共治</w:t>
      </w:r>
    </w:p>
    <w:p>
      <w:pPr>
        <w:spacing w:before="75" w:after="0"/>
      </w:pPr>
      <w:r>
        <w:rPr/>
        <w:t xml:space="preserve">四、适应新兴技术发展需求</w:t>
      </w:r>
    </w:p>
    <w:p>
      <w:pPr>
        <w:spacing w:before="75" w:after="0"/>
      </w:pPr>
      <w:r>
        <w:rPr>
          <w:b w:val="1"/>
          <w:bCs w:val="1"/>
        </w:rPr>
        <w:t xml:space="preserve">第十五章 北美智慧城市竞争格局</w:t>
      </w:r>
    </w:p>
    <w:p>
      <w:pPr>
        <w:spacing w:before="75" w:after="0"/>
      </w:pPr>
      <w:r>
        <w:rPr/>
        <w:t xml:space="preserve">第一节 北美智慧城市主要企业竞争态势</w:t>
      </w:r>
    </w:p>
    <w:p>
      <w:pPr>
        <w:spacing w:before="75" w:after="0"/>
      </w:pPr>
      <w:r>
        <w:rPr/>
        <w:t xml:space="preserve">一、科技巨头的布局与竞争</w:t>
      </w:r>
    </w:p>
    <w:p>
      <w:pPr>
        <w:spacing w:before="75" w:after="0"/>
      </w:pPr>
      <w:r>
        <w:rPr/>
        <w:t xml:space="preserve">二、传统企业的转型与参与</w:t>
      </w:r>
    </w:p>
    <w:p>
      <w:pPr>
        <w:spacing w:before="75" w:after="0"/>
      </w:pPr>
      <w:r>
        <w:rPr/>
        <w:t xml:space="preserve">三、新兴企业的创新与挑战</w:t>
      </w:r>
    </w:p>
    <w:p>
      <w:pPr>
        <w:spacing w:before="75" w:after="0"/>
      </w:pPr>
      <w:r>
        <w:rPr/>
        <w:t xml:space="preserve">四、企业之间的合作与联盟</w:t>
      </w:r>
    </w:p>
    <w:p>
      <w:pPr>
        <w:spacing w:before="75" w:after="0"/>
      </w:pPr>
      <w:r>
        <w:rPr/>
        <w:t xml:space="preserve">第二节 不同领域的竞争格局分析</w:t>
      </w:r>
    </w:p>
    <w:p>
      <w:pPr>
        <w:spacing w:before="75" w:after="0"/>
      </w:pPr>
      <w:r>
        <w:rPr/>
        <w:t xml:space="preserve">一、技术领域的竞争优势</w:t>
      </w:r>
    </w:p>
    <w:p>
      <w:pPr>
        <w:spacing w:before="75" w:after="0"/>
      </w:pPr>
      <w:r>
        <w:rPr/>
        <w:t xml:space="preserve">二、应用领域的市场份额</w:t>
      </w:r>
    </w:p>
    <w:p>
      <w:pPr>
        <w:spacing w:before="75" w:after="0"/>
      </w:pPr>
      <w:r>
        <w:rPr/>
        <w:t xml:space="preserve">三、服务领域的差异化竞争</w:t>
      </w:r>
    </w:p>
    <w:p>
      <w:pPr>
        <w:spacing w:before="75" w:after="0"/>
      </w:pPr>
      <w:r>
        <w:rPr/>
        <w:t xml:space="preserve">四、不同规模企业的竞争策略</w:t>
      </w:r>
    </w:p>
    <w:p>
      <w:pPr>
        <w:spacing w:before="75" w:after="0"/>
      </w:pPr>
      <w:r>
        <w:rPr/>
        <w:t xml:space="preserve">第三节 北美智慧城市竞争格局的影响因素</w:t>
      </w:r>
    </w:p>
    <w:p>
      <w:pPr>
        <w:spacing w:before="75" w:after="0"/>
      </w:pPr>
      <w:r>
        <w:rPr/>
        <w:t xml:space="preserve">一、技术创新能力</w:t>
      </w:r>
    </w:p>
    <w:p>
      <w:pPr>
        <w:spacing w:before="75" w:after="0"/>
      </w:pPr>
      <w:r>
        <w:rPr/>
        <w:t xml:space="preserve">二、资金实力与融资渠道</w:t>
      </w:r>
    </w:p>
    <w:p>
      <w:pPr>
        <w:spacing w:before="75" w:after="0"/>
      </w:pPr>
      <w:r>
        <w:rPr/>
        <w:t xml:space="preserve">三、品牌影响力与市场声誉</w:t>
      </w:r>
    </w:p>
    <w:p>
      <w:pPr>
        <w:spacing w:before="75" w:after="0"/>
      </w:pPr>
      <w:r>
        <w:rPr/>
        <w:t xml:space="preserve">四、政府关系与政策支持</w:t>
      </w:r>
    </w:p>
    <w:p>
      <w:pPr>
        <w:spacing w:before="75" w:after="0"/>
      </w:pPr>
      <w:r>
        <w:rPr/>
        <w:t xml:space="preserve">第四节 北美智慧城市竞争格局的未来演变趋势</w:t>
      </w:r>
    </w:p>
    <w:p>
      <w:pPr>
        <w:spacing w:before="75" w:after="0"/>
      </w:pPr>
      <w:r>
        <w:rPr/>
        <w:t xml:space="preserve">一、市场集中度的变化</w:t>
      </w:r>
    </w:p>
    <w:p>
      <w:pPr>
        <w:spacing w:before="75" w:after="0"/>
      </w:pPr>
      <w:r>
        <w:rPr/>
        <w:t xml:space="preserve">二、新兴企业的崛起与挑战</w:t>
      </w:r>
    </w:p>
    <w:p>
      <w:pPr>
        <w:spacing w:before="75" w:after="0"/>
      </w:pPr>
      <w:r>
        <w:rPr/>
        <w:t xml:space="preserve">三、跨界竞争与融合发展</w:t>
      </w:r>
    </w:p>
    <w:p>
      <w:pPr>
        <w:spacing w:before="75" w:after="0"/>
      </w:pPr>
      <w:r>
        <w:rPr/>
        <w:t xml:space="preserve">四、国际竞争的加剧与合作</w:t>
      </w:r>
    </w:p>
    <w:p>
      <w:pPr>
        <w:spacing w:before="75" w:after="0"/>
      </w:pPr>
      <w:r>
        <w:rPr>
          <w:b w:val="1"/>
          <w:bCs w:val="1"/>
        </w:rPr>
        <w:t xml:space="preserve">第十六章 北美智慧城市消费者需求与偏好</w:t>
      </w:r>
    </w:p>
    <w:p>
      <w:pPr>
        <w:spacing w:before="75" w:after="0"/>
      </w:pPr>
      <w:r>
        <w:rPr/>
        <w:t xml:space="preserve">第一节 北美消费者对智慧城市的认知与态度</w:t>
      </w:r>
    </w:p>
    <w:p>
      <w:pPr>
        <w:spacing w:before="75" w:after="0"/>
      </w:pPr>
      <w:r>
        <w:rPr/>
        <w:t xml:space="preserve">一、认知程度与了解途径</w:t>
      </w:r>
    </w:p>
    <w:p>
      <w:pPr>
        <w:spacing w:before="75" w:after="0"/>
      </w:pPr>
      <w:r>
        <w:rPr/>
        <w:t xml:space="preserve">二、支持与期待程度</w:t>
      </w:r>
    </w:p>
    <w:p>
      <w:pPr>
        <w:spacing w:before="75" w:after="0"/>
      </w:pPr>
      <w:r>
        <w:rPr/>
        <w:t xml:space="preserve">三、担忧与顾虑因素</w:t>
      </w:r>
    </w:p>
    <w:p>
      <w:pPr>
        <w:spacing w:before="75" w:after="0"/>
      </w:pPr>
      <w:r>
        <w:rPr/>
        <w:t xml:space="preserve">四、不同年龄段的差异</w:t>
      </w:r>
    </w:p>
    <w:p>
      <w:pPr>
        <w:spacing w:before="75" w:after="0"/>
      </w:pPr>
      <w:r>
        <w:rPr/>
        <w:t xml:space="preserve">第二节 北美消费者对智慧城市应用的需求</w:t>
      </w:r>
    </w:p>
    <w:p>
      <w:pPr>
        <w:spacing w:before="75" w:after="0"/>
      </w:pPr>
      <w:r>
        <w:rPr/>
        <w:t xml:space="preserve">一、智能交通的需求特点</w:t>
      </w:r>
    </w:p>
    <w:p>
      <w:pPr>
        <w:spacing w:before="75" w:after="0"/>
      </w:pPr>
      <w:r>
        <w:rPr/>
        <w:t xml:space="preserve">二、智能安防的需求关注点</w:t>
      </w:r>
    </w:p>
    <w:p>
      <w:pPr>
        <w:spacing w:before="75" w:after="0"/>
      </w:pPr>
      <w:r>
        <w:rPr/>
        <w:t xml:space="preserve">三、智能能源的需求期望</w:t>
      </w:r>
    </w:p>
    <w:p>
      <w:pPr>
        <w:spacing w:before="75" w:after="0"/>
      </w:pPr>
      <w:r>
        <w:rPr/>
        <w:t xml:space="preserve">四、智能医疗的需求偏好</w:t>
      </w:r>
    </w:p>
    <w:p>
      <w:pPr>
        <w:spacing w:before="75" w:after="0"/>
      </w:pPr>
      <w:r>
        <w:rPr/>
        <w:t xml:space="preserve">第三节 北美消费者对智慧城市服务的满意度</w:t>
      </w:r>
    </w:p>
    <w:p>
      <w:pPr>
        <w:spacing w:before="75" w:after="0"/>
      </w:pPr>
      <w:r>
        <w:rPr/>
        <w:t xml:space="preserve">一、现有服务的满意度评价</w:t>
      </w:r>
    </w:p>
    <w:p>
      <w:pPr>
        <w:spacing w:before="75" w:after="0"/>
      </w:pPr>
      <w:r>
        <w:rPr/>
        <w:t xml:space="preserve">二、不满意的主要方面与原因</w:t>
      </w:r>
    </w:p>
    <w:p>
      <w:pPr>
        <w:spacing w:before="75" w:after="0"/>
      </w:pPr>
      <w:r>
        <w:rPr/>
        <w:t xml:space="preserve">三、对提升服务质量的期望</w:t>
      </w:r>
    </w:p>
    <w:p>
      <w:pPr>
        <w:spacing w:before="75" w:after="0"/>
      </w:pPr>
      <w:r>
        <w:rPr/>
        <w:t xml:space="preserve">四、不同地区的满意度差异</w:t>
      </w:r>
    </w:p>
    <w:p>
      <w:pPr>
        <w:spacing w:before="75" w:after="0"/>
      </w:pPr>
      <w:r>
        <w:rPr/>
        <w:t xml:space="preserve">第四节 北美消费者需求与偏好对智慧城市发展的影响</w:t>
      </w:r>
    </w:p>
    <w:p>
      <w:pPr>
        <w:spacing w:before="75" w:after="0"/>
      </w:pPr>
      <w:r>
        <w:rPr/>
        <w:t xml:space="preserve">一、引导企业产品与服务创新</w:t>
      </w:r>
    </w:p>
    <w:p>
      <w:pPr>
        <w:spacing w:before="75" w:after="0"/>
      </w:pPr>
      <w:r>
        <w:rPr/>
        <w:t xml:space="preserve">二、推动智慧城市建设方向调整</w:t>
      </w:r>
    </w:p>
    <w:p>
      <w:pPr>
        <w:spacing w:before="75" w:after="0"/>
      </w:pPr>
      <w:r>
        <w:rPr/>
        <w:t xml:space="preserve">三、影响政府政策制定与资源分配</w:t>
      </w:r>
    </w:p>
    <w:p>
      <w:pPr>
        <w:spacing w:before="75" w:after="0"/>
      </w:pPr>
      <w:r>
        <w:rPr/>
        <w:t xml:space="preserve">四、促进市场细分与差异化竞争</w:t>
      </w:r>
    </w:p>
    <w:p>
      <w:pPr>
        <w:spacing w:before="75" w:after="0"/>
      </w:pPr>
      <w:r>
        <w:rPr>
          <w:b w:val="1"/>
          <w:bCs w:val="1"/>
        </w:rPr>
        <w:t xml:space="preserve">第十七章 北美智慧城市发展趋势</w:t>
      </w:r>
    </w:p>
    <w:p>
      <w:pPr>
        <w:spacing w:before="75" w:after="0"/>
      </w:pPr>
      <w:r>
        <w:rPr/>
        <w:t xml:space="preserve">第一节 技术发展趋势</w:t>
      </w:r>
    </w:p>
    <w:p>
      <w:pPr>
        <w:spacing w:before="75" w:after="0"/>
      </w:pPr>
      <w:r>
        <w:rPr/>
        <w:t xml:space="preserve">一、ai技术的深化应用</w:t>
      </w:r>
    </w:p>
    <w:p>
      <w:pPr>
        <w:spacing w:before="75" w:after="0"/>
      </w:pPr>
      <w:r>
        <w:rPr/>
        <w:t xml:space="preserve">二、5g与物联网的融合发展</w:t>
      </w:r>
    </w:p>
    <w:p>
      <w:pPr>
        <w:spacing w:before="75" w:after="0"/>
      </w:pPr>
      <w:r>
        <w:rPr/>
        <w:t xml:space="preserve">三、绿色技术的创新突破</w:t>
      </w:r>
    </w:p>
    <w:p>
      <w:pPr>
        <w:spacing w:before="75" w:after="0"/>
      </w:pPr>
      <w:r>
        <w:rPr/>
        <w:t xml:space="preserve">四、区块链等新兴技术的应用</w:t>
      </w:r>
    </w:p>
    <w:p>
      <w:pPr>
        <w:spacing w:before="75" w:after="0"/>
      </w:pPr>
      <w:r>
        <w:rPr/>
        <w:t xml:space="preserve">第二节 应用场景拓展趋势</w:t>
      </w:r>
    </w:p>
    <w:p>
      <w:pPr>
        <w:spacing w:before="75" w:after="0"/>
      </w:pPr>
      <w:r>
        <w:rPr/>
        <w:t xml:space="preserve">一、智能教育领域的发展</w:t>
      </w:r>
    </w:p>
    <w:p>
      <w:pPr>
        <w:spacing w:before="75" w:after="0"/>
      </w:pPr>
      <w:r>
        <w:rPr/>
        <w:t xml:space="preserve">二、智能农业领域的探索</w:t>
      </w:r>
    </w:p>
    <w:p>
      <w:pPr>
        <w:spacing w:before="75" w:after="0"/>
      </w:pPr>
      <w:r>
        <w:rPr/>
        <w:t xml:space="preserve">三、智能社区建设的深化</w:t>
      </w:r>
    </w:p>
    <w:p>
      <w:pPr>
        <w:spacing w:before="75" w:after="0"/>
      </w:pPr>
      <w:r>
        <w:rPr/>
        <w:t xml:space="preserve">四、跨领域应用的融合创新</w:t>
      </w:r>
    </w:p>
    <w:p>
      <w:pPr>
        <w:spacing w:before="75" w:after="0"/>
      </w:pPr>
      <w:r>
        <w:rPr/>
        <w:t xml:space="preserve">第三节 市场发展趋势</w:t>
      </w:r>
    </w:p>
    <w:p>
      <w:pPr>
        <w:spacing w:before="75" w:after="0"/>
      </w:pPr>
      <w:r>
        <w:rPr/>
        <w:t xml:space="preserve">一、市场规模的持续增长</w:t>
      </w:r>
    </w:p>
    <w:p>
      <w:pPr>
        <w:spacing w:before="75" w:after="0"/>
      </w:pPr>
      <w:r>
        <w:rPr/>
        <w:t xml:space="preserve">二、新兴市场的崛起与发展</w:t>
      </w:r>
    </w:p>
    <w:p>
      <w:pPr>
        <w:spacing w:before="75" w:after="0"/>
      </w:pPr>
      <w:r>
        <w:rPr/>
        <w:t xml:space="preserve">三、市场竞争的加剧与整合</w:t>
      </w:r>
    </w:p>
    <w:p>
      <w:pPr>
        <w:spacing w:before="75" w:after="0"/>
      </w:pPr>
      <w:r>
        <w:rPr/>
        <w:t xml:space="preserve">四、国际市场的拓展与合作</w:t>
      </w:r>
    </w:p>
    <w:p>
      <w:pPr>
        <w:spacing w:before="75" w:after="0"/>
      </w:pPr>
      <w:r>
        <w:rPr/>
        <w:t xml:space="preserve">第四节 社会发展趋势</w:t>
      </w:r>
    </w:p>
    <w:p>
      <w:pPr>
        <w:spacing w:before="75" w:after="0"/>
      </w:pPr>
      <w:r>
        <w:rPr/>
        <w:t xml:space="preserve">一、公众参与度的提高</w:t>
      </w:r>
    </w:p>
    <w:p>
      <w:pPr>
        <w:spacing w:before="75" w:after="0"/>
      </w:pPr>
      <w:r>
        <w:rPr/>
        <w:t xml:space="preserve">二、社会治理模式的创新</w:t>
      </w:r>
    </w:p>
    <w:p>
      <w:pPr>
        <w:spacing w:before="75" w:after="0"/>
      </w:pPr>
      <w:r>
        <w:rPr/>
        <w:t xml:space="preserve">三、城市可持续发展的强化</w:t>
      </w:r>
    </w:p>
    <w:p>
      <w:pPr>
        <w:spacing w:before="75" w:after="0"/>
      </w:pPr>
      <w:r>
        <w:rPr/>
        <w:t xml:space="preserve">四、区域协调发展的推进</w:t>
      </w:r>
    </w:p>
    <w:p>
      <w:pPr>
        <w:spacing w:before="75" w:after="0"/>
      </w:pPr>
      <w:r>
        <w:rPr>
          <w:b w:val="1"/>
          <w:bCs w:val="1"/>
        </w:rPr>
        <w:t xml:space="preserve">第十八章 北美智慧城市投资机会分析</w:t>
      </w:r>
    </w:p>
    <w:p>
      <w:pPr>
        <w:spacing w:before="75" w:after="0"/>
      </w:pPr>
      <w:r>
        <w:rPr/>
        <w:t xml:space="preserve">第一节 不同技术领域的投资机会</w:t>
      </w:r>
    </w:p>
    <w:p>
      <w:pPr>
        <w:spacing w:before="75" w:after="0"/>
      </w:pPr>
      <w:r>
        <w:rPr/>
        <w:t xml:space="preserve">一、ai技术投资前景</w:t>
      </w:r>
    </w:p>
    <w:p>
      <w:pPr>
        <w:spacing w:before="75" w:after="0"/>
      </w:pPr>
      <w:r>
        <w:rPr/>
        <w:t xml:space="preserve">二、5g技术投资潜力</w:t>
      </w:r>
    </w:p>
    <w:p>
      <w:pPr>
        <w:spacing w:before="75" w:after="0"/>
      </w:pPr>
      <w:r>
        <w:rPr/>
        <w:t xml:space="preserve">三、物联网技术投资热点</w:t>
      </w:r>
    </w:p>
    <w:p>
      <w:pPr>
        <w:spacing w:before="75" w:after="0"/>
      </w:pPr>
      <w:r>
        <w:rPr/>
        <w:t xml:space="preserve">四、绿色技术投资方向</w:t>
      </w:r>
    </w:p>
    <w:p>
      <w:pPr>
        <w:spacing w:before="75" w:after="0"/>
      </w:pPr>
      <w:r>
        <w:rPr/>
        <w:t xml:space="preserve">第二节 不同应用场景的投资机会</w:t>
      </w:r>
    </w:p>
    <w:p>
      <w:pPr>
        <w:spacing w:before="75" w:after="0"/>
      </w:pPr>
      <w:r>
        <w:rPr/>
        <w:t xml:space="preserve">一、智能交通投资项目</w:t>
      </w:r>
    </w:p>
    <w:p>
      <w:pPr>
        <w:spacing w:before="75" w:after="0"/>
      </w:pPr>
      <w:r>
        <w:rPr/>
        <w:t xml:space="preserve">二、智能安防投资商机</w:t>
      </w:r>
    </w:p>
    <w:p>
      <w:pPr>
        <w:spacing w:before="75" w:after="0"/>
      </w:pPr>
      <w:r>
        <w:rPr/>
        <w:t xml:space="preserve">三、智能能源投资领域</w:t>
      </w:r>
    </w:p>
    <w:p>
      <w:pPr>
        <w:spacing w:before="75" w:after="0"/>
      </w:pPr>
      <w:r>
        <w:rPr/>
        <w:t xml:space="preserve">四、智能医疗投资机会</w:t>
      </w:r>
    </w:p>
    <w:p>
      <w:pPr>
        <w:spacing w:before="75" w:after="0"/>
      </w:pPr>
      <w:r>
        <w:rPr/>
        <w:t xml:space="preserve">第三节 不同区域市场的投资机会</w:t>
      </w:r>
    </w:p>
    <w:p>
      <w:pPr>
        <w:spacing w:before="75" w:after="0"/>
      </w:pPr>
      <w:r>
        <w:rPr/>
        <w:t xml:space="preserve">一、美国重点城市投资价值</w:t>
      </w:r>
    </w:p>
    <w:p>
      <w:pPr>
        <w:spacing w:before="75" w:after="0"/>
      </w:pPr>
      <w:r>
        <w:rPr/>
        <w:t xml:space="preserve">二、加拿大新兴市场投资潜力</w:t>
      </w:r>
    </w:p>
    <w:p>
      <w:pPr>
        <w:spacing w:before="75" w:after="0"/>
      </w:pPr>
      <w:r>
        <w:rPr/>
        <w:t xml:space="preserve">三、墨西哥特色领域投资机会</w:t>
      </w:r>
    </w:p>
    <w:p>
      <w:pPr>
        <w:spacing w:before="75" w:after="0"/>
      </w:pPr>
      <w:r>
        <w:rPr/>
        <w:t xml:space="preserve">四、区域合作投资项目分析</w:t>
      </w:r>
    </w:p>
    <w:p>
      <w:pPr>
        <w:spacing w:before="75" w:after="0"/>
      </w:pPr>
      <w:r>
        <w:rPr/>
        <w:t xml:space="preserve">第四节 投资模式与策略建议</w:t>
      </w:r>
    </w:p>
    <w:p>
      <w:pPr>
        <w:spacing w:before="75" w:after="0"/>
      </w:pPr>
      <w:r>
        <w:rPr/>
        <w:t xml:space="preserve">一、股权投资策略</w:t>
      </w:r>
    </w:p>
    <w:p>
      <w:pPr>
        <w:spacing w:before="75" w:after="0"/>
      </w:pPr>
      <w:r>
        <w:rPr/>
        <w:t xml:space="preserve">二、项目投资模式</w:t>
      </w:r>
    </w:p>
    <w:p>
      <w:pPr>
        <w:spacing w:before="75" w:after="0"/>
      </w:pPr>
      <w:r>
        <w:rPr/>
        <w:t xml:space="preserve">三、联合投资与合作策略</w:t>
      </w:r>
    </w:p>
    <w:p>
      <w:pPr>
        <w:spacing w:before="75" w:after="0"/>
      </w:pPr>
      <w:r>
        <w:rPr/>
        <w:t xml:space="preserve">四、风险投资与退出机制</w:t>
      </w:r>
    </w:p>
    <w:p>
      <w:pPr>
        <w:spacing w:before="75" w:after="0"/>
      </w:pPr>
      <w:r>
        <w:rPr>
          <w:b w:val="1"/>
          <w:bCs w:val="1"/>
        </w:rPr>
        <w:t xml:space="preserve">第十九章 北美智慧城市投资风险分析</w:t>
      </w:r>
    </w:p>
    <w:p>
      <w:pPr>
        <w:spacing w:before="75" w:after="0"/>
      </w:pPr>
      <w:r>
        <w:rPr/>
        <w:t xml:space="preserve">第一节 技术风险</w:t>
      </w:r>
    </w:p>
    <w:p>
      <w:pPr>
        <w:spacing w:before="75" w:after="0"/>
      </w:pPr>
      <w:r>
        <w:rPr/>
        <w:t xml:space="preserve">一、技术创新失败风险</w:t>
      </w:r>
    </w:p>
    <w:p>
      <w:pPr>
        <w:spacing w:before="75" w:after="0"/>
      </w:pPr>
      <w:r>
        <w:rPr/>
        <w:t xml:space="preserve">二、技术更新换代风险</w:t>
      </w:r>
    </w:p>
    <w:p>
      <w:pPr>
        <w:spacing w:before="75" w:after="0"/>
      </w:pPr>
      <w:r>
        <w:rPr/>
        <w:t xml:space="preserve">三、技术兼容性风险</w:t>
      </w:r>
    </w:p>
    <w:p>
      <w:pPr>
        <w:spacing w:before="75" w:after="0"/>
      </w:pPr>
      <w:r>
        <w:rPr/>
        <w:t xml:space="preserve">四、技术安全风险</w:t>
      </w:r>
    </w:p>
    <w:p>
      <w:pPr>
        <w:spacing w:before="75" w:after="0"/>
      </w:pPr>
      <w:r>
        <w:rPr/>
        <w:t xml:space="preserve">第二节 市场风险</w:t>
      </w:r>
    </w:p>
    <w:p>
      <w:pPr>
        <w:spacing w:before="75" w:after="0"/>
      </w:pPr>
      <w:r>
        <w:rPr/>
        <w:t xml:space="preserve">一、市场需求波动风险</w:t>
      </w:r>
    </w:p>
    <w:p>
      <w:pPr>
        <w:spacing w:before="75" w:after="0"/>
      </w:pPr>
      <w:r>
        <w:rPr/>
        <w:t xml:space="preserve">二、市场竞争加剧风险</w:t>
      </w:r>
    </w:p>
    <w:p>
      <w:pPr>
        <w:spacing w:before="75" w:after="0"/>
      </w:pPr>
      <w:r>
        <w:rPr/>
        <w:t xml:space="preserve">三、市场准入与政策风险</w:t>
      </w:r>
    </w:p>
    <w:p>
      <w:pPr>
        <w:spacing w:before="75" w:after="0"/>
      </w:pPr>
      <w:r>
        <w:rPr/>
        <w:t xml:space="preserve">四、市场价格波动风险</w:t>
      </w:r>
    </w:p>
    <w:p>
      <w:pPr>
        <w:spacing w:before="75" w:after="0"/>
      </w:pPr>
      <w:r>
        <w:rPr/>
        <w:t xml:space="preserve">第三节 财务风险</w:t>
      </w:r>
    </w:p>
    <w:p>
      <w:pPr>
        <w:spacing w:before="75" w:after="0"/>
      </w:pPr>
      <w:r>
        <w:rPr/>
        <w:t xml:space="preserve">一、资金短缺风险</w:t>
      </w:r>
    </w:p>
    <w:p>
      <w:pPr>
        <w:spacing w:before="75" w:after="0"/>
      </w:pPr>
      <w:r>
        <w:rPr/>
        <w:t xml:space="preserve">二、融资成本上升风险</w:t>
      </w:r>
    </w:p>
    <w:p>
      <w:pPr>
        <w:spacing w:before="75" w:after="0"/>
      </w:pPr>
      <w:r>
        <w:rPr/>
        <w:t xml:space="preserve">三、投资回报率不确定性风险</w:t>
      </w:r>
    </w:p>
    <w:p>
      <w:pPr>
        <w:spacing w:before="75" w:after="0"/>
      </w:pPr>
      <w:r>
        <w:rPr/>
        <w:t xml:space="preserve">四、财务造假与欺诈风险</w:t>
      </w:r>
    </w:p>
    <w:p>
      <w:pPr>
        <w:spacing w:before="75" w:after="0"/>
      </w:pPr>
      <w:r>
        <w:rPr/>
        <w:t xml:space="preserve">第四节 社会与环境风险</w:t>
      </w:r>
    </w:p>
    <w:p>
      <w:pPr>
        <w:spacing w:before="75" w:after="0"/>
      </w:pPr>
      <w:r>
        <w:rPr/>
        <w:t xml:space="preserve">一、社会舆论与公众反对风险</w:t>
      </w:r>
    </w:p>
    <w:p>
      <w:pPr>
        <w:spacing w:before="75" w:after="0"/>
      </w:pPr>
      <w:r>
        <w:rPr/>
        <w:t xml:space="preserve">二、数据隐私与安全引发的社会风险</w:t>
      </w:r>
    </w:p>
    <w:p>
      <w:pPr>
        <w:spacing w:before="75" w:after="0"/>
      </w:pPr>
      <w:r>
        <w:rPr/>
        <w:t xml:space="preserve">三、环境影响与可持续发展风险</w:t>
      </w:r>
    </w:p>
    <w:p>
      <w:pPr>
        <w:spacing w:before="75" w:after="0"/>
      </w:pPr>
      <w:r>
        <w:rPr/>
        <w:t xml:space="preserve">四、自然灾害与不可抗力风险</w:t>
      </w:r>
    </w:p>
    <w:p>
      <w:pPr>
        <w:spacing w:before="75" w:after="0"/>
      </w:pPr>
      <w:r>
        <w:rPr>
          <w:b w:val="1"/>
          <w:bCs w:val="1"/>
        </w:rPr>
        <w:t xml:space="preserve">第二十章 北美智慧城市投资建议</w:t>
      </w:r>
    </w:p>
    <w:p>
      <w:pPr>
        <w:spacing w:before="75" w:after="0"/>
      </w:pPr>
      <w:r>
        <w:rPr/>
        <w:t xml:space="preserve">第一节 投资目标与原则</w:t>
      </w:r>
    </w:p>
    <w:p>
      <w:pPr>
        <w:spacing w:before="75" w:after="0"/>
      </w:pPr>
      <w:r>
        <w:rPr/>
        <w:t xml:space="preserve">一、明确投资目标与定位</w:t>
      </w:r>
    </w:p>
    <w:p>
      <w:pPr>
        <w:spacing w:before="75" w:after="0"/>
      </w:pPr>
      <w:r>
        <w:rPr/>
        <w:t xml:space="preserve">二、遵循的投资原则与理念</w:t>
      </w:r>
    </w:p>
    <w:p>
      <w:pPr>
        <w:spacing w:before="75" w:after="0"/>
      </w:pPr>
      <w:r>
        <w:rPr/>
        <w:t xml:space="preserve">三、投资期限与预期收益</w:t>
      </w:r>
    </w:p>
    <w:p>
      <w:pPr>
        <w:spacing w:before="75" w:after="0"/>
      </w:pPr>
      <w:r>
        <w:rPr/>
        <w:t xml:space="preserve">四、投资组合与分散风险</w:t>
      </w:r>
    </w:p>
    <w:p>
      <w:pPr>
        <w:spacing w:before="75" w:after="0"/>
      </w:pPr>
      <w:r>
        <w:rPr/>
        <w:t xml:space="preserve">第二节 投资领域选择建议</w:t>
      </w:r>
    </w:p>
    <w:p>
      <w:pPr>
        <w:spacing w:before="75" w:after="0"/>
      </w:pPr>
      <w:r>
        <w:rPr/>
        <w:t xml:space="preserve">一、优先投资的技术领域</w:t>
      </w:r>
    </w:p>
    <w:p>
      <w:pPr>
        <w:spacing w:before="75" w:after="0"/>
      </w:pPr>
      <w:r>
        <w:rPr/>
        <w:t xml:space="preserve">二、重点关注的应用场景</w:t>
      </w:r>
    </w:p>
    <w:p>
      <w:pPr>
        <w:spacing w:before="75" w:after="0"/>
      </w:pPr>
      <w:r>
        <w:rPr/>
        <w:t xml:space="preserve">三、具有潜力的区域市场</w:t>
      </w:r>
    </w:p>
    <w:p>
      <w:pPr>
        <w:spacing w:before="75" w:after="0"/>
      </w:pPr>
      <w:r>
        <w:rPr/>
        <w:t xml:space="preserve">四、新兴投资领域的探索</w:t>
      </w:r>
    </w:p>
    <w:p>
      <w:pPr>
        <w:spacing w:before="75" w:after="0"/>
      </w:pPr>
      <w:r>
        <w:rPr/>
        <w:t xml:space="preserve">第三节 投资时机与节奏把握</w:t>
      </w:r>
    </w:p>
    <w:p>
      <w:pPr>
        <w:spacing w:before="75" w:after="0"/>
      </w:pPr>
      <w:r>
        <w:rPr/>
        <w:t xml:space="preserve">一、市场周期与投资时机</w:t>
      </w:r>
    </w:p>
    <w:p>
      <w:pPr>
        <w:spacing w:before="75" w:after="0"/>
      </w:pPr>
      <w:r>
        <w:rPr/>
        <w:t xml:space="preserve">二、项目进展与投资节奏</w:t>
      </w:r>
    </w:p>
    <w:p>
      <w:pPr>
        <w:spacing w:before="75" w:after="0"/>
      </w:pPr>
      <w:r>
        <w:rPr/>
        <w:t xml:space="preserve">三、政策变化与投资决策</w:t>
      </w:r>
    </w:p>
    <w:p>
      <w:pPr>
        <w:spacing w:before="75" w:after="0"/>
      </w:pPr>
      <w:r>
        <w:rPr/>
        <w:t xml:space="preserve">四、突发事件对投资的影响</w:t>
      </w:r>
    </w:p>
    <w:p>
      <w:pPr>
        <w:spacing w:before="75" w:after="0"/>
      </w:pPr>
      <w:r>
        <w:rPr/>
        <w:t xml:space="preserve">第四节 投资风险管理建议</w:t>
      </w:r>
    </w:p>
    <w:p>
      <w:pPr>
        <w:spacing w:before="75" w:after="0"/>
      </w:pPr>
      <w:r>
        <w:rPr/>
        <w:t xml:space="preserve">一、风险评估与预警机制</w:t>
      </w:r>
    </w:p>
    <w:p>
      <w:pPr>
        <w:spacing w:before="75" w:after="0"/>
      </w:pPr>
      <w:r>
        <w:rPr/>
        <w:t xml:space="preserve">二、风险应对策略与措施</w:t>
      </w:r>
    </w:p>
    <w:p>
      <w:pPr>
        <w:spacing w:before="75" w:after="0"/>
      </w:pPr>
      <w:r>
        <w:rPr/>
        <w:t xml:space="preserve">三、风险转移与分担方式</w:t>
      </w:r>
    </w:p>
    <w:p>
      <w:pPr>
        <w:spacing w:before="75" w:after="0"/>
      </w:pPr>
      <w:r>
        <w:rPr/>
        <w:t xml:space="preserve">四、持续的风险监测与调整</w:t>
      </w:r>
    </w:p>
    <w:p>
      <w:pPr>
        <w:spacing w:before="75" w:after="0"/>
      </w:pPr>
      <w:r>
        <w:rPr>
          <w:b w:val="1"/>
          <w:bCs w:val="1"/>
        </w:rPr>
        <w:t xml:space="preserve">第二十一章 时事热点对北美智慧城市的影响分析</w:t>
      </w:r>
    </w:p>
    <w:p>
      <w:pPr>
        <w:spacing w:before="75" w:after="0"/>
      </w:pPr>
      <w:r>
        <w:rPr/>
        <w:t xml:space="preserve">第一节 北美5g、ai、绿色能源政策动向的影响</w:t>
      </w:r>
    </w:p>
    <w:p>
      <w:pPr>
        <w:spacing w:before="75" w:after="0"/>
      </w:pPr>
      <w:r>
        <w:rPr/>
        <w:t xml:space="preserve">一、政策对技术发展的推动作用</w:t>
      </w:r>
    </w:p>
    <w:p>
      <w:pPr>
        <w:spacing w:before="75" w:after="0"/>
      </w:pPr>
      <w:r>
        <w:rPr/>
        <w:t xml:space="preserve">二、对市场竞争格局的影响</w:t>
      </w:r>
    </w:p>
    <w:p>
      <w:pPr>
        <w:spacing w:before="75" w:after="0"/>
      </w:pPr>
      <w:r>
        <w:rPr/>
        <w:t xml:space="preserve">三、对企业战略决策的影响</w:t>
      </w:r>
    </w:p>
    <w:p>
      <w:pPr>
        <w:spacing w:before="75" w:after="0"/>
      </w:pPr>
      <w:r>
        <w:rPr/>
        <w:t xml:space="preserve">四、对智慧城市建设进程的影响</w:t>
      </w:r>
    </w:p>
    <w:p>
      <w:pPr>
        <w:spacing w:before="75" w:after="0"/>
      </w:pPr>
      <w:r>
        <w:rPr/>
        <w:t xml:space="preserve">第二节 中国“新基建”战略对北美智慧城市的影响</w:t>
      </w:r>
    </w:p>
    <w:p>
      <w:pPr>
        <w:spacing w:before="75" w:after="0"/>
      </w:pPr>
      <w:r>
        <w:rPr/>
        <w:t xml:space="preserve">一、技术输出与合作机会</w:t>
      </w:r>
    </w:p>
    <w:p>
      <w:pPr>
        <w:spacing w:before="75" w:after="0"/>
      </w:pPr>
      <w:r>
        <w:rPr/>
        <w:t xml:space="preserve">二、市场竞争与挑战</w:t>
      </w:r>
    </w:p>
    <w:p>
      <w:pPr>
        <w:spacing w:before="75" w:after="0"/>
      </w:pPr>
      <w:r>
        <w:rPr/>
        <w:t xml:space="preserve">三、产业协同发展的可能性</w:t>
      </w:r>
    </w:p>
    <w:p>
      <w:pPr>
        <w:spacing w:before="75" w:after="0"/>
      </w:pPr>
      <w:r>
        <w:rPr/>
        <w:t xml:space="preserve">四、对北美智慧城市发展模式的影响</w:t>
      </w:r>
    </w:p>
    <w:p>
      <w:pPr>
        <w:spacing w:before="75" w:after="0"/>
      </w:pPr>
      <w:r>
        <w:rPr/>
        <w:t xml:space="preserve">第三节 其他时事热点的影响分析</w:t>
      </w:r>
    </w:p>
    <w:p>
      <w:pPr>
        <w:spacing w:before="75" w:after="0"/>
      </w:pPr>
      <w:r>
        <w:rPr/>
        <w:t xml:space="preserve">一、国际政治经济形势的影响</w:t>
      </w:r>
    </w:p>
    <w:p>
      <w:pPr>
        <w:spacing w:before="75" w:after="0"/>
      </w:pPr>
      <w:r>
        <w:rPr/>
        <w:t xml:space="preserve">二、科技突破与创新的影响</w:t>
      </w:r>
    </w:p>
    <w:p>
      <w:pPr>
        <w:spacing w:before="75" w:after="0"/>
      </w:pPr>
      <w:r>
        <w:rPr/>
        <w:t xml:space="preserve">三、社会文化观念变化的影响</w:t>
      </w:r>
    </w:p>
    <w:p>
      <w:pPr>
        <w:spacing w:before="75" w:after="0"/>
      </w:pPr>
      <w:r>
        <w:rPr/>
        <w:t xml:space="preserve">四、重大事件与危机的影响</w:t>
      </w:r>
    </w:p>
    <w:p>
      <w:pPr>
        <w:spacing w:before="75" w:after="0"/>
      </w:pPr>
      <w:r>
        <w:rPr/>
        <w:t xml:space="preserve">第四节 应对时事热点的策略建议</w:t>
      </w:r>
    </w:p>
    <w:p>
      <w:pPr>
        <w:spacing w:before="75" w:after="0"/>
      </w:pPr>
      <w:r>
        <w:rPr>
          <w:b w:val="1"/>
          <w:bCs w:val="1"/>
        </w:rPr>
        <w:t xml:space="preserve">图表目录</w:t>
      </w:r>
    </w:p>
    <w:p>
      <w:pPr>
        <w:spacing w:before="75" w:after="0"/>
      </w:pPr>
      <w:r>
        <w:rPr/>
        <w:t xml:space="preserve">图表：北美智慧城市关键技术成熟度曲线图</w:t>
      </w:r>
    </w:p>
    <w:p>
      <w:pPr>
        <w:spacing w:before="75" w:after="0"/>
      </w:pPr>
      <w:r>
        <w:rPr/>
        <w:t xml:space="preserve">图表：美国各州智慧城市专项基金分布热力图</w:t>
      </w:r>
    </w:p>
    <w:p>
      <w:pPr>
        <w:spacing w:before="75" w:after="0"/>
      </w:pPr>
      <w:r>
        <w:rPr/>
        <w:t xml:space="preserve">图表：加拿大主要城市数字孪生平台建设进度表</w:t>
      </w:r>
    </w:p>
    <w:p>
      <w:pPr>
        <w:spacing w:before="75" w:after="0"/>
      </w:pPr>
      <w:r>
        <w:rPr/>
        <w:t xml:space="preserve">图表：墨西哥边境城市智能安防设备采购清单</w:t>
      </w:r>
    </w:p>
    <w:p>
      <w:pPr>
        <w:spacing w:before="75" w:after="0"/>
      </w:pPr>
      <w:r>
        <w:rPr/>
        <w:t xml:space="preserve">图表：中美智慧城市专利技术交叉许可关系图</w:t>
      </w:r>
    </w:p>
    <w:p>
      <w:pPr>
        <w:spacing w:before="75" w:after="0"/>
      </w:pPr>
      <w:r>
        <w:rPr/>
        <w:t xml:space="preserve">图表：北美城市居民数据隐私关注度调查雷达图</w:t>
      </w:r>
    </w:p>
    <w:p>
      <w:pPr>
        <w:spacing w:before="75" w:after="0"/>
      </w:pPr>
      <w:r>
        <w:rPr/>
        <w:t xml:space="preserve">图表：主要供应商边缘计算节点部署密度对比</w:t>
      </w:r>
    </w:p>
    <w:p>
      <w:pPr>
        <w:spacing w:before="75" w:after="0"/>
      </w:pPr>
      <w:r>
        <w:rPr/>
        <w:t xml:space="preserve">图表：智能电网改造项目投资回报率分析矩阵</w:t>
      </w:r>
    </w:p>
    <w:p>
      <w:pPr>
        <w:spacing w:before="75" w:after="0"/>
      </w:pPr>
      <w:r>
        <w:rPr/>
        <w:t xml:space="preserve">图表：数字孪生城市建模成本下降趋势预测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本文地址：https://www.51baogao.cn/baogao/20250415/2980867.shtml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5/298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北美智慧城市行业发展分析及区域市场与风险机会研究报告(2026-2031版)</dc:title>
  <dc:description>北美智慧城市行业发展分析及区域市场与风险机会研究报告(2026-2031版)</dc:description>
  <dc:subject>北美智慧城市行业发展分析及区域市场与风险机会研究报告(2026-2031版)</dc:subject>
  <cp:keywords>研究报告</cp:keywords>
  <cp:category>研究报告</cp:category>
  <cp:lastModifiedBy>北京中道泰和信息咨询有限公司</cp:lastModifiedBy>
  <dcterms:created xsi:type="dcterms:W3CDTF">2026-04-08T16:30:39+08:00</dcterms:created>
  <dcterms:modified xsi:type="dcterms:W3CDTF">2026-04-08T16:30:39+08:00</dcterms:modified>
</cp:coreProperties>
</file>

<file path=docProps/custom.xml><?xml version="1.0" encoding="utf-8"?>
<Properties xmlns="http://schemas.openxmlformats.org/officeDocument/2006/custom-properties" xmlns:vt="http://schemas.openxmlformats.org/officeDocument/2006/docPropsVTypes"/>
</file>