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中国机电行业市场深度调研及供需预测与投资分析研究报告(2026-2031版)</w:t>
      </w:r>
    </w:p>
    <w:p>
      <w:pPr>
        <w:spacing w:after="150"/>
      </w:pPr>
      <w:r>
        <w:rPr>
          <w:b w:val="1"/>
          <w:bCs w:val="1"/>
        </w:rPr>
        <w:t xml:space="preserve">报告简介</w:t>
      </w:r>
    </w:p>
    <w:p>
      <w:pPr>
        <w:spacing w:after="150"/>
      </w:pPr>
      <w:r>
        <w:rPr/>
        <w:t xml:space="preserve">机电行业是一个融合了机械、电子、自动化等多学科技术的综合性产业。它涵盖了从基础零部件制造到复杂系统集成，从传统机械制造到智能装备生产的广泛领域。机电产品的广泛应用，不仅推动了工业生产的现代化进程，也深刻影响着人们的日常生活和社会经济的各个层面。</w:t>
      </w:r>
    </w:p>
    <w:p>
      <w:pPr>
        <w:spacing w:after="150"/>
      </w:pPr>
      <w:r>
        <w:rPr/>
        <w:t xml:space="preserve">从市场现状来看，中国机电行业在过去几年中取得了显著的发展成就。得益于国家经济的持续增长、基础设施建设的加速推进以及制造业的转型升级，机电产品市场需求旺盛，行业规模持续扩大。特别是在高端装备制造、智能制造、新能源等领域，中国机电行业已形成了较强的竞争优势，部分产品和技术达到了国际先进水平。</w:t>
      </w:r>
    </w:p>
    <w:p>
      <w:pPr>
        <w:spacing w:after="150"/>
      </w:pPr>
      <w:r>
        <w:rPr/>
        <w:t xml:space="preserve">未来，中国机电行业将呈现出更加多元化、智能化、绿色化的发展趋势。随着“中国制造2025”、“工业4.0”等国家战略的深入实施，以及全球对环保、节能、高效机电产品的需求不断增加，中国机电行业将迎来更加广阔的发展前景。一方面，智能化、网络化技术的广泛应用将推动机电产品向高端化、智能化方向升级，提高生产效率和产品质量;另一方面，绿色制造技术的推广和应用将促进机电行业向可持续发展方向迈进，满足全球市场对环保产品的需求。</w:t>
      </w:r>
    </w:p>
    <w:p>
      <w:pPr>
        <w:spacing w:after="150"/>
      </w:pPr>
      <w:r>
        <w:rPr/>
        <w:t xml:space="preserve">中道泰和通过对机电行业长期跟踪监测，分析机电行业需求、供给、经营特性、获取能力、产业链和价值链等多方面的内容，整合行业、市场、企业、用户等多层面数据和信息资源，为客户提供深度的机电行业研究报告，以专业的研究方法帮助客户深入的了解机电行业，发现投资价值和投资机会，规避经营风险，提高管理和运营能力。机电行业报告是从事机电行业投资之前，对机电行业相关各种因素进行具体调查、研究、分析，评估项目可行性、效果效益程度，提出建设性意见建议对策等，为机电行业投资决策者和主管机关审批的研究性报告。以阐述对机电行业的理论认识为主要内容，重在研究机电行业本质及规律性认识的研究。机电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机电专业研究单位等公布和提供的大量资料。对我国机电的行业现状、市场各类经营指标的情况、重点企业状况、区域市场发展情况等内容进行详细的阐述和深入的分析，着重对机电业务的发展进行详尽深入的分析，并根据机电行业的政策经济发展环境对机电行业潜在的风险和防范建议进行分析。最后提出研究者对机电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w:t>
      </w:r>
    </w:p>
    <w:p>
      <w:pPr>
        <w:spacing w:before="75" w:after="0"/>
      </w:pPr>
      <w:r>
        <w:rPr/>
        <w:t xml:space="preserve">第一节 机电行业定义与范畴</w:t>
      </w:r>
    </w:p>
    <w:p>
      <w:pPr>
        <w:spacing w:before="75" w:after="0"/>
      </w:pPr>
      <w:r>
        <w:rPr/>
        <w:t xml:space="preserve">一、机电行业的概念界定</w:t>
      </w:r>
    </w:p>
    <w:p>
      <w:pPr>
        <w:spacing w:before="75" w:after="0"/>
      </w:pPr>
      <w:r>
        <w:rPr/>
        <w:t xml:space="preserve">二、机电行业的主要产品与分类</w:t>
      </w:r>
    </w:p>
    <w:p>
      <w:pPr>
        <w:spacing w:before="75" w:after="0"/>
      </w:pPr>
      <w:r>
        <w:rPr/>
        <w:t xml:space="preserve">三、机电行业在国民经济中的地位与作用</w:t>
      </w:r>
    </w:p>
    <w:p>
      <w:pPr>
        <w:spacing w:before="75" w:after="0"/>
      </w:pPr>
      <w:r>
        <w:rPr/>
        <w:t xml:space="preserve">第二节 机电行业发展历程与现状</w:t>
      </w:r>
    </w:p>
    <w:p>
      <w:pPr>
        <w:spacing w:before="75" w:after="0"/>
      </w:pPr>
      <w:r>
        <w:rPr/>
        <w:t xml:space="preserve">一、中国机电行业的发展历程回顾</w:t>
      </w:r>
    </w:p>
    <w:p>
      <w:pPr>
        <w:spacing w:before="75" w:after="0"/>
      </w:pPr>
      <w:r>
        <w:rPr/>
        <w:t xml:space="preserve">二、2021-2026年中国机电行业市场规模及增长情况</w:t>
      </w:r>
    </w:p>
    <w:p>
      <w:pPr>
        <w:spacing w:before="75" w:after="0"/>
      </w:pPr>
      <w:r>
        <w:rPr/>
        <w:t xml:space="preserve">三、当前机电行业的主要特点与发展趋势</w:t>
      </w:r>
    </w:p>
    <w:p>
      <w:pPr>
        <w:spacing w:before="75" w:after="0"/>
      </w:pPr>
      <w:r>
        <w:rPr/>
        <w:t xml:space="preserve">第三节 机电行业面临的挑战与机遇</w:t>
      </w:r>
    </w:p>
    <w:p>
      <w:pPr>
        <w:spacing w:before="75" w:after="0"/>
      </w:pPr>
      <w:r>
        <w:rPr/>
        <w:t xml:space="preserve">一、行业面临的挑战</w:t>
      </w:r>
    </w:p>
    <w:p>
      <w:pPr>
        <w:spacing w:before="75" w:after="0"/>
      </w:pPr>
      <w:r>
        <w:rPr/>
        <w:t xml:space="preserve">二、行业发展的机遇</w:t>
      </w:r>
    </w:p>
    <w:p>
      <w:pPr>
        <w:spacing w:before="75" w:after="0"/>
      </w:pPr>
      <w:r>
        <w:rPr>
          <w:b w:val="1"/>
          <w:bCs w:val="1"/>
        </w:rPr>
        <w:t xml:space="preserve">第二章 2021-2026年中国机电行业市场环境分析</w:t>
      </w:r>
    </w:p>
    <w:p>
      <w:pPr>
        <w:spacing w:before="75" w:after="0"/>
      </w:pPr>
      <w:r>
        <w:rPr/>
        <w:t xml:space="preserve">第一节 宏观经济环境对机电行业的影响</w:t>
      </w:r>
    </w:p>
    <w:p>
      <w:pPr>
        <w:spacing w:before="75" w:after="0"/>
      </w:pPr>
      <w:r>
        <w:rPr/>
        <w:t xml:space="preserve">一、国内经济增长态势及政策环境</w:t>
      </w:r>
    </w:p>
    <w:p>
      <w:pPr>
        <w:spacing w:before="75" w:after="0"/>
      </w:pPr>
      <w:r>
        <w:rPr/>
        <w:t xml:space="preserve">二、国际贸易形势对机电行业的影响</w:t>
      </w:r>
    </w:p>
    <w:p>
      <w:pPr>
        <w:spacing w:before="75" w:after="0"/>
      </w:pPr>
      <w:r>
        <w:rPr/>
        <w:t xml:space="preserve">第二节 政策法规环境分析</w:t>
      </w:r>
    </w:p>
    <w:p>
      <w:pPr>
        <w:spacing w:before="75" w:after="0"/>
      </w:pPr>
      <w:r>
        <w:rPr/>
        <w:t xml:space="preserve">一、国家层面相关政策法规解读</w:t>
      </w:r>
    </w:p>
    <w:p>
      <w:pPr>
        <w:spacing w:before="75" w:after="0"/>
      </w:pPr>
      <w:r>
        <w:rPr/>
        <w:t xml:space="preserve">二、地方政府支持机电行业发展的政策措施</w:t>
      </w:r>
    </w:p>
    <w:p>
      <w:pPr>
        <w:spacing w:before="75" w:after="0"/>
      </w:pPr>
      <w:r>
        <w:rPr/>
        <w:t xml:space="preserve">第三节 技术创新环境分析</w:t>
      </w:r>
    </w:p>
    <w:p>
      <w:pPr>
        <w:spacing w:before="75" w:after="0"/>
      </w:pPr>
      <w:r>
        <w:rPr/>
        <w:t xml:space="preserve">一、机电行业技术发展现状</w:t>
      </w:r>
    </w:p>
    <w:p>
      <w:pPr>
        <w:spacing w:before="75" w:after="0"/>
      </w:pPr>
      <w:r>
        <w:rPr/>
        <w:t xml:space="preserve">二、技术创新对行业发展的推动作用</w:t>
      </w:r>
    </w:p>
    <w:p>
      <w:pPr>
        <w:spacing w:before="75" w:after="0"/>
      </w:pPr>
      <w:r>
        <w:rPr>
          <w:b w:val="1"/>
          <w:bCs w:val="1"/>
        </w:rPr>
        <w:t xml:space="preserve">第三章 2021-2026年中国机电行业供需状况分析</w:t>
      </w:r>
    </w:p>
    <w:p>
      <w:pPr>
        <w:spacing w:before="75" w:after="0"/>
      </w:pPr>
      <w:r>
        <w:rPr/>
        <w:t xml:space="preserve">第一节 供应端分析</w:t>
      </w:r>
    </w:p>
    <w:p>
      <w:pPr>
        <w:spacing w:before="75" w:after="0"/>
      </w:pPr>
      <w:r>
        <w:rPr/>
        <w:t xml:space="preserve">一、机电行业主要生产企业概况</w:t>
      </w:r>
    </w:p>
    <w:p>
      <w:pPr>
        <w:spacing w:before="75" w:after="0"/>
      </w:pPr>
      <w:r>
        <w:rPr/>
        <w:t xml:space="preserve">二、2021-2026年机电产品产量及产能分析</w:t>
      </w:r>
    </w:p>
    <w:p>
      <w:pPr>
        <w:spacing w:before="75" w:after="0"/>
      </w:pPr>
      <w:r>
        <w:rPr/>
        <w:t xml:space="preserve">三、供应端存在的主要问题及原因</w:t>
      </w:r>
    </w:p>
    <w:p>
      <w:pPr>
        <w:spacing w:before="75" w:after="0"/>
      </w:pPr>
      <w:r>
        <w:rPr/>
        <w:t xml:space="preserve">第二节 需求端分析</w:t>
      </w:r>
    </w:p>
    <w:p>
      <w:pPr>
        <w:spacing w:before="75" w:after="0"/>
      </w:pPr>
      <w:r>
        <w:rPr/>
        <w:t xml:space="preserve">一、机电产品的主要应用领域及需求特点</w:t>
      </w:r>
    </w:p>
    <w:p>
      <w:pPr>
        <w:spacing w:before="75" w:after="0"/>
      </w:pPr>
      <w:r>
        <w:rPr/>
        <w:t xml:space="preserve">二、2021-2026年机电产品市场需求量及增长情况</w:t>
      </w:r>
    </w:p>
    <w:p>
      <w:pPr>
        <w:spacing w:before="75" w:after="0"/>
      </w:pPr>
      <w:r>
        <w:rPr/>
        <w:t xml:space="preserve">三、需求端的主要驱动因素及变化趋势</w:t>
      </w:r>
    </w:p>
    <w:p>
      <w:pPr>
        <w:spacing w:before="75" w:after="0"/>
      </w:pPr>
      <w:r>
        <w:rPr/>
        <w:t xml:space="preserve">第三节 供需平衡分析</w:t>
      </w:r>
    </w:p>
    <w:p>
      <w:pPr>
        <w:spacing w:before="75" w:after="0"/>
      </w:pPr>
      <w:r>
        <w:rPr/>
        <w:t xml:space="preserve">一、2021-2026年机电行业供需平衡状况</w:t>
      </w:r>
    </w:p>
    <w:p>
      <w:pPr>
        <w:spacing w:before="75" w:after="0"/>
      </w:pPr>
      <w:r>
        <w:rPr/>
        <w:t xml:space="preserve">二、供需不平衡的原因及影响</w:t>
      </w:r>
    </w:p>
    <w:p>
      <w:pPr>
        <w:spacing w:before="75" w:after="0"/>
      </w:pPr>
      <w:r>
        <w:rPr>
          <w:b w:val="1"/>
          <w:bCs w:val="1"/>
        </w:rPr>
        <w:t xml:space="preserve">第四章 2021-2026年中国机电行业竞争格局分析</w:t>
      </w:r>
    </w:p>
    <w:p>
      <w:pPr>
        <w:spacing w:before="75" w:after="0"/>
      </w:pPr>
      <w:r>
        <w:rPr/>
        <w:t xml:space="preserve">第一节 市场竞争主体分析</w:t>
      </w:r>
    </w:p>
    <w:p>
      <w:pPr>
        <w:spacing w:before="75" w:after="0"/>
      </w:pPr>
      <w:r>
        <w:rPr/>
        <w:t xml:space="preserve">一、国内主要机电企业概况</w:t>
      </w:r>
    </w:p>
    <w:p>
      <w:pPr>
        <w:spacing w:before="75" w:after="0"/>
      </w:pPr>
      <w:r>
        <w:rPr/>
        <w:t xml:space="preserve">二、外资企业在华竞争态势</w:t>
      </w:r>
    </w:p>
    <w:p>
      <w:pPr>
        <w:spacing w:before="75" w:after="0"/>
      </w:pPr>
      <w:r>
        <w:rPr/>
        <w:t xml:space="preserve">三、民营企业与国有企业的竞争对比</w:t>
      </w:r>
    </w:p>
    <w:p>
      <w:pPr>
        <w:spacing w:before="75" w:after="0"/>
      </w:pPr>
      <w:r>
        <w:rPr/>
        <w:t xml:space="preserve">第二节 市场竞争格局分析</w:t>
      </w:r>
    </w:p>
    <w:p>
      <w:pPr>
        <w:spacing w:before="75" w:after="0"/>
      </w:pPr>
      <w:r>
        <w:rPr/>
        <w:t xml:space="preserve">一、市场集中度分析</w:t>
      </w:r>
    </w:p>
    <w:p>
      <w:pPr>
        <w:spacing w:before="75" w:after="0"/>
      </w:pPr>
      <w:r>
        <w:rPr/>
        <w:t xml:space="preserve">二、主要企业的市场份额及竞争力评估</w:t>
      </w:r>
    </w:p>
    <w:p>
      <w:pPr>
        <w:spacing w:before="75" w:after="0"/>
      </w:pPr>
      <w:r>
        <w:rPr/>
        <w:t xml:space="preserve">三、竞争格局的变化趋势及原因</w:t>
      </w:r>
    </w:p>
    <w:p>
      <w:pPr>
        <w:spacing w:before="75" w:after="0"/>
      </w:pPr>
      <w:r>
        <w:rPr/>
        <w:t xml:space="preserve">第三节 市场竞争策略分析</w:t>
      </w:r>
    </w:p>
    <w:p>
      <w:pPr>
        <w:spacing w:before="75" w:after="0"/>
      </w:pPr>
      <w:r>
        <w:rPr/>
        <w:t xml:space="preserve">一、价格竞争策略</w:t>
      </w:r>
    </w:p>
    <w:p>
      <w:pPr>
        <w:spacing w:before="75" w:after="0"/>
      </w:pPr>
      <w:r>
        <w:rPr/>
        <w:t xml:space="preserve">二、非价格竞争策略(如技术创新、品牌建设等)</w:t>
      </w:r>
    </w:p>
    <w:p>
      <w:pPr>
        <w:spacing w:before="75" w:after="0"/>
      </w:pPr>
      <w:r>
        <w:rPr>
          <w:b w:val="1"/>
          <w:bCs w:val="1"/>
        </w:rPr>
        <w:t xml:space="preserve">第五章 2021-2026年中国机电行业重点企业分析</w:t>
      </w:r>
    </w:p>
    <w:p>
      <w:pPr>
        <w:spacing w:before="75" w:after="0"/>
      </w:pPr>
      <w:r>
        <w:rPr/>
        <w:t xml:space="preserve">第一节 松下电器(中国)有限公司</w:t>
      </w:r>
    </w:p>
    <w:p>
      <w:pPr>
        <w:spacing w:before="75" w:after="0"/>
      </w:pPr>
      <w:r>
        <w:rPr/>
        <w:t xml:space="preserve">一、企业发展历程与现状</w:t>
      </w:r>
    </w:p>
    <w:p>
      <w:pPr>
        <w:spacing w:before="75" w:after="0"/>
      </w:pPr>
      <w:r>
        <w:rPr/>
        <w:t xml:space="preserve">二、主营业务与产品结构</w:t>
      </w:r>
    </w:p>
    <w:p>
      <w:pPr>
        <w:spacing w:before="75" w:after="0"/>
      </w:pPr>
      <w:r>
        <w:rPr/>
        <w:t xml:space="preserve">三、市场竞争力与优势分析</w:t>
      </w:r>
    </w:p>
    <w:p>
      <w:pPr>
        <w:spacing w:before="75" w:after="0"/>
      </w:pPr>
      <w:r>
        <w:rPr/>
        <w:t xml:space="preserve">四、未来发展战略与规划</w:t>
      </w:r>
    </w:p>
    <w:p>
      <w:pPr>
        <w:spacing w:before="75" w:after="0"/>
      </w:pPr>
      <w:r>
        <w:rPr/>
        <w:t xml:space="preserve">第二节 深圳市瑞凌实业股份有限公司</w:t>
      </w:r>
    </w:p>
    <w:p>
      <w:pPr>
        <w:spacing w:before="75" w:after="0"/>
      </w:pPr>
      <w:r>
        <w:rPr/>
        <w:t xml:space="preserve">一、企业发展概况</w:t>
      </w:r>
    </w:p>
    <w:p>
      <w:pPr>
        <w:spacing w:before="75" w:after="0"/>
      </w:pPr>
      <w:r>
        <w:rPr/>
        <w:t xml:space="preserve">二、核心技术与产品创新</w:t>
      </w:r>
    </w:p>
    <w:p>
      <w:pPr>
        <w:spacing w:before="75" w:after="0"/>
      </w:pPr>
      <w:r>
        <w:rPr/>
        <w:t xml:space="preserve">三、市场拓展与品牌建设</w:t>
      </w:r>
    </w:p>
    <w:p>
      <w:pPr>
        <w:spacing w:before="75" w:after="0"/>
      </w:pPr>
      <w:r>
        <w:rPr/>
        <w:t xml:space="preserve">四、企业面临的挑战与应对策略</w:t>
      </w:r>
    </w:p>
    <w:p>
      <w:pPr>
        <w:spacing w:before="75" w:after="0"/>
      </w:pPr>
      <w:r>
        <w:rPr/>
        <w:t xml:space="preserve">第三节 林肯电气(中国)有限公司</w:t>
      </w:r>
    </w:p>
    <w:p>
      <w:pPr>
        <w:spacing w:before="75" w:after="0"/>
      </w:pPr>
      <w:r>
        <w:rPr/>
        <w:t xml:space="preserve">一、企业基本情况介绍</w:t>
      </w:r>
    </w:p>
    <w:p>
      <w:pPr>
        <w:spacing w:before="75" w:after="0"/>
      </w:pPr>
      <w:r>
        <w:rPr/>
        <w:t xml:space="preserve">二、主营业务领域及市场表现</w:t>
      </w:r>
    </w:p>
    <w:p>
      <w:pPr>
        <w:spacing w:before="75" w:after="0"/>
      </w:pPr>
      <w:r>
        <w:rPr/>
        <w:t xml:space="preserve">三、技术创新与研发投入</w:t>
      </w:r>
    </w:p>
    <w:p>
      <w:pPr>
        <w:spacing w:before="75" w:after="0"/>
      </w:pPr>
      <w:r>
        <w:rPr/>
        <w:t xml:space="preserve">四、未来发展方向与战略</w:t>
      </w:r>
    </w:p>
    <w:p>
      <w:pPr>
        <w:spacing w:before="75" w:after="0"/>
      </w:pPr>
      <w:r>
        <w:rPr/>
        <w:t xml:space="preserve">第四节 北京时代科技股份有限公司</w:t>
      </w:r>
    </w:p>
    <w:p>
      <w:pPr>
        <w:spacing w:before="75" w:after="0"/>
      </w:pPr>
      <w:r>
        <w:rPr/>
        <w:t xml:space="preserve">一、企业概况与发展历程</w:t>
      </w:r>
    </w:p>
    <w:p>
      <w:pPr>
        <w:spacing w:before="75" w:after="0"/>
      </w:pPr>
      <w:r>
        <w:rPr/>
        <w:t xml:space="preserve">二、主要产品与市场定位</w:t>
      </w:r>
    </w:p>
    <w:p>
      <w:pPr>
        <w:spacing w:before="75" w:after="0"/>
      </w:pPr>
      <w:r>
        <w:rPr/>
        <w:t xml:space="preserve">三、技术创新与核心竞争力</w:t>
      </w:r>
    </w:p>
    <w:p>
      <w:pPr>
        <w:spacing w:before="75" w:after="0"/>
      </w:pPr>
      <w:r>
        <w:rPr/>
        <w:t xml:space="preserve">四、市场拓展与国际化战略</w:t>
      </w:r>
    </w:p>
    <w:p>
      <w:pPr>
        <w:spacing w:before="75" w:after="0"/>
      </w:pPr>
      <w:r>
        <w:rPr/>
        <w:t xml:space="preserve">第五节 上海沪工焊接集团股份有限公司</w:t>
      </w:r>
    </w:p>
    <w:p>
      <w:pPr>
        <w:spacing w:before="75" w:after="0"/>
      </w:pPr>
      <w:r>
        <w:rPr/>
        <w:t xml:space="preserve">一、企业基本情况</w:t>
      </w:r>
    </w:p>
    <w:p>
      <w:pPr>
        <w:spacing w:before="75" w:after="0"/>
      </w:pPr>
      <w:r>
        <w:rPr/>
        <w:t xml:space="preserve">二、机器人产品与技术优势</w:t>
      </w:r>
    </w:p>
    <w:p>
      <w:pPr>
        <w:spacing w:before="75" w:after="0"/>
      </w:pPr>
      <w:r>
        <w:rPr/>
        <w:t xml:space="preserve">三、市场拓展与应用领域</w:t>
      </w:r>
    </w:p>
    <w:p>
      <w:pPr>
        <w:spacing w:before="75" w:after="0"/>
      </w:pPr>
      <w:r>
        <w:rPr/>
        <w:t xml:space="preserve">四、未来发展规划与战略</w:t>
      </w:r>
    </w:p>
    <w:p>
      <w:pPr>
        <w:spacing w:before="75" w:after="0"/>
      </w:pPr>
      <w:r>
        <w:rPr/>
        <w:t xml:space="preserve">第六节 欧地希机电(上海)有限公司</w:t>
      </w:r>
    </w:p>
    <w:p>
      <w:pPr>
        <w:spacing w:before="75" w:after="0"/>
      </w:pPr>
      <w:r>
        <w:rPr/>
        <w:t xml:space="preserve">一、企业发展历程与现状</w:t>
      </w:r>
    </w:p>
    <w:p>
      <w:pPr>
        <w:spacing w:before="75" w:after="0"/>
      </w:pPr>
      <w:r>
        <w:rPr/>
        <w:t xml:space="preserve">二、智能装备产品与市场表现</w:t>
      </w:r>
    </w:p>
    <w:p>
      <w:pPr>
        <w:spacing w:before="75" w:after="0"/>
      </w:pPr>
      <w:r>
        <w:rPr/>
        <w:t xml:space="preserve">三、技术创新与研发投入</w:t>
      </w:r>
    </w:p>
    <w:p>
      <w:pPr>
        <w:spacing w:before="75" w:after="0"/>
      </w:pPr>
      <w:r>
        <w:rPr/>
        <w:t xml:space="preserve">四、未来发展方向与战略</w:t>
      </w:r>
    </w:p>
    <w:p>
      <w:pPr>
        <w:spacing w:before="75" w:after="0"/>
      </w:pPr>
      <w:r>
        <w:rPr/>
        <w:t xml:space="preserve">第七节 山东奥太电气有限公司</w:t>
      </w:r>
    </w:p>
    <w:p>
      <w:pPr>
        <w:spacing w:before="75" w:after="0"/>
      </w:pPr>
      <w:r>
        <w:rPr/>
        <w:t xml:space="preserve">一、企业概况与发展历程</w:t>
      </w:r>
    </w:p>
    <w:p>
      <w:pPr>
        <w:spacing w:before="75" w:after="0"/>
      </w:pPr>
      <w:r>
        <w:rPr/>
        <w:t xml:space="preserve">二、新能源装备产品与市场定位</w:t>
      </w:r>
    </w:p>
    <w:p>
      <w:pPr>
        <w:spacing w:before="75" w:after="0"/>
      </w:pPr>
      <w:r>
        <w:rPr/>
        <w:t xml:space="preserve">三、技术创新与核心竞争力</w:t>
      </w:r>
    </w:p>
    <w:p>
      <w:pPr>
        <w:spacing w:before="75" w:after="0"/>
      </w:pPr>
      <w:r>
        <w:rPr/>
        <w:t xml:space="preserve">四、市场拓展与国际化战略</w:t>
      </w:r>
    </w:p>
    <w:p>
      <w:pPr>
        <w:spacing w:before="75" w:after="0"/>
      </w:pPr>
      <w:r>
        <w:rPr/>
        <w:t xml:space="preserve">第八节 凯尔达集团有限公司</w:t>
      </w:r>
    </w:p>
    <w:p>
      <w:pPr>
        <w:spacing w:before="75" w:after="0"/>
      </w:pPr>
      <w:r>
        <w:rPr/>
        <w:t xml:space="preserve">一、企业基本情况介绍</w:t>
      </w:r>
    </w:p>
    <w:p>
      <w:pPr>
        <w:spacing w:before="75" w:after="0"/>
      </w:pPr>
      <w:r>
        <w:rPr/>
        <w:t xml:space="preserve">二、通用机械产品与市场表现</w:t>
      </w:r>
    </w:p>
    <w:p>
      <w:pPr>
        <w:spacing w:before="75" w:after="0"/>
      </w:pPr>
      <w:r>
        <w:rPr/>
        <w:t xml:space="preserve">三、技术创新与研发投入</w:t>
      </w:r>
    </w:p>
    <w:p>
      <w:pPr>
        <w:spacing w:before="75" w:after="0"/>
      </w:pPr>
      <w:r>
        <w:rPr/>
        <w:t xml:space="preserve">四、未来发展方向与战略</w:t>
      </w:r>
    </w:p>
    <w:p>
      <w:pPr>
        <w:spacing w:before="75" w:after="0"/>
      </w:pPr>
      <w:r>
        <w:rPr/>
        <w:t xml:space="preserve">第九节 深圳市佳士科技股份有限公司</w:t>
      </w:r>
    </w:p>
    <w:p>
      <w:pPr>
        <w:spacing w:before="75" w:after="0"/>
      </w:pPr>
      <w:r>
        <w:rPr/>
        <w:t xml:space="preserve">一、企业发展概况</w:t>
      </w:r>
    </w:p>
    <w:p>
      <w:pPr>
        <w:spacing w:before="75" w:after="0"/>
      </w:pPr>
      <w:r>
        <w:rPr/>
        <w:t xml:space="preserve">二、电气设备产品与市场定位</w:t>
      </w:r>
    </w:p>
    <w:p>
      <w:pPr>
        <w:spacing w:before="75" w:after="0"/>
      </w:pPr>
      <w:r>
        <w:rPr/>
        <w:t xml:space="preserve">三、技术创新与核心竞争力</w:t>
      </w:r>
    </w:p>
    <w:p>
      <w:pPr>
        <w:spacing w:before="75" w:after="0"/>
      </w:pPr>
      <w:r>
        <w:rPr/>
        <w:t xml:space="preserve">四、市场拓展与国际化战略</w:t>
      </w:r>
    </w:p>
    <w:p>
      <w:pPr>
        <w:spacing w:before="75" w:after="0"/>
      </w:pPr>
      <w:r>
        <w:rPr/>
        <w:t xml:space="preserve">第十节 上海通用电焊机股份有限公司</w:t>
      </w:r>
    </w:p>
    <w:p>
      <w:pPr>
        <w:spacing w:before="75" w:after="0"/>
      </w:pPr>
      <w:r>
        <w:rPr/>
        <w:t xml:space="preserve">一、企业基本情况</w:t>
      </w:r>
    </w:p>
    <w:p>
      <w:pPr>
        <w:spacing w:before="75" w:after="0"/>
      </w:pPr>
      <w:r>
        <w:rPr/>
        <w:t xml:space="preserve">二、机电产品进出口业务表现</w:t>
      </w:r>
    </w:p>
    <w:p>
      <w:pPr>
        <w:spacing w:before="75" w:after="0"/>
      </w:pPr>
      <w:r>
        <w:rPr/>
        <w:t xml:space="preserve">三、市场拓展与国际化战略</w:t>
      </w:r>
    </w:p>
    <w:p>
      <w:pPr>
        <w:spacing w:before="75" w:after="0"/>
      </w:pPr>
      <w:r>
        <w:rPr/>
        <w:t xml:space="preserve">四、未来发展规划与战略</w:t>
      </w:r>
    </w:p>
    <w:p>
      <w:pPr>
        <w:spacing w:before="75" w:after="0"/>
      </w:pPr>
      <w:r>
        <w:rPr>
          <w:b w:val="1"/>
          <w:bCs w:val="1"/>
        </w:rPr>
        <w:t xml:space="preserve">第六章 2026-2031年中国机电行业市场发展趋势预测</w:t>
      </w:r>
    </w:p>
    <w:p>
      <w:pPr>
        <w:spacing w:before="75" w:after="0"/>
      </w:pPr>
      <w:r>
        <w:rPr/>
        <w:t xml:space="preserve">第一节 市场规模与增长预测</w:t>
      </w:r>
    </w:p>
    <w:p>
      <w:pPr>
        <w:spacing w:before="75" w:after="0"/>
      </w:pPr>
      <w:r>
        <w:rPr/>
        <w:t xml:space="preserve">一、2026-2031年中国机电行业市场规模预测</w:t>
      </w:r>
    </w:p>
    <w:p>
      <w:pPr>
        <w:spacing w:before="75" w:after="0"/>
      </w:pPr>
      <w:r>
        <w:rPr/>
        <w:t xml:space="preserve">二、不同细分领域市场规模及增长情况预测</w:t>
      </w:r>
    </w:p>
    <w:p>
      <w:pPr>
        <w:spacing w:before="75" w:after="0"/>
      </w:pPr>
      <w:r>
        <w:rPr/>
        <w:t xml:space="preserve">第二节 市场结构变化预测</w:t>
      </w:r>
    </w:p>
    <w:p>
      <w:pPr>
        <w:spacing w:before="75" w:after="0"/>
      </w:pPr>
      <w:r>
        <w:rPr/>
        <w:t xml:space="preserve">一、产品结构变化预测</w:t>
      </w:r>
    </w:p>
    <w:p>
      <w:pPr>
        <w:spacing w:before="75" w:after="0"/>
      </w:pPr>
      <w:r>
        <w:rPr/>
        <w:t xml:space="preserve">二、市场需求结构变化预测</w:t>
      </w:r>
    </w:p>
    <w:p>
      <w:pPr>
        <w:spacing w:before="75" w:after="0"/>
      </w:pPr>
      <w:r>
        <w:rPr/>
        <w:t xml:space="preserve">第三节 市场发展趋势分析</w:t>
      </w:r>
    </w:p>
    <w:p>
      <w:pPr>
        <w:spacing w:before="75" w:after="0"/>
      </w:pPr>
      <w:r>
        <w:rPr/>
        <w:t xml:space="preserve">一、智能化、网络化、绿色化发展趋势</w:t>
      </w:r>
    </w:p>
    <w:p>
      <w:pPr>
        <w:spacing w:before="75" w:after="0"/>
      </w:pPr>
      <w:r>
        <w:rPr/>
        <w:t xml:space="preserve">二、高端装备制造与智能制造发展趋势</w:t>
      </w:r>
    </w:p>
    <w:p>
      <w:pPr>
        <w:spacing w:before="75" w:after="0"/>
      </w:pPr>
      <w:r>
        <w:rPr/>
        <w:t xml:space="preserve">三、新能源装备发展趋势</w:t>
      </w:r>
    </w:p>
    <w:p>
      <w:pPr>
        <w:spacing w:before="75" w:after="0"/>
      </w:pPr>
      <w:r>
        <w:rPr>
          <w:b w:val="1"/>
          <w:bCs w:val="1"/>
        </w:rPr>
        <w:t xml:space="preserve">第七章 2026-2031年中国机电行业技术创新</w:t>
      </w:r>
    </w:p>
    <w:p>
      <w:pPr>
        <w:spacing w:before="75" w:after="0"/>
      </w:pPr>
      <w:r>
        <w:rPr/>
        <w:t xml:space="preserve">第一节 技术创新方向预测</w:t>
      </w:r>
    </w:p>
    <w:p>
      <w:pPr>
        <w:spacing w:before="75" w:after="0"/>
      </w:pPr>
      <w:r>
        <w:rPr/>
        <w:t xml:space="preserve">一、智能化技术创新方向</w:t>
      </w:r>
    </w:p>
    <w:p>
      <w:pPr>
        <w:spacing w:before="75" w:after="0"/>
      </w:pPr>
      <w:r>
        <w:rPr/>
        <w:t xml:space="preserve">二、自动化技术创新方向</w:t>
      </w:r>
    </w:p>
    <w:p>
      <w:pPr>
        <w:spacing w:before="75" w:after="0"/>
      </w:pPr>
      <w:r>
        <w:rPr/>
        <w:t xml:space="preserve">三、绿色化技术创新方向</w:t>
      </w:r>
    </w:p>
    <w:p>
      <w:pPr>
        <w:spacing w:before="75" w:after="0"/>
      </w:pPr>
      <w:r>
        <w:rPr/>
        <w:t xml:space="preserve">第二节 关键技术与核心竞争力培育</w:t>
      </w:r>
    </w:p>
    <w:p>
      <w:pPr>
        <w:spacing w:before="75" w:after="0"/>
      </w:pPr>
      <w:r>
        <w:rPr/>
        <w:t xml:space="preserve">一、关键技术研发进展与突破</w:t>
      </w:r>
    </w:p>
    <w:p>
      <w:pPr>
        <w:spacing w:before="75" w:after="0"/>
      </w:pPr>
      <w:r>
        <w:rPr/>
        <w:t xml:space="preserve">二、核心竞争力培育策略</w:t>
      </w:r>
    </w:p>
    <w:p>
      <w:pPr>
        <w:spacing w:before="75" w:after="0"/>
      </w:pPr>
      <w:r>
        <w:rPr/>
        <w:t xml:space="preserve">第三节 技术创新对行业发展的推动作用</w:t>
      </w:r>
    </w:p>
    <w:p>
      <w:pPr>
        <w:spacing w:before="75" w:after="0"/>
      </w:pPr>
      <w:r>
        <w:rPr/>
        <w:t xml:space="preserve">一、技术创新对产品升级的影响</w:t>
      </w:r>
    </w:p>
    <w:p>
      <w:pPr>
        <w:spacing w:before="75" w:after="0"/>
      </w:pPr>
      <w:r>
        <w:rPr/>
        <w:t xml:space="preserve">二、技术创新对市场竞争格局的影响</w:t>
      </w:r>
    </w:p>
    <w:p>
      <w:pPr>
        <w:spacing w:before="75" w:after="0"/>
      </w:pPr>
      <w:r>
        <w:rPr>
          <w:b w:val="1"/>
          <w:bCs w:val="1"/>
        </w:rPr>
        <w:t xml:space="preserve">第八章 2026-2031年中国机电行业供需状况预测</w:t>
      </w:r>
    </w:p>
    <w:p>
      <w:pPr>
        <w:spacing w:before="75" w:after="0"/>
      </w:pPr>
      <w:r>
        <w:rPr/>
        <w:t xml:space="preserve">第一节 供应端预测</w:t>
      </w:r>
    </w:p>
    <w:p>
      <w:pPr>
        <w:spacing w:before="75" w:after="0"/>
      </w:pPr>
      <w:r>
        <w:rPr/>
        <w:t xml:space="preserve">一、主要生产企业产能及产量预测</w:t>
      </w:r>
    </w:p>
    <w:p>
      <w:pPr>
        <w:spacing w:before="75" w:after="0"/>
      </w:pPr>
      <w:r>
        <w:rPr/>
        <w:t xml:space="preserve">二、供应端结构变化预测</w:t>
      </w:r>
    </w:p>
    <w:p>
      <w:pPr>
        <w:spacing w:before="75" w:after="0"/>
      </w:pPr>
      <w:r>
        <w:rPr/>
        <w:t xml:space="preserve">第二节 需求端预测</w:t>
      </w:r>
    </w:p>
    <w:p>
      <w:pPr>
        <w:spacing w:before="75" w:after="0"/>
      </w:pPr>
      <w:r>
        <w:rPr/>
        <w:t xml:space="preserve">一、机电产品市场需求量预测</w:t>
      </w:r>
    </w:p>
    <w:p>
      <w:pPr>
        <w:spacing w:before="75" w:after="0"/>
      </w:pPr>
      <w:r>
        <w:rPr/>
        <w:t xml:space="preserve">二、需求端结构变化预测</w:t>
      </w:r>
    </w:p>
    <w:p>
      <w:pPr>
        <w:spacing w:before="75" w:after="0"/>
      </w:pPr>
      <w:r>
        <w:rPr/>
        <w:t xml:space="preserve">第三节 供需平衡预测</w:t>
      </w:r>
    </w:p>
    <w:p>
      <w:pPr>
        <w:spacing w:before="75" w:after="0"/>
      </w:pPr>
      <w:r>
        <w:rPr/>
        <w:t xml:space="preserve">一、2026-2031年机电行业供需平衡状况预测</w:t>
      </w:r>
    </w:p>
    <w:p>
      <w:pPr>
        <w:spacing w:before="75" w:after="0"/>
      </w:pPr>
      <w:r>
        <w:rPr/>
        <w:t xml:space="preserve">二、供需不平衡的应对策略</w:t>
      </w:r>
    </w:p>
    <w:p>
      <w:pPr>
        <w:spacing w:before="75" w:after="0"/>
      </w:pPr>
      <w:r>
        <w:rPr>
          <w:b w:val="1"/>
          <w:bCs w:val="1"/>
        </w:rPr>
        <w:t xml:space="preserve">第九章 2026-2031年中国机电行业竞争格局预测</w:t>
      </w:r>
    </w:p>
    <w:p>
      <w:pPr>
        <w:spacing w:before="75" w:after="0"/>
      </w:pPr>
      <w:r>
        <w:rPr/>
        <w:t xml:space="preserve">第一节 市场竞争主体变化预测</w:t>
      </w:r>
    </w:p>
    <w:p>
      <w:pPr>
        <w:spacing w:before="75" w:after="0"/>
      </w:pPr>
      <w:r>
        <w:rPr/>
        <w:t xml:space="preserve">一、国内企业竞争格局变化预测</w:t>
      </w:r>
    </w:p>
    <w:p>
      <w:pPr>
        <w:spacing w:before="75" w:after="0"/>
      </w:pPr>
      <w:r>
        <w:rPr/>
        <w:t xml:space="preserve">二、外资企业在华竞争态势变化预测</w:t>
      </w:r>
    </w:p>
    <w:p>
      <w:pPr>
        <w:spacing w:before="75" w:after="0"/>
      </w:pPr>
      <w:r>
        <w:rPr/>
        <w:t xml:space="preserve">第二节 市场竞争格局变化预测</w:t>
      </w:r>
    </w:p>
    <w:p>
      <w:pPr>
        <w:spacing w:before="75" w:after="0"/>
      </w:pPr>
      <w:r>
        <w:rPr/>
        <w:t xml:space="preserve">一、市场集中度变化趋势预测</w:t>
      </w:r>
    </w:p>
    <w:p>
      <w:pPr>
        <w:spacing w:before="75" w:after="0"/>
      </w:pPr>
      <w:r>
        <w:rPr/>
        <w:t xml:space="preserve">二、主要企业市场份额变化预测</w:t>
      </w:r>
    </w:p>
    <w:p>
      <w:pPr>
        <w:spacing w:before="75" w:after="0"/>
      </w:pPr>
      <w:r>
        <w:rPr/>
        <w:t xml:space="preserve">第三节 市场竞争策略变化预测</w:t>
      </w:r>
    </w:p>
    <w:p>
      <w:pPr>
        <w:spacing w:before="75" w:after="0"/>
      </w:pPr>
      <w:r>
        <w:rPr/>
        <w:t xml:space="preserve">一、价格竞争策略变化预测</w:t>
      </w:r>
    </w:p>
    <w:p>
      <w:pPr>
        <w:spacing w:before="75" w:after="0"/>
      </w:pPr>
      <w:r>
        <w:rPr/>
        <w:t xml:space="preserve">二、非价格竞争策略变化预测</w:t>
      </w:r>
    </w:p>
    <w:p>
      <w:pPr>
        <w:spacing w:before="75" w:after="0"/>
      </w:pPr>
      <w:r>
        <w:rPr>
          <w:b w:val="1"/>
          <w:bCs w:val="1"/>
        </w:rPr>
        <w:t xml:space="preserve">第十章 2026-2031年中国机电行业国际市场拓展与竞争态势</w:t>
      </w:r>
    </w:p>
    <w:p>
      <w:pPr>
        <w:spacing w:before="75" w:after="0"/>
      </w:pPr>
      <w:r>
        <w:rPr/>
        <w:t xml:space="preserve">第一节 国际市场拓展策略分析</w:t>
      </w:r>
    </w:p>
    <w:p>
      <w:pPr>
        <w:spacing w:before="75" w:after="0"/>
      </w:pPr>
      <w:r>
        <w:rPr/>
        <w:t xml:space="preserve">一、主要出口市场及拓展策略</w:t>
      </w:r>
    </w:p>
    <w:p>
      <w:pPr>
        <w:spacing w:before="75" w:after="0"/>
      </w:pPr>
      <w:r>
        <w:rPr/>
        <w:t xml:space="preserve">二、国际市场进入壁垒与应对策略</w:t>
      </w:r>
    </w:p>
    <w:p>
      <w:pPr>
        <w:spacing w:before="75" w:after="0"/>
      </w:pPr>
      <w:r>
        <w:rPr/>
        <w:t xml:space="preserve">第二节 国际竞争态势分析</w:t>
      </w:r>
    </w:p>
    <w:p>
      <w:pPr>
        <w:spacing w:before="75" w:after="0"/>
      </w:pPr>
      <w:r>
        <w:rPr/>
        <w:t xml:space="preserve">一、全球机电市场竞争格局</w:t>
      </w:r>
    </w:p>
    <w:p>
      <w:pPr>
        <w:spacing w:before="75" w:after="0"/>
      </w:pPr>
      <w:r>
        <w:rPr/>
        <w:t xml:space="preserve">二、中国机电产品在国际市场上的竞争力评估</w:t>
      </w:r>
    </w:p>
    <w:p>
      <w:pPr>
        <w:spacing w:before="75" w:after="0"/>
      </w:pPr>
      <w:r>
        <w:rPr/>
        <w:t xml:space="preserve">第三节 国际合作与并购机会分析</w:t>
      </w:r>
    </w:p>
    <w:p>
      <w:pPr>
        <w:spacing w:before="75" w:after="0"/>
      </w:pPr>
      <w:r>
        <w:rPr/>
        <w:t xml:space="preserve">一、国际合作机遇与挑战</w:t>
      </w:r>
    </w:p>
    <w:p>
      <w:pPr>
        <w:spacing w:before="75" w:after="0"/>
      </w:pPr>
      <w:r>
        <w:rPr/>
        <w:t xml:space="preserve">二、并购机会与风险评估</w:t>
      </w:r>
    </w:p>
    <w:p>
      <w:pPr>
        <w:spacing w:before="75" w:after="0"/>
      </w:pPr>
      <w:r>
        <w:rPr>
          <w:b w:val="1"/>
          <w:bCs w:val="1"/>
        </w:rPr>
        <w:t xml:space="preserve">第十一章 2026-2031年中国机电行业风险评估与应对策略</w:t>
      </w:r>
    </w:p>
    <w:p>
      <w:pPr>
        <w:spacing w:before="75" w:after="0"/>
      </w:pPr>
      <w:r>
        <w:rPr/>
        <w:t xml:space="preserve">第一节 行业风险识别与评估</w:t>
      </w:r>
    </w:p>
    <w:p>
      <w:pPr>
        <w:spacing w:before="75" w:after="0"/>
      </w:pPr>
      <w:r>
        <w:rPr/>
        <w:t xml:space="preserve">一、市场风险识别与评估</w:t>
      </w:r>
    </w:p>
    <w:p>
      <w:pPr>
        <w:spacing w:before="75" w:after="0"/>
      </w:pPr>
      <w:r>
        <w:rPr/>
        <w:t xml:space="preserve">二、技术风险识别与评估</w:t>
      </w:r>
    </w:p>
    <w:p>
      <w:pPr>
        <w:spacing w:before="75" w:after="0"/>
      </w:pPr>
      <w:r>
        <w:rPr/>
        <w:t xml:space="preserve">三、政策风险识别与评估</w:t>
      </w:r>
    </w:p>
    <w:p>
      <w:pPr>
        <w:spacing w:before="75" w:after="0"/>
      </w:pPr>
      <w:r>
        <w:rPr/>
        <w:t xml:space="preserve">第二节 风险应对策略与建议</w:t>
      </w:r>
    </w:p>
    <w:p>
      <w:pPr>
        <w:spacing w:before="75" w:after="0"/>
      </w:pPr>
      <w:r>
        <w:rPr/>
        <w:t xml:space="preserve">一、市场风险应对策略与建议</w:t>
      </w:r>
    </w:p>
    <w:p>
      <w:pPr>
        <w:spacing w:before="75" w:after="0"/>
      </w:pPr>
      <w:r>
        <w:rPr/>
        <w:t xml:space="preserve">二、技术风险应对策略与建议</w:t>
      </w:r>
    </w:p>
    <w:p>
      <w:pPr>
        <w:spacing w:before="75" w:after="0"/>
      </w:pPr>
      <w:r>
        <w:rPr/>
        <w:t xml:space="preserve">三、政策风险应对策略与建议</w:t>
      </w:r>
    </w:p>
    <w:p>
      <w:pPr>
        <w:spacing w:before="75" w:after="0"/>
      </w:pPr>
      <w:r>
        <w:rPr>
          <w:b w:val="1"/>
          <w:bCs w:val="1"/>
        </w:rPr>
        <w:t xml:space="preserve">第十二章 2026-2031年中国机电行业投资策略与建议</w:t>
      </w:r>
    </w:p>
    <w:p>
      <w:pPr>
        <w:spacing w:before="75" w:after="0"/>
      </w:pPr>
      <w:r>
        <w:rPr/>
        <w:t xml:space="preserve">第一节 投资领域与方向选择</w:t>
      </w:r>
    </w:p>
    <w:p>
      <w:pPr>
        <w:spacing w:before="75" w:after="0"/>
      </w:pPr>
      <w:r>
        <w:rPr/>
        <w:t xml:space="preserve">一、重点投资领域分析</w:t>
      </w:r>
    </w:p>
    <w:p>
      <w:pPr>
        <w:spacing w:before="75" w:after="0"/>
      </w:pPr>
      <w:r>
        <w:rPr/>
        <w:t xml:space="preserve">二、投资方向选择建议</w:t>
      </w:r>
    </w:p>
    <w:p>
      <w:pPr>
        <w:spacing w:before="75" w:after="0"/>
      </w:pPr>
      <w:r>
        <w:rPr/>
        <w:t xml:space="preserve">第二节 投资风险评估与防范</w:t>
      </w:r>
    </w:p>
    <w:p>
      <w:pPr>
        <w:spacing w:before="75" w:after="0"/>
      </w:pPr>
      <w:r>
        <w:rPr/>
        <w:t xml:space="preserve">一、投资风险评估方法介绍</w:t>
      </w:r>
    </w:p>
    <w:p>
      <w:pPr>
        <w:spacing w:before="75" w:after="0"/>
      </w:pPr>
      <w:r>
        <w:rPr/>
        <w:t xml:space="preserve">二、风险防范措施与建议</w:t>
      </w:r>
    </w:p>
    <w:p>
      <w:pPr>
        <w:spacing w:before="75" w:after="0"/>
      </w:pPr>
      <w:r>
        <w:rPr/>
        <w:t xml:space="preserve">第三节 投资策略制定与实施</w:t>
      </w:r>
    </w:p>
    <w:p>
      <w:pPr>
        <w:spacing w:before="75" w:after="0"/>
      </w:pPr>
      <w:r>
        <w:rPr/>
        <w:t xml:space="preserve">一、投资策略制定原则与思路</w:t>
      </w:r>
    </w:p>
    <w:p>
      <w:pPr>
        <w:spacing w:before="75" w:after="0"/>
      </w:pPr>
      <w:r>
        <w:rPr/>
        <w:t xml:space="preserve">二、投资策略实施步骤与要点</w:t>
      </w:r>
    </w:p>
    <w:p>
      <w:pPr>
        <w:spacing w:before="75" w:after="0"/>
      </w:pPr>
      <w:r>
        <w:rPr>
          <w:b w:val="1"/>
          <w:bCs w:val="1"/>
        </w:rPr>
        <w:t xml:space="preserve">第十三章 2026-2031年中国机电行业研究结论与展望</w:t>
      </w:r>
    </w:p>
    <w:p>
      <w:pPr>
        <w:spacing w:before="75" w:after="0"/>
      </w:pPr>
      <w:r>
        <w:rPr/>
        <w:t xml:space="preserve">第一节 研究结论总结</w:t>
      </w:r>
    </w:p>
    <w:p>
      <w:pPr>
        <w:spacing w:before="75" w:after="0"/>
      </w:pPr>
      <w:r>
        <w:rPr/>
        <w:t xml:space="preserve">一、主要研究发现与结论提炼</w:t>
      </w:r>
    </w:p>
    <w:p>
      <w:pPr>
        <w:spacing w:before="75" w:after="0"/>
      </w:pPr>
      <w:r>
        <w:rPr/>
        <w:t xml:space="preserve">二、研究成果对行业发展的启示意义</w:t>
      </w:r>
    </w:p>
    <w:p>
      <w:pPr>
        <w:spacing w:before="75" w:after="0"/>
      </w:pPr>
      <w:r>
        <w:rPr/>
        <w:t xml:space="preserve">第二节 未来发展趋势预测与展望</w:t>
      </w:r>
    </w:p>
    <w:p>
      <w:pPr>
        <w:spacing w:before="75" w:after="0"/>
      </w:pPr>
      <w:r>
        <w:rPr/>
        <w:t xml:space="preserve">一、未来发展趋势预测依据及逻辑推理过程展示</w:t>
      </w:r>
    </w:p>
    <w:p>
      <w:pPr>
        <w:spacing w:before="75" w:after="0"/>
      </w:pPr>
      <w:r>
        <w:rPr/>
        <w:t xml:space="preserve">二、未来发展趋势对行业发展的影响分析预测</w:t>
      </w:r>
    </w:p>
    <w:p>
      <w:pPr>
        <w:spacing w:before="75" w:after="0"/>
      </w:pPr>
      <w:r>
        <w:rPr/>
        <w:t xml:space="preserve">第三节 研究局限性与未来研究方向建议提出</w:t>
      </w:r>
    </w:p>
    <w:p>
      <w:pPr>
        <w:spacing w:before="75" w:after="0"/>
      </w:pPr>
      <w:r>
        <w:rPr/>
        <w:t xml:space="preserve">一、研究局限性剖析及改进方向建议提出</w:t>
      </w:r>
    </w:p>
    <w:p>
      <w:pPr>
        <w:spacing w:before="75" w:after="0"/>
      </w:pPr>
      <w:r>
        <w:rPr/>
        <w:t xml:space="preserve">二、未来研究方向建议给出及研究价值评估</w:t>
      </w:r>
    </w:p>
    <w:p>
      <w:pPr>
        <w:spacing w:before="75" w:after="0"/>
      </w:pPr>
      <w:r>
        <w:rPr>
          <w:b w:val="1"/>
          <w:bCs w:val="1"/>
        </w:rPr>
        <w:t xml:space="preserve">图表目录</w:t>
      </w:r>
    </w:p>
    <w:p>
      <w:pPr>
        <w:spacing w:before="75" w:after="0"/>
      </w:pPr>
      <w:r>
        <w:rPr/>
        <w:t xml:space="preserve">图表：2021-2026年中国机电行业市场规模及增长率</w:t>
      </w:r>
    </w:p>
    <w:p>
      <w:pPr>
        <w:spacing w:before="75" w:after="0"/>
      </w:pPr>
      <w:r>
        <w:rPr/>
        <w:t xml:space="preserve">图表：2021-2026年中国机电产品产量及产能利用率</w:t>
      </w:r>
    </w:p>
    <w:p>
      <w:pPr>
        <w:spacing w:before="75" w:after="0"/>
      </w:pPr>
      <w:r>
        <w:rPr/>
        <w:t xml:space="preserve">图表：2021-2026年中国机电产品市场需求量及增长率</w:t>
      </w:r>
    </w:p>
    <w:p>
      <w:pPr>
        <w:spacing w:before="75" w:after="0"/>
      </w:pPr>
      <w:r>
        <w:rPr/>
        <w:t xml:space="preserve">图表：2021-2026年中国机电行业主要企业市场份额</w:t>
      </w:r>
    </w:p>
    <w:p>
      <w:pPr>
        <w:spacing w:before="75" w:after="0"/>
      </w:pPr>
      <w:r>
        <w:rPr/>
        <w:t xml:space="preserve">图表：2021-2026年中国机电产品进出口总额及增长率</w:t>
      </w:r>
    </w:p>
    <w:p>
      <w:pPr>
        <w:spacing w:before="75" w:after="0"/>
      </w:pPr>
      <w:r>
        <w:rPr/>
        <w:t xml:space="preserve">图表：2021-2026年中国机电行业技术创新投入及产出</w:t>
      </w:r>
    </w:p>
    <w:p>
      <w:pPr>
        <w:spacing w:before="75" w:after="0"/>
      </w:pPr>
      <w:r>
        <w:rPr/>
        <w:t xml:space="preserve">图表：2026-2031年中国机电行业市场规模预测</w:t>
      </w:r>
    </w:p>
    <w:p>
      <w:pPr>
        <w:spacing w:before="75" w:after="0"/>
      </w:pPr>
      <w:r>
        <w:rPr/>
        <w:t xml:space="preserve">图表：2026-2031年中国机电产品产量及产能利用率预测</w:t>
      </w:r>
    </w:p>
    <w:p>
      <w:pPr>
        <w:spacing w:before="75" w:after="0"/>
      </w:pPr>
      <w:r>
        <w:rPr/>
        <w:t xml:space="preserve">图表：2026-2031年中国机电产品市场需求量预测</w:t>
      </w:r>
    </w:p>
    <w:p>
      <w:pPr>
        <w:spacing w:before="75" w:after="0"/>
      </w:pPr>
      <w:r>
        <w:rPr/>
        <w:t xml:space="preserve">图表：2026-2031年中国机电行业主要企业市场份额预测</w:t>
      </w:r>
    </w:p>
    <w:p>
      <w:pPr>
        <w:spacing w:before="75" w:after="0"/>
      </w:pPr>
      <w:r>
        <w:rPr/>
        <w:t xml:space="preserve">图表：2026-2031年中国机电产品进出口总额预测</w:t>
      </w:r>
    </w:p>
    <w:p>
      <w:pPr>
        <w:spacing w:before="75" w:after="0"/>
      </w:pPr>
      <w:r>
        <w:rPr/>
        <w:t xml:space="preserve">图表：2026-2031年中国机电行业技术创新方向预测</w:t>
      </w:r>
    </w:p>
    <w:p>
      <w:pPr>
        <w:spacing w:before="75" w:after="0"/>
      </w:pPr>
      <w:r>
        <w:rPr/>
        <w:t xml:space="preserve">图表：2021-2026年中国机电行业不同领域市场需求结构</w:t>
      </w:r>
    </w:p>
    <w:p>
      <w:pPr>
        <w:spacing w:before="75" w:after="0"/>
      </w:pPr>
      <w:r>
        <w:rPr/>
        <w:t xml:space="preserve">图表：2026-2031年中国机电行业不同领域市场需求结构预测</w:t>
      </w:r>
    </w:p>
    <w:p>
      <w:pPr>
        <w:spacing w:before="75" w:after="0"/>
      </w:pPr>
      <w:r>
        <w:rPr/>
        <w:t xml:space="preserve">图表：2021-2026年中国机电行业主要企业研发投入占比</w:t>
      </w:r>
    </w:p>
    <w:p>
      <w:pPr>
        <w:spacing w:before="75" w:after="0"/>
      </w:pPr>
      <w:r>
        <w:rPr/>
        <w:t xml:space="preserve">图表：2026-2031年中国机电行业主要企业研发投入占比预测</w:t>
      </w:r>
    </w:p>
    <w:p>
      <w:pPr>
        <w:spacing w:before="75" w:after="0"/>
      </w:pPr>
      <w:r>
        <w:rPr/>
        <w:t xml:space="preserve">图表：2021-2026年中国机电行业主要企业净利润及增长率</w:t>
      </w:r>
    </w:p>
    <w:p>
      <w:pPr>
        <w:spacing w:before="75" w:after="0"/>
      </w:pPr>
      <w:r>
        <w:rPr/>
        <w:t xml:space="preserve">图表：2026-2031年中国机电行业主要企业净利润预测</w:t>
      </w:r>
    </w:p>
    <w:p>
      <w:pPr>
        <w:spacing w:before="75" w:after="0"/>
      </w:pPr>
      <w:r>
        <w:rPr/>
        <w:t xml:space="preserve">图表：2021-2026年中国机电行业主要企业资产负债率</w:t>
      </w:r>
    </w:p>
    <w:p>
      <w:pPr>
        <w:spacing w:before="75" w:after="0"/>
      </w:pPr>
      <w:r>
        <w:rPr/>
        <w:t xml:space="preserve">图表：2026-2031年中国机电行业主要企业资产负债率预测</w:t>
      </w:r>
    </w:p>
    <w:p>
      <w:pPr>
        <w:spacing w:before="75" w:after="0"/>
      </w:pPr>
      <w:r>
        <w:rPr/>
        <w:t xml:space="preserve">图表：2021-2026年中国机电行业主要企业流动比率</w:t>
      </w:r>
    </w:p>
    <w:p>
      <w:pPr>
        <w:spacing w:before="75" w:after="0"/>
      </w:pPr>
      <w:r>
        <w:rPr/>
        <w:t xml:space="preserve">图表：2026-2031年中国机电行业主要企业流动比率预测</w:t>
      </w:r>
    </w:p>
    <w:p>
      <w:pPr>
        <w:spacing w:before="75" w:after="0"/>
      </w:pPr>
      <w:r>
        <w:rPr/>
        <w:t xml:space="preserve">图表：2021-2026年中国机电行业主要企业速动比率</w:t>
      </w:r>
    </w:p>
    <w:p>
      <w:pPr>
        <w:spacing w:before="75" w:after="0"/>
      </w:pPr>
      <w:r>
        <w:rPr/>
        <w:t xml:space="preserve">图表：2026-2031年中国机电行业主要企业速动比率预测</w:t>
      </w:r>
    </w:p>
    <w:p>
      <w:pPr>
        <w:spacing w:before="75" w:after="0"/>
      </w:pPr>
      <w:r>
        <w:rPr/>
        <w:t xml:space="preserve">图表：2021-2026年中国机电行业主要企业应收账款周转率</w:t>
      </w:r>
    </w:p>
    <w:p>
      <w:pPr>
        <w:spacing w:before="75" w:after="0"/>
      </w:pPr>
      <w:r>
        <w:rPr/>
        <w:t xml:space="preserve">图表：2026-2031年中国机电行业主要企业应收账款周转率预测</w:t>
      </w:r>
    </w:p>
    <w:p>
      <w:pPr>
        <w:spacing w:before="75" w:after="0"/>
      </w:pPr>
      <w:r>
        <w:rPr/>
        <w:t xml:space="preserve">图表：2021-2026年中国机电行业主要企业存货周转率</w:t>
      </w:r>
    </w:p>
    <w:p>
      <w:pPr>
        <w:spacing w:before="75" w:after="0"/>
      </w:pPr>
      <w:r>
        <w:rPr/>
        <w:t xml:space="preserve">图表：2026-2031年中国机电行业主要企业存货周转率预测</w:t>
      </w:r>
    </w:p>
    <w:p>
      <w:pPr>
        <w:spacing w:before="75" w:after="0"/>
      </w:pPr>
      <w:r>
        <w:rPr/>
        <w:t xml:space="preserve">图表：2021-2026年中国机电行业主要企业总资产周转率</w:t>
      </w:r>
    </w:p>
    <w:p>
      <w:pPr>
        <w:spacing w:before="75" w:after="0"/>
      </w:pPr>
      <w:r>
        <w:rPr/>
        <w:t xml:space="preserve">图表：2026-2031年中国机电行业主要企业总资产周转率预测</w:t>
      </w:r>
    </w:p>
    <w:p>
      <w:pPr>
        <w:spacing w:before="75" w:after="0"/>
      </w:pPr>
      <w:r>
        <w:rPr/>
        <w:t xml:space="preserve">图表：2021-2026年中国机电行业主要企业毛利率</w:t>
      </w:r>
    </w:p>
    <w:p>
      <w:pPr>
        <w:spacing w:before="75" w:after="0"/>
      </w:pPr>
      <w:r>
        <w:rPr/>
        <w:t xml:space="preserve">图表：2026-2031年中国机电行业主要企业毛利率预测</w:t>
      </w:r>
    </w:p>
    <w:p>
      <w:pPr>
        <w:spacing w:before="75" w:after="0"/>
      </w:pPr>
      <w:r>
        <w:rPr/>
        <w:t xml:space="preserve">图表：2021-2026年中国机电行业主要企业净利率</w:t>
      </w:r>
    </w:p>
    <w:p>
      <w:pPr>
        <w:spacing w:before="75" w:after="0"/>
      </w:pPr>
      <w:r>
        <w:rPr/>
        <w:t xml:space="preserve">图表：2026-2031年中国机电行业主要企业净利率预测</w:t>
      </w:r>
    </w:p>
    <w:p>
      <w:pPr>
        <w:spacing w:before="75" w:after="0"/>
      </w:pPr>
      <w:r>
        <w:rPr/>
        <w:t xml:space="preserve">图表：2021-2026年中国机电行业主要企业roe(净资产收益率)</w:t>
      </w:r>
    </w:p>
    <w:p>
      <w:pPr>
        <w:spacing w:before="75" w:after="0"/>
      </w:pPr>
      <w:r>
        <w:rPr/>
        <w:t xml:space="preserve">图表：2026-2031年中国机电行业主要企业roe预测</w:t>
      </w:r>
    </w:p>
    <w:p>
      <w:pPr>
        <w:spacing w:before="75" w:after="0"/>
      </w:pPr>
      <w:r>
        <w:rPr/>
        <w:t xml:space="preserve">图表：2021-2026年中国机电行业主要企业roa(总资产收益率)</w:t>
      </w:r>
    </w:p>
    <w:p>
      <w:pPr>
        <w:spacing w:before="75" w:after="0"/>
      </w:pPr>
      <w:r>
        <w:rPr/>
        <w:t xml:space="preserve">图表：2026-2031年中国机电行业主要企业roa预测</w:t>
      </w:r>
    </w:p>
    <w:p>
      <w:pPr>
        <w:spacing w:before="75" w:after="0"/>
      </w:pPr>
      <w:r>
        <w:rPr/>
        <w:t xml:space="preserve">图表：2021-2026年中国机电行业主要企业市盈率</w:t>
      </w:r>
    </w:p>
    <w:p>
      <w:pPr>
        <w:spacing w:before="75" w:after="0"/>
      </w:pPr>
      <w:r>
        <w:rPr/>
        <w:t xml:space="preserve">图表：2026-2031年中国机电行业主要企业市盈率预测</w:t>
      </w:r>
    </w:p>
    <w:p>
      <w:pPr>
        <w:spacing w:before="75" w:after="0"/>
      </w:pPr>
      <w:r>
        <w:rPr/>
        <w:t xml:space="preserve">图表：2021-2026年中国机电行业主要企业市净率</w:t>
      </w:r>
    </w:p>
    <w:p>
      <w:pPr>
        <w:spacing w:before="75" w:after="0"/>
      </w:pPr>
      <w:r>
        <w:rPr/>
        <w:t xml:space="preserve">图表：2026-2031年中国机电行业主要企业市净率预测</w:t>
      </w:r>
    </w:p>
    <w:p>
      <w:pPr>
        <w:spacing w:before="75" w:after="0"/>
      </w:pPr>
      <w:r>
        <w:rPr/>
        <w:t xml:space="preserve">图表：2021-2026年中国机电行业主要企业每股收益</w:t>
      </w:r>
    </w:p>
    <w:p>
      <w:pPr>
        <w:spacing w:before="75" w:after="0"/>
      </w:pPr>
      <w:r>
        <w:rPr/>
        <w:t xml:space="preserve">图表：2026-2031年中国机电行业主要企业每股收益预测</w:t>
      </w:r>
    </w:p>
    <w:p>
      <w:pPr>
        <w:spacing w:before="75" w:after="0"/>
      </w:pPr>
      <w:r>
        <w:rPr/>
        <w:t xml:space="preserve">图表：2021-2026年中国机电行业主要企业每股净资产</w:t>
      </w:r>
    </w:p>
    <w:p>
      <w:pPr>
        <w:spacing w:before="75" w:after="0"/>
      </w:pPr>
      <w:r>
        <w:rPr/>
        <w:t xml:space="preserve">图表：2026-2031年中国机电行业主要企业每股净资产预测</w:t>
      </w:r>
    </w:p>
    <w:p>
      <w:pPr>
        <w:spacing w:before="75" w:after="0"/>
      </w:pPr>
      <w:r>
        <w:rPr/>
        <w:t xml:space="preserve">图表：2021-2026年中国机电行业主要企业每股现金流</w:t>
      </w:r>
    </w:p>
    <w:p>
      <w:pPr>
        <w:spacing w:before="75" w:after="0"/>
      </w:pPr>
      <w:r>
        <w:rPr/>
        <w:t xml:space="preserve">图表：2026-2031年中国机电行业主要企业每股现金流预测</w:t>
      </w:r>
    </w:p>
    <w:p>
      <w:pPr>
        <w:spacing w:before="75" w:after="0"/>
      </w:pPr>
      <w:r>
        <w:rPr/>
        <w:t xml:space="preserve">图表：2021-2026年中国机电行业主要企业资产负债率与行业平均水平对比</w:t>
      </w:r>
    </w:p>
    <w:p>
      <w:pPr>
        <w:spacing w:before="75" w:after="0"/>
      </w:pPr>
      <w:r>
        <w:rPr/>
        <w:t xml:space="preserve">图表：2026-2031年中国机电行业主要企业资产负债率与行业平均水平预测对比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本文地址：https://www.51baogao.cn/baogao/20250415/2980884.shtml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5/298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中国机电行业市场深度调研及供需预测与投资分析研究报告(2026-2031版)</dc:title>
  <dc:description>中国机电行业市场深度调研及供需预测与投资分析研究报告(2026-2031版)</dc:description>
  <dc:subject>中国机电行业市场深度调研及供需预测与投资分析研究报告(2026-2031版)</dc:subject>
  <cp:keywords>研究报告</cp:keywords>
  <cp:category>研究报告</cp:category>
  <cp:lastModifiedBy>北京中道泰和信息咨询有限公司</cp:lastModifiedBy>
  <dcterms:created xsi:type="dcterms:W3CDTF">2026-03-27T13:51:36+08:00</dcterms:created>
  <dcterms:modified xsi:type="dcterms:W3CDTF">2026-03-27T13:51:36+08:00</dcterms:modified>
</cp:coreProperties>
</file>

<file path=docProps/custom.xml><?xml version="1.0" encoding="utf-8"?>
<Properties xmlns="http://schemas.openxmlformats.org/officeDocument/2006/custom-properties" xmlns:vt="http://schemas.openxmlformats.org/officeDocument/2006/docPropsVTypes"/>
</file>