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南京市科技金融产业“十五五”发展深度调研及战略规划与投资分析研究报告(2026-2031版)</w:t>
      </w:r>
    </w:p>
    <w:p>
      <w:pPr>
        <w:spacing w:after="150"/>
      </w:pPr>
      <w:r>
        <w:rPr>
          <w:b w:val="1"/>
          <w:bCs w:val="1"/>
        </w:rPr>
        <w:t xml:space="preserve">报告简介</w:t>
      </w:r>
    </w:p>
    <w:p>
      <w:pPr>
        <w:spacing w:after="150"/>
      </w:pPr>
      <w:r>
        <w:rPr/>
        <w:t xml:space="preserve">科技金融是一种将金融资源与科技创新相结合的金融服务模式，旨在通过多元化的金融工具和创新的金融服务，为科技型企业提供资金支持，促进科技成果的转化与产业化。它不仅包括传统的银行信贷支持，还涵盖了风险投资、资本市场融资、科技保险等多种金融手段，以满足科技企业在不同发展阶段的资金需求，推动科技产业的快速发展。</w:t>
      </w:r>
    </w:p>
    <w:p>
      <w:pPr>
        <w:spacing w:after="150"/>
      </w:pPr>
      <w:r>
        <w:rPr/>
        <w:t xml:space="preserve">科技金融行业在南京的发展具有深远的社会和经济影响。从经济角度来看，它能够促进产业结构优化升级，推动传统产业向智能化、高端化转型，为南京经济的高质量发展提供有力支撑。从社会层面而言，科技金融支持下的科技创新能够创造更多的就业机会，提升社会整体的科技素养和创新能力，推动社会的全面进步。此外，科技金融的健康发展还能增强南京在区域经济中的辐射带动作用，促进区域协同创新与共同发展，为建设创新型城市和现代化经济体系奠定坚实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南京市科技金融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研究背景与意义</w:t>
      </w:r>
    </w:p>
    <w:p>
      <w:pPr>
        <w:spacing w:before="75" w:after="0"/>
      </w:pPr>
      <w:r>
        <w:rPr/>
        <w:t xml:space="preserve">第一节 科技金融的定义与内涵</w:t>
      </w:r>
    </w:p>
    <w:p>
      <w:pPr>
        <w:spacing w:before="75" w:after="0"/>
      </w:pPr>
      <w:r>
        <w:rPr/>
        <w:t xml:space="preserve">第二节 科技金融产业发展的必要性</w:t>
      </w:r>
    </w:p>
    <w:p>
      <w:pPr>
        <w:spacing w:before="75" w:after="0"/>
      </w:pPr>
      <w:r>
        <w:rPr/>
        <w:t xml:space="preserve">第三节 科技金融在南京区域经济中的地位</w:t>
      </w:r>
    </w:p>
    <w:p>
      <w:pPr>
        <w:spacing w:before="75" w:after="0"/>
      </w:pPr>
      <w:r>
        <w:rPr/>
        <w:t xml:space="preserve">第四节 研究目标与价值</w:t>
      </w:r>
    </w:p>
    <w:p>
      <w:pPr>
        <w:spacing w:before="75" w:after="0"/>
      </w:pPr>
      <w:r>
        <w:rPr/>
        <w:t xml:space="preserve">第五节 研究方法论概述</w:t>
      </w:r>
    </w:p>
    <w:p>
      <w:pPr>
        <w:spacing w:before="75" w:after="0"/>
      </w:pPr>
      <w:r>
        <w:rPr>
          <w:b w:val="1"/>
          <w:bCs w:val="1"/>
        </w:rPr>
        <w:t xml:space="preserve">第二章 南京市科技金融产业发展基础</w:t>
      </w:r>
    </w:p>
    <w:p>
      <w:pPr>
        <w:spacing w:before="75" w:after="0"/>
      </w:pPr>
      <w:r>
        <w:rPr/>
        <w:t xml:space="preserve">第一节 南京科技产业发展现状</w:t>
      </w:r>
    </w:p>
    <w:p>
      <w:pPr>
        <w:spacing w:before="75" w:after="0"/>
      </w:pPr>
      <w:r>
        <w:rPr/>
        <w:t xml:space="preserve">第二节 南京金融市场发展规模与结构</w:t>
      </w:r>
    </w:p>
    <w:p>
      <w:pPr>
        <w:spacing w:before="75" w:after="0"/>
      </w:pPr>
      <w:r>
        <w:rPr/>
        <w:t xml:space="preserve">第三节 科技金融产业相关基础设施建设</w:t>
      </w:r>
    </w:p>
    <w:p>
      <w:pPr>
        <w:spacing w:before="75" w:after="0"/>
      </w:pPr>
      <w:r>
        <w:rPr/>
        <w:t xml:space="preserve">第四节 科技金融产业人才储备情况</w:t>
      </w:r>
    </w:p>
    <w:p>
      <w:pPr>
        <w:spacing w:before="75" w:after="0"/>
      </w:pPr>
      <w:r>
        <w:rPr/>
        <w:t xml:space="preserve">第五节 科技金融产业的历史发展回顾</w:t>
      </w:r>
    </w:p>
    <w:p>
      <w:pPr>
        <w:spacing w:before="75" w:after="0"/>
      </w:pPr>
      <w:r>
        <w:rPr>
          <w:b w:val="1"/>
          <w:bCs w:val="1"/>
        </w:rPr>
        <w:t xml:space="preserve">第三章 国内外科技金融产业发展态势</w:t>
      </w:r>
    </w:p>
    <w:p>
      <w:pPr>
        <w:spacing w:before="75" w:after="0"/>
      </w:pPr>
      <w:r>
        <w:rPr/>
        <w:t xml:space="preserve">第一节 国际科技金融产业发展现状与趋势</w:t>
      </w:r>
    </w:p>
    <w:p>
      <w:pPr>
        <w:spacing w:before="75" w:after="0"/>
      </w:pPr>
      <w:r>
        <w:rPr/>
        <w:t xml:space="preserve">第二节 国内科技金融产业发展典型模式与案例</w:t>
      </w:r>
    </w:p>
    <w:p>
      <w:pPr>
        <w:spacing w:before="75" w:after="0"/>
      </w:pPr>
      <w:r>
        <w:rPr/>
        <w:t xml:space="preserve">第三节 南京科技金融产业与国内外发达地区对比</w:t>
      </w:r>
    </w:p>
    <w:p>
      <w:pPr>
        <w:spacing w:before="75" w:after="0"/>
      </w:pPr>
      <w:r>
        <w:rPr/>
        <w:t xml:space="preserve">第四节 南京科技金融产业的优势分析</w:t>
      </w:r>
    </w:p>
    <w:p>
      <w:pPr>
        <w:spacing w:before="75" w:after="0"/>
      </w:pPr>
      <w:r>
        <w:rPr/>
        <w:t xml:space="preserve">第五节 南京科技金融产业面临的挑战</w:t>
      </w:r>
    </w:p>
    <w:p>
      <w:pPr>
        <w:spacing w:before="75" w:after="0"/>
      </w:pPr>
      <w:r>
        <w:rPr>
          <w:b w:val="1"/>
          <w:bCs w:val="1"/>
        </w:rPr>
        <w:t xml:space="preserve">第四章 国内宏观政策对南京科技金融产业的影响</w:t>
      </w:r>
    </w:p>
    <w:p>
      <w:pPr>
        <w:spacing w:before="75" w:after="0"/>
      </w:pPr>
      <w:r>
        <w:rPr/>
        <w:t xml:space="preserve">第一节 长三角一体化发展战略的推动作用</w:t>
      </w:r>
    </w:p>
    <w:p>
      <w:pPr>
        <w:spacing w:before="75" w:after="0"/>
      </w:pPr>
      <w:r>
        <w:rPr/>
        <w:t xml:space="preserve">第二节 新基建政策下科技金融的发展机遇</w:t>
      </w:r>
    </w:p>
    <w:p>
      <w:pPr>
        <w:spacing w:before="75" w:after="0"/>
      </w:pPr>
      <w:r>
        <w:rPr/>
        <w:t xml:space="preserve">第三节 国家科技创新相关政策的导向作用</w:t>
      </w:r>
    </w:p>
    <w:p>
      <w:pPr>
        <w:spacing w:before="75" w:after="0"/>
      </w:pPr>
      <w:r>
        <w:rPr/>
        <w:t xml:space="preserve">第四节 金融监管政策对科技金融的规范与影响</w:t>
      </w:r>
    </w:p>
    <w:p>
      <w:pPr>
        <w:spacing w:before="75" w:after="0"/>
      </w:pPr>
      <w:r>
        <w:rPr/>
        <w:t xml:space="preserve">第五节 政策对南京科技金融产业发展的潜在风险</w:t>
      </w:r>
    </w:p>
    <w:p>
      <w:pPr>
        <w:spacing w:before="75" w:after="0"/>
      </w:pPr>
      <w:r>
        <w:rPr>
          <w:b w:val="1"/>
          <w:bCs w:val="1"/>
        </w:rPr>
        <w:t xml:space="preserve">第五章 国际形势对南京科技金融产业的影响</w:t>
      </w:r>
    </w:p>
    <w:p>
      <w:pPr>
        <w:spacing w:before="75" w:after="0"/>
      </w:pPr>
      <w:r>
        <w:rPr/>
        <w:t xml:space="preserve">第一节 中美科技竞争背景下的机遇与挑战</w:t>
      </w:r>
    </w:p>
    <w:p>
      <w:pPr>
        <w:spacing w:before="75" w:after="0"/>
      </w:pPr>
      <w:r>
        <w:rPr/>
        <w:t xml:space="preserve">第二节 全球产业链重构对科技金融的需求变化</w:t>
      </w:r>
    </w:p>
    <w:p>
      <w:pPr>
        <w:spacing w:before="75" w:after="0"/>
      </w:pPr>
      <w:r>
        <w:rPr/>
        <w:t xml:space="preserve">第三节 国际金融市场波动对南京科技金融的冲击</w:t>
      </w:r>
    </w:p>
    <w:p>
      <w:pPr>
        <w:spacing w:before="75" w:after="0"/>
      </w:pPr>
      <w:r>
        <w:rPr/>
        <w:t xml:space="preserve">第四节 国际科技合作趋势对南京科技金融的促进</w:t>
      </w:r>
    </w:p>
    <w:p>
      <w:pPr>
        <w:spacing w:before="75" w:after="0"/>
      </w:pPr>
      <w:r>
        <w:rPr/>
        <w:t xml:space="preserve">第五节 应对国际形势变化的科技金融策略</w:t>
      </w:r>
    </w:p>
    <w:p>
      <w:pPr>
        <w:spacing w:before="75" w:after="0"/>
      </w:pPr>
      <w:r>
        <w:rPr>
          <w:b w:val="1"/>
          <w:bCs w:val="1"/>
        </w:rPr>
        <w:t xml:space="preserve">第六章 南京市科技金融产业政策环境分析</w:t>
      </w:r>
    </w:p>
    <w:p>
      <w:pPr>
        <w:spacing w:before="75" w:after="0"/>
      </w:pPr>
      <w:r>
        <w:rPr/>
        <w:t xml:space="preserve">第一节 现有科技金融支持政策梳理</w:t>
      </w:r>
    </w:p>
    <w:p>
      <w:pPr>
        <w:spacing w:before="75" w:after="0"/>
      </w:pPr>
      <w:r>
        <w:rPr/>
        <w:t xml:space="preserve">第二节 政策的实施效果与评估</w:t>
      </w:r>
    </w:p>
    <w:p>
      <w:pPr>
        <w:spacing w:before="75" w:after="0"/>
      </w:pPr>
      <w:r>
        <w:rPr/>
        <w:t xml:space="preserve">第三节 政策的优势与不足之处</w:t>
      </w:r>
    </w:p>
    <w:p>
      <w:pPr>
        <w:spacing w:before="75" w:after="0"/>
      </w:pPr>
      <w:r>
        <w:rPr/>
        <w:t xml:space="preserve">第四节 “十五五”期间政策调整方向预测</w:t>
      </w:r>
    </w:p>
    <w:p>
      <w:pPr>
        <w:spacing w:before="75" w:after="0"/>
      </w:pPr>
      <w:r>
        <w:rPr/>
        <w:t xml:space="preserve">第五节 政策对不同科技金融主体的影响</w:t>
      </w:r>
    </w:p>
    <w:p>
      <w:pPr>
        <w:spacing w:before="75" w:after="0"/>
      </w:pPr>
      <w:r>
        <w:rPr>
          <w:b w:val="1"/>
          <w:bCs w:val="1"/>
        </w:rPr>
        <w:t xml:space="preserve">第七章 南京市科技金融产业技术创新分析</w:t>
      </w:r>
    </w:p>
    <w:p>
      <w:pPr>
        <w:spacing w:before="75" w:after="0"/>
      </w:pPr>
      <w:r>
        <w:rPr/>
        <w:t xml:space="preserve">第一节 金融科技在科技金融领域的应用现状</w:t>
      </w:r>
    </w:p>
    <w:p>
      <w:pPr>
        <w:spacing w:before="75" w:after="0"/>
      </w:pPr>
      <w:r>
        <w:rPr/>
        <w:t xml:space="preserve">第二节 人工智能、区块链等新兴技术的影响</w:t>
      </w:r>
    </w:p>
    <w:p>
      <w:pPr>
        <w:spacing w:before="75" w:after="0"/>
      </w:pPr>
      <w:r>
        <w:rPr/>
        <w:t xml:space="preserve">第三节 技术创新对科技金融服务模式的变革</w:t>
      </w:r>
    </w:p>
    <w:p>
      <w:pPr>
        <w:spacing w:before="75" w:after="0"/>
      </w:pPr>
      <w:r>
        <w:rPr/>
        <w:t xml:space="preserve">第四节 技术创新面临的障碍与解决方案</w:t>
      </w:r>
    </w:p>
    <w:p>
      <w:pPr>
        <w:spacing w:before="75" w:after="0"/>
      </w:pPr>
      <w:r>
        <w:rPr/>
        <w:t xml:space="preserve">第五节 “十五五”期间技术创新趋势展望</w:t>
      </w:r>
    </w:p>
    <w:p>
      <w:pPr>
        <w:spacing w:before="75" w:after="0"/>
      </w:pPr>
      <w:r>
        <w:rPr>
          <w:b w:val="1"/>
          <w:bCs w:val="1"/>
        </w:rPr>
        <w:t xml:space="preserve">第八章 南京市科技金融产业链分析</w:t>
      </w:r>
    </w:p>
    <w:p>
      <w:pPr>
        <w:spacing w:before="75" w:after="0"/>
      </w:pPr>
      <w:r>
        <w:rPr/>
        <w:t xml:space="preserve">第一节 科技金融产业链的构成要素</w:t>
      </w:r>
    </w:p>
    <w:p>
      <w:pPr>
        <w:spacing w:before="75" w:after="0"/>
      </w:pPr>
      <w:r>
        <w:rPr/>
        <w:t xml:space="preserve">第二节 产业链上各环节的协同发展情况</w:t>
      </w:r>
    </w:p>
    <w:p>
      <w:pPr>
        <w:spacing w:before="75" w:after="0"/>
      </w:pPr>
      <w:r>
        <w:rPr/>
        <w:t xml:space="preserve">第三节 产业链核心企业的竞争力分析</w:t>
      </w:r>
    </w:p>
    <w:p>
      <w:pPr>
        <w:spacing w:before="75" w:after="0"/>
      </w:pPr>
      <w:r>
        <w:rPr/>
        <w:t xml:space="preserve">第四节 产业链的薄弱环节与发展瓶颈</w:t>
      </w:r>
    </w:p>
    <w:p>
      <w:pPr>
        <w:spacing w:before="75" w:after="0"/>
      </w:pPr>
      <w:r>
        <w:rPr/>
        <w:t xml:space="preserve">第五节 “十五五”期间产业链的优化方向</w:t>
      </w:r>
    </w:p>
    <w:p>
      <w:pPr>
        <w:spacing w:before="75" w:after="0"/>
      </w:pPr>
      <w:r>
        <w:rPr>
          <w:b w:val="1"/>
          <w:bCs w:val="1"/>
        </w:rPr>
        <w:t xml:space="preserve">第九章 南京市科技金融产业区域协同发展</w:t>
      </w:r>
    </w:p>
    <w:p>
      <w:pPr>
        <w:spacing w:before="75" w:after="0"/>
      </w:pPr>
      <w:r>
        <w:rPr/>
        <w:t xml:space="preserve">第一节 南京与长三角其他城市的科技金融合作</w:t>
      </w:r>
    </w:p>
    <w:p>
      <w:pPr>
        <w:spacing w:before="75" w:after="0"/>
      </w:pPr>
      <w:r>
        <w:rPr/>
        <w:t xml:space="preserve">第二节 区域内科技金融资源的整合与共享</w:t>
      </w:r>
    </w:p>
    <w:p>
      <w:pPr>
        <w:spacing w:before="75" w:after="0"/>
      </w:pPr>
      <w:r>
        <w:rPr/>
        <w:t xml:space="preserve">第三节 区域协同发展的模式与机制</w:t>
      </w:r>
    </w:p>
    <w:p>
      <w:pPr>
        <w:spacing w:before="75" w:after="0"/>
      </w:pPr>
      <w:r>
        <w:rPr/>
        <w:t xml:space="preserve">第四节 协同发展面临的问题与对策</w:t>
      </w:r>
    </w:p>
    <w:p>
      <w:pPr>
        <w:spacing w:before="75" w:after="0"/>
      </w:pPr>
      <w:r>
        <w:rPr/>
        <w:t xml:space="preserve">第五节 “十五五”期间区域协同发展的目标与路径</w:t>
      </w:r>
    </w:p>
    <w:p>
      <w:pPr>
        <w:spacing w:before="75" w:after="0"/>
      </w:pPr>
      <w:r>
        <w:rPr>
          <w:b w:val="1"/>
          <w:bCs w:val="1"/>
        </w:rPr>
        <w:t xml:space="preserve">第十章 南京市科技金融产业国际对标分析</w:t>
      </w:r>
    </w:p>
    <w:p>
      <w:pPr>
        <w:spacing w:before="75" w:after="0"/>
      </w:pPr>
      <w:r>
        <w:rPr/>
        <w:t xml:space="preserve">第一节 选取国际科技金融发达城市进行对标</w:t>
      </w:r>
    </w:p>
    <w:p>
      <w:pPr>
        <w:spacing w:before="75" w:after="0"/>
      </w:pPr>
      <w:r>
        <w:rPr/>
        <w:t xml:space="preserve">第二节 对标城市的科技金融发展模式与经验</w:t>
      </w:r>
    </w:p>
    <w:p>
      <w:pPr>
        <w:spacing w:before="75" w:after="0"/>
      </w:pPr>
      <w:r>
        <w:rPr/>
        <w:t xml:space="preserve">第三节 南京与对标城市的差距与改进方向</w:t>
      </w:r>
    </w:p>
    <w:p>
      <w:pPr>
        <w:spacing w:before="75" w:after="0"/>
      </w:pPr>
      <w:r>
        <w:rPr/>
        <w:t xml:space="preserve">第四节 借鉴国际经验推动南京科技金融发展</w:t>
      </w:r>
    </w:p>
    <w:p>
      <w:pPr>
        <w:spacing w:before="75" w:after="0"/>
      </w:pPr>
      <w:r>
        <w:rPr>
          <w:b w:val="1"/>
          <w:bCs w:val="1"/>
        </w:rPr>
        <w:t xml:space="preserve">第十一章 南京市科技金融产业投资环境分析</w:t>
      </w:r>
    </w:p>
    <w:p>
      <w:pPr>
        <w:spacing w:before="75" w:after="0"/>
      </w:pPr>
      <w:r>
        <w:rPr/>
        <w:t xml:space="preserve">第一节 科技金融产业的投资吸引力因素</w:t>
      </w:r>
    </w:p>
    <w:p>
      <w:pPr>
        <w:spacing w:before="75" w:after="0"/>
      </w:pPr>
      <w:r>
        <w:rPr/>
        <w:t xml:space="preserve">第二节 政府对科技金融投资的引导与支持</w:t>
      </w:r>
    </w:p>
    <w:p>
      <w:pPr>
        <w:spacing w:before="75" w:after="0"/>
      </w:pPr>
      <w:r>
        <w:rPr/>
        <w:t xml:space="preserve">第三节 投资主体的多元化与投资偏好</w:t>
      </w:r>
    </w:p>
    <w:p>
      <w:pPr>
        <w:spacing w:before="75" w:after="0"/>
      </w:pPr>
      <w:r>
        <w:rPr/>
        <w:t xml:space="preserve">第四节 投资环境存在的问题与改善措施</w:t>
      </w:r>
    </w:p>
    <w:p>
      <w:pPr>
        <w:spacing w:before="75" w:after="0"/>
      </w:pPr>
      <w:r>
        <w:rPr/>
        <w:t xml:space="preserve">第五节 “十五五”期间投资环境的优化方向</w:t>
      </w:r>
    </w:p>
    <w:p>
      <w:pPr>
        <w:spacing w:before="75" w:after="0"/>
      </w:pPr>
      <w:r>
        <w:rPr>
          <w:b w:val="1"/>
          <w:bCs w:val="1"/>
        </w:rPr>
        <w:t xml:space="preserve">第十二章 南京市科技金融产业投资风险分析</w:t>
      </w:r>
    </w:p>
    <w:p>
      <w:pPr>
        <w:spacing w:before="75" w:after="0"/>
      </w:pPr>
      <w:r>
        <w:rPr/>
        <w:t xml:space="preserve">第一节 市场风险对科技金融投资的影响</w:t>
      </w:r>
    </w:p>
    <w:p>
      <w:pPr>
        <w:spacing w:before="75" w:after="0"/>
      </w:pPr>
      <w:r>
        <w:rPr/>
        <w:t xml:space="preserve">第二节 信用风险在科技金融领域的表现</w:t>
      </w:r>
    </w:p>
    <w:p>
      <w:pPr>
        <w:spacing w:before="75" w:after="0"/>
      </w:pPr>
      <w:r>
        <w:rPr/>
        <w:t xml:space="preserve">第三节 技术风险带来的投资不确定性</w:t>
      </w:r>
    </w:p>
    <w:p>
      <w:pPr>
        <w:spacing w:before="75" w:after="0"/>
      </w:pPr>
      <w:r>
        <w:rPr/>
        <w:t xml:space="preserve">第四节 政策风险对投资决策的干扰</w:t>
      </w:r>
    </w:p>
    <w:p>
      <w:pPr>
        <w:spacing w:before="75" w:after="0"/>
      </w:pPr>
      <w:r>
        <w:rPr/>
        <w:t xml:space="preserve">第五节 应对投资风险的策略与措施</w:t>
      </w:r>
    </w:p>
    <w:p>
      <w:pPr>
        <w:spacing w:before="75" w:after="0"/>
      </w:pPr>
      <w:r>
        <w:rPr>
          <w:b w:val="1"/>
          <w:bCs w:val="1"/>
        </w:rPr>
        <w:t xml:space="preserve">第十三章 南京市科技金融新兴领域发展分析</w:t>
      </w:r>
    </w:p>
    <w:p>
      <w:pPr>
        <w:spacing w:before="75" w:after="0"/>
      </w:pPr>
      <w:r>
        <w:rPr/>
        <w:t xml:space="preserve">第一节 数字人民币试点对科技金融的影响</w:t>
      </w:r>
    </w:p>
    <w:p>
      <w:pPr>
        <w:spacing w:before="75" w:after="0"/>
      </w:pPr>
      <w:r>
        <w:rPr/>
        <w:t xml:space="preserve">第二节 绿色金融在南京科技金融产业的发展</w:t>
      </w:r>
    </w:p>
    <w:p>
      <w:pPr>
        <w:spacing w:before="75" w:after="0"/>
      </w:pPr>
      <w:r>
        <w:rPr/>
        <w:t xml:space="preserve">第三节 人工智能在金融服务中的应用前景</w:t>
      </w:r>
    </w:p>
    <w:p>
      <w:pPr>
        <w:spacing w:before="75" w:after="0"/>
      </w:pPr>
      <w:r>
        <w:rPr/>
        <w:t xml:space="preserve">第四节 供应链金融科技的发展趋势</w:t>
      </w:r>
    </w:p>
    <w:p>
      <w:pPr>
        <w:spacing w:before="75" w:after="0"/>
      </w:pPr>
      <w:r>
        <w:rPr/>
        <w:t xml:space="preserve">第五节 新兴领域发展面临的挑战与机遇</w:t>
      </w:r>
    </w:p>
    <w:p>
      <w:pPr>
        <w:spacing w:before="75" w:after="0"/>
      </w:pPr>
      <w:r>
        <w:rPr>
          <w:b w:val="1"/>
          <w:bCs w:val="1"/>
        </w:rPr>
        <w:t xml:space="preserve">第十四章 南京市科技金融产业可持续发展分析</w:t>
      </w:r>
    </w:p>
    <w:p>
      <w:pPr>
        <w:spacing w:before="75" w:after="0"/>
      </w:pPr>
      <w:r>
        <w:rPr/>
        <w:t xml:space="preserve">第一节 可持续发展的内涵与重要性</w:t>
      </w:r>
    </w:p>
    <w:p>
      <w:pPr>
        <w:spacing w:before="75" w:after="0"/>
      </w:pPr>
      <w:r>
        <w:rPr/>
        <w:t xml:space="preserve">第二节 科技金融产业对环境与社会的影响</w:t>
      </w:r>
    </w:p>
    <w:p>
      <w:pPr>
        <w:spacing w:before="75" w:after="0"/>
      </w:pPr>
      <w:r>
        <w:rPr/>
        <w:t xml:space="preserve">第三节 实现可持续发展的策略与路径</w:t>
      </w:r>
    </w:p>
    <w:p>
      <w:pPr>
        <w:spacing w:before="75" w:after="0"/>
      </w:pPr>
      <w:r>
        <w:rPr/>
        <w:t xml:space="preserve">第四节 可持续发展面临的障碍与解决方案</w:t>
      </w:r>
    </w:p>
    <w:p>
      <w:pPr>
        <w:spacing w:before="75" w:after="0"/>
      </w:pPr>
      <w:r>
        <w:rPr/>
        <w:t xml:space="preserve">第五节 “十五五”期间可持续发展的目标与规划</w:t>
      </w:r>
    </w:p>
    <w:p>
      <w:pPr>
        <w:spacing w:before="75" w:after="0"/>
      </w:pPr>
      <w:r>
        <w:rPr>
          <w:b w:val="1"/>
          <w:bCs w:val="1"/>
        </w:rPr>
        <w:t xml:space="preserve">第十五章 南京市科技金融产业战略规划分析</w:t>
      </w:r>
    </w:p>
    <w:p>
      <w:pPr>
        <w:spacing w:before="75" w:after="0"/>
      </w:pPr>
      <w:r>
        <w:rPr/>
        <w:t xml:space="preserve">第一节 “十五五”期间科技金融产业的发展目标</w:t>
      </w:r>
    </w:p>
    <w:p>
      <w:pPr>
        <w:spacing w:before="75" w:after="0"/>
      </w:pPr>
      <w:r>
        <w:rPr/>
        <w:t xml:space="preserve">第二节 战略规划的重点任务与举措</w:t>
      </w:r>
    </w:p>
    <w:p>
      <w:pPr>
        <w:spacing w:before="75" w:after="0"/>
      </w:pPr>
      <w:r>
        <w:rPr/>
        <w:t xml:space="preserve">第三节 战略规划的实施步骤与时间安排</w:t>
      </w:r>
    </w:p>
    <w:p>
      <w:pPr>
        <w:spacing w:before="75" w:after="0"/>
      </w:pPr>
      <w:r>
        <w:rPr/>
        <w:t xml:space="preserve">第四节 战略规划的保障措施与资源配置</w:t>
      </w:r>
    </w:p>
    <w:p>
      <w:pPr>
        <w:spacing w:before="75" w:after="0"/>
      </w:pPr>
      <w:r>
        <w:rPr/>
        <w:t xml:space="preserve">第五节 战略规划的评估与调整机制</w:t>
      </w:r>
    </w:p>
    <w:p>
      <w:pPr>
        <w:spacing w:before="75" w:after="0"/>
      </w:pPr>
      <w:r>
        <w:rPr>
          <w:b w:val="1"/>
          <w:bCs w:val="1"/>
        </w:rPr>
        <w:t xml:space="preserve">第十六章 南京市科技金融产业相关企业案例分析</w:t>
      </w:r>
    </w:p>
    <w:p>
      <w:pPr>
        <w:spacing w:before="75" w:after="0"/>
      </w:pPr>
      <w:r>
        <w:rPr/>
        <w:t xml:space="preserve">第一节 江苏苏宁银行股份有限公司</w:t>
      </w:r>
    </w:p>
    <w:p>
      <w:pPr>
        <w:spacing w:before="75" w:after="0"/>
      </w:pPr>
      <w:r>
        <w:rPr/>
        <w:t xml:space="preserve">一、企业业务模式创新分析</w:t>
      </w:r>
    </w:p>
    <w:p>
      <w:pPr>
        <w:spacing w:before="75" w:after="0"/>
      </w:pPr>
      <w:r>
        <w:rPr/>
        <w:t xml:space="preserve">二、企业核心竞争力分析</w:t>
      </w:r>
    </w:p>
    <w:p>
      <w:pPr>
        <w:spacing w:before="75" w:after="0"/>
      </w:pPr>
      <w:r>
        <w:rPr/>
        <w:t xml:space="preserve">三、企业挑战与风险分析</w:t>
      </w:r>
    </w:p>
    <w:p>
      <w:pPr>
        <w:spacing w:before="75" w:after="0"/>
      </w:pPr>
      <w:r>
        <w:rPr/>
        <w:t xml:space="preserve">第二节 焦点科技股份有限公司</w:t>
      </w:r>
    </w:p>
    <w:p>
      <w:pPr>
        <w:spacing w:before="75" w:after="0"/>
      </w:pPr>
      <w:r>
        <w:rPr/>
        <w:t xml:space="preserve">一、企业业务模式创新分析</w:t>
      </w:r>
    </w:p>
    <w:p>
      <w:pPr>
        <w:spacing w:before="75" w:after="0"/>
      </w:pPr>
      <w:r>
        <w:rPr/>
        <w:t xml:space="preserve">二、企业核心竞争力分析</w:t>
      </w:r>
    </w:p>
    <w:p>
      <w:pPr>
        <w:spacing w:before="75" w:after="0"/>
      </w:pPr>
      <w:r>
        <w:rPr/>
        <w:t xml:space="preserve">三、企业挑战与风险分析</w:t>
      </w:r>
    </w:p>
    <w:p>
      <w:pPr>
        <w:spacing w:before="75" w:after="0"/>
      </w:pPr>
      <w:r>
        <w:rPr/>
        <w:t xml:space="preserve">第三节 江苏开鑫科技金融有限公司</w:t>
      </w:r>
    </w:p>
    <w:p>
      <w:pPr>
        <w:spacing w:before="75" w:after="0"/>
      </w:pPr>
      <w:r>
        <w:rPr/>
        <w:t xml:space="preserve">一、企业业务模式创新分析</w:t>
      </w:r>
    </w:p>
    <w:p>
      <w:pPr>
        <w:spacing w:before="75" w:after="0"/>
      </w:pPr>
      <w:r>
        <w:rPr/>
        <w:t xml:space="preserve">二、企业核心竞争力分析</w:t>
      </w:r>
    </w:p>
    <w:p>
      <w:pPr>
        <w:spacing w:before="75" w:after="0"/>
      </w:pPr>
      <w:r>
        <w:rPr/>
        <w:t xml:space="preserve">三、企业挑战与风险分析</w:t>
      </w:r>
    </w:p>
    <w:p>
      <w:pPr>
        <w:spacing w:before="75" w:after="0"/>
      </w:pPr>
      <w:r>
        <w:rPr/>
        <w:t xml:space="preserve">第四节 南京星云数字技术有限公司</w:t>
      </w:r>
    </w:p>
    <w:p>
      <w:pPr>
        <w:spacing w:before="75" w:after="0"/>
      </w:pPr>
      <w:r>
        <w:rPr/>
        <w:t xml:space="preserve">一、企业业务模式创新分析</w:t>
      </w:r>
    </w:p>
    <w:p>
      <w:pPr>
        <w:spacing w:before="75" w:after="0"/>
      </w:pPr>
      <w:r>
        <w:rPr/>
        <w:t xml:space="preserve">二、企业核心竞争力分析</w:t>
      </w:r>
    </w:p>
    <w:p>
      <w:pPr>
        <w:spacing w:before="75" w:after="0"/>
      </w:pPr>
      <w:r>
        <w:rPr/>
        <w:t xml:space="preserve">三、企业挑战与风险分析</w:t>
      </w:r>
    </w:p>
    <w:p>
      <w:pPr>
        <w:spacing w:before="75" w:after="0"/>
      </w:pPr>
      <w:r>
        <w:rPr/>
        <w:t xml:space="preserve">第五节 华泰证券股份有限公司</w:t>
      </w:r>
    </w:p>
    <w:p>
      <w:pPr>
        <w:spacing w:before="75" w:after="0"/>
      </w:pPr>
      <w:r>
        <w:rPr/>
        <w:t xml:space="preserve">一、企业业务模式创新分析</w:t>
      </w:r>
    </w:p>
    <w:p>
      <w:pPr>
        <w:spacing w:before="75" w:after="0"/>
      </w:pPr>
      <w:r>
        <w:rPr/>
        <w:t xml:space="preserve">二、企业核心竞争力分析</w:t>
      </w:r>
    </w:p>
    <w:p>
      <w:pPr>
        <w:spacing w:before="75" w:after="0"/>
      </w:pPr>
      <w:r>
        <w:rPr/>
        <w:t xml:space="preserve">三、企业挑战与风险分析</w:t>
      </w:r>
    </w:p>
    <w:p>
      <w:pPr>
        <w:spacing w:before="75" w:after="0"/>
      </w:pPr>
      <w:r>
        <w:rPr>
          <w:b w:val="1"/>
          <w:bCs w:val="1"/>
        </w:rPr>
        <w:t xml:space="preserve">第十七章 南京市科技金融产业未来预测</w:t>
      </w:r>
    </w:p>
    <w:p>
      <w:pPr>
        <w:spacing w:before="75" w:after="0"/>
      </w:pPr>
      <w:r>
        <w:rPr/>
        <w:t xml:space="preserve">第一节 市场规模与增长趋势预测</w:t>
      </w:r>
    </w:p>
    <w:p>
      <w:pPr>
        <w:spacing w:before="75" w:after="0"/>
      </w:pPr>
      <w:r>
        <w:rPr/>
        <w:t xml:space="preserve">第二节 业务模式与服务创新预测</w:t>
      </w:r>
    </w:p>
    <w:p>
      <w:pPr>
        <w:spacing w:before="75" w:after="0"/>
      </w:pPr>
      <w:r>
        <w:rPr/>
        <w:t xml:space="preserve">第三节 技术应用与发展趋势预测</w:t>
      </w:r>
    </w:p>
    <w:p>
      <w:pPr>
        <w:spacing w:before="75" w:after="0"/>
      </w:pPr>
      <w:r>
        <w:rPr/>
        <w:t xml:space="preserve">第四节 政策环境与监管变化预测</w:t>
      </w:r>
    </w:p>
    <w:p>
      <w:pPr>
        <w:spacing w:before="75" w:after="0"/>
      </w:pPr>
      <w:r>
        <w:rPr/>
        <w:t xml:space="preserve">第五节 产业竞争格局与发展态势预测</w:t>
      </w:r>
    </w:p>
    <w:p>
      <w:pPr>
        <w:spacing w:before="75" w:after="0"/>
      </w:pPr>
      <w:r>
        <w:rPr>
          <w:b w:val="1"/>
          <w:bCs w:val="1"/>
        </w:rPr>
        <w:t xml:space="preserve">第十八章 南京市科技金融产业投资战略</w:t>
      </w:r>
    </w:p>
    <w:p>
      <w:pPr>
        <w:spacing w:before="75" w:after="0"/>
      </w:pPr>
      <w:r>
        <w:rPr/>
        <w:t xml:space="preserve">第一节 投资战略的总体思路与目标</w:t>
      </w:r>
    </w:p>
    <w:p>
      <w:pPr>
        <w:spacing w:before="75" w:after="0"/>
      </w:pPr>
      <w:r>
        <w:rPr/>
        <w:t xml:space="preserve">第二节 不同投资主体的投资策略选择</w:t>
      </w:r>
    </w:p>
    <w:p>
      <w:pPr>
        <w:spacing w:before="75" w:after="0"/>
      </w:pPr>
      <w:r>
        <w:rPr/>
        <w:t xml:space="preserve">第三节 投资领域与项目的重点选择</w:t>
      </w:r>
    </w:p>
    <w:p>
      <w:pPr>
        <w:spacing w:before="75" w:after="0"/>
      </w:pPr>
      <w:r>
        <w:rPr/>
        <w:t xml:space="preserve">第四节 投资风险管理与控制策略</w:t>
      </w:r>
    </w:p>
    <w:p>
      <w:pPr>
        <w:spacing w:before="75" w:after="0"/>
      </w:pPr>
      <w:r>
        <w:rPr/>
        <w:t xml:space="preserve">第五节 投资战略的实施与保障措施</w:t>
      </w:r>
    </w:p>
    <w:p>
      <w:pPr>
        <w:spacing w:before="75" w:after="0"/>
      </w:pPr>
      <w:r>
        <w:rPr>
          <w:b w:val="1"/>
          <w:bCs w:val="1"/>
        </w:rPr>
        <w:t xml:space="preserve">图表目录</w:t>
      </w:r>
    </w:p>
    <w:p>
      <w:pPr>
        <w:spacing w:before="75" w:after="0"/>
      </w:pPr>
      <w:r>
        <w:rPr/>
        <w:t xml:space="preserve">图表：南京科技金融产业图谱</w:t>
      </w:r>
    </w:p>
    <w:p>
      <w:pPr>
        <w:spacing w:before="75" w:after="0"/>
      </w:pPr>
      <w:r>
        <w:rPr/>
        <w:t xml:space="preserve">图表：国内外科技金融政策对比图表</w:t>
      </w:r>
    </w:p>
    <w:p>
      <w:pPr>
        <w:spacing w:before="75" w:after="0"/>
      </w:pPr>
      <w:r>
        <w:rPr/>
        <w:t xml:space="preserve">图表：南京科技金融创新指数排名图表</w:t>
      </w:r>
    </w:p>
    <w:p>
      <w:pPr>
        <w:spacing w:before="75" w:after="0"/>
      </w:pPr>
      <w:r>
        <w:rPr/>
        <w:t xml:space="preserve">图表：南京科技金融产业链各环节占比图表</w:t>
      </w:r>
    </w:p>
    <w:p>
      <w:pPr>
        <w:spacing w:before="75" w:after="0"/>
      </w:pPr>
      <w:r>
        <w:rPr/>
        <w:t xml:space="preserve">图表：南京与长三角其他城市科技金融发展对比图表</w:t>
      </w:r>
    </w:p>
    <w:p>
      <w:pPr>
        <w:spacing w:before="75" w:after="0"/>
      </w:pPr>
      <w:r>
        <w:rPr/>
        <w:t xml:space="preserve">图表：南京科技金融产业投资主体结构图表</w:t>
      </w:r>
    </w:p>
    <w:p>
      <w:pPr>
        <w:spacing w:before="75" w:after="0"/>
      </w:pPr>
      <w:r>
        <w:rPr/>
        <w:t xml:space="preserve">图表：金融科技在南京科技金融领域应用程度图表</w:t>
      </w:r>
    </w:p>
    <w:p>
      <w:pPr>
        <w:spacing w:before="75" w:after="0"/>
      </w:pPr>
      <w:r>
        <w:rPr/>
        <w:t xml:space="preserve">图表：南京绿色金融科技发展趋势图表</w:t>
      </w:r>
    </w:p>
    <w:p>
      <w:pPr>
        <w:spacing w:before="75" w:after="0"/>
      </w:pPr>
      <w:r>
        <w:rPr/>
        <w:t xml:space="preserve">图表：南京科技金融产业可持续发展指标图表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南京市科技金融产业“十五五”发展深度调研及战略规划与投资分析研究报告(2026-2031版)</dc:title>
  <dc:description>南京市科技金融产业“十五五”发展深度调研及战略规划与投资分析研究报告(2026-2031版)</dc:description>
  <dc:subject>南京市科技金融产业“十五五”发展深度调研及战略规划与投资分析研究报告(2026-2031版)</dc:subject>
  <cp:keywords>研究报告</cp:keywords>
  <cp:category>研究报告</cp:category>
  <cp:lastModifiedBy>北京中道泰和信息咨询有限公司</cp:lastModifiedBy>
  <dcterms:created xsi:type="dcterms:W3CDTF">2026-04-08T16:32:49+08:00</dcterms:created>
  <dcterms:modified xsi:type="dcterms:W3CDTF">2026-04-08T16:32:49+08:00</dcterms:modified>
</cp:coreProperties>
</file>

<file path=docProps/custom.xml><?xml version="1.0" encoding="utf-8"?>
<Properties xmlns="http://schemas.openxmlformats.org/officeDocument/2006/custom-properties" xmlns:vt="http://schemas.openxmlformats.org/officeDocument/2006/docPropsVTypes"/>
</file>