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PCB行业市场发展分析及竞争格局与投资战略研究报告(2026-2031版)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PCB(Printed Circuit Board)，中文名称为印制电路板，又称印刷线路板，是重要的电子部件，是电子元器件的支撑体，是电子元器件电气相互连接的载体。它将不同材料的层通过热量和粘合剂压制到一起，现在已有超过100层的实用PCB了。PCB的主要功能是使各种电子零组件按照预定电路连接，起电气连接作用。印制电路板是组装电子零件用的关键互连件，不仅为电子元器件提供电气连接，也承载着电子设备数字及模拟信号传输、电源供给和射频微波信号发射与接收等功能。</w:t>
      </w:r>
    </w:p>
    <w:p>
      <w:pPr>
        <w:spacing w:after="150"/>
      </w:pPr>
      <w:r>
        <w:rPr/>
        <w:t xml:space="preserve">PCB按材质可以分为有机材质板和无机材质板，按结构不同可分为刚性板、挠性板、刚挠结合板和封装基板，按层数不同可分为单面板、双面板和多层板。主要应用于通讯、消费电子、汽车电子、工控、医疗、航空航天、国防和半导体封装等领域。</w:t>
      </w:r>
    </w:p>
    <w:p>
      <w:pPr>
        <w:spacing w:after="150"/>
      </w:pPr>
      <w:r>
        <w:rPr/>
        <w:t xml:space="preserve">以Chat GPT为代表的人工智能技术的快速发展，将推动AI服务器及人工智能领域产品的大爆发，未来5年，5G、人工智能、物联网、工业4.0、云端服务器、存储设备、汽车电子等将成为驱动PCB需求增长的新方向。</w:t>
      </w:r>
    </w:p>
    <w:p>
      <w:pPr>
        <w:spacing w:after="150"/>
      </w:pPr>
      <w:r>
        <w:rPr/>
        <w:t xml:space="preserve">PCB板行业发展现状将继续紧跟时代发展的步伐，为各行各业的电子产品提供更高质量的支持。从手工作坊式的生产方式到自动化设备的引入，从基础性的制造技术到智能化的发展，PCB板行业在不断创新进步的过程中为电子产品提供了更多可能性。我国的PCB板行业应积极适应新技术和新趋势，加强技术创新和市场拓展，在全球PCB行业中保持竞争优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行业研究单位等公布和提供的大量资料。报告对我国PCB行业的供需状况、发展现状、子行业发展变化等进行了分析，重点分析了国内外PCB行业的发展现状、如何面对行业的发展挑战、行业的发展建议、行业竞争力，以及行业的投资分析和趋势预测等等。报告还综合了PCB行业的整体发展动态，对行业在产品方面提供了参考建议和具体解决办法。报告对于PCB产品生产企业、经销商、行业管理部门以及拟进入该行业的投资者具有重要的参考价值，对于研究我国PCB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pcb行业发展概述</w:t>
      </w:r>
    </w:p>
    <w:p>
      <w:pPr>
        <w:spacing w:before="75" w:after="0"/>
      </w:pPr>
      <w:r>
        <w:rPr/>
        <w:t xml:space="preserve">第一节 pcb的概念</w:t>
      </w:r>
    </w:p>
    <w:p>
      <w:pPr>
        <w:spacing w:before="75" w:after="0"/>
      </w:pPr>
      <w:r>
        <w:rPr/>
        <w:t xml:space="preserve">一、pcb的界定</w:t>
      </w:r>
    </w:p>
    <w:p>
      <w:pPr>
        <w:spacing w:before="75" w:after="0"/>
      </w:pPr>
      <w:r>
        <w:rPr/>
        <w:t xml:space="preserve">二、pcb的特点</w:t>
      </w:r>
    </w:p>
    <w:p>
      <w:pPr>
        <w:spacing w:before="75" w:after="0"/>
      </w:pPr>
      <w:r>
        <w:rPr/>
        <w:t xml:space="preserve">第二节 pcb行业发展成熟度</w:t>
      </w:r>
    </w:p>
    <w:p>
      <w:pPr>
        <w:spacing w:before="75" w:after="0"/>
      </w:pPr>
      <w:r>
        <w:rPr/>
        <w:t xml:space="preserve">一、pcb行业发展周期分析</w:t>
      </w:r>
    </w:p>
    <w:p>
      <w:pPr>
        <w:spacing w:before="75" w:after="0"/>
      </w:pPr>
      <w:r>
        <w:rPr/>
        <w:t xml:space="preserve">二、pcb行业中外市场成熟度对比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2021-2026年中国pcb行业运行环境分析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2021-2026年中国pcb行业发展政策环境分析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2、宏观政策逆向调节需要加强针对性</w:t>
      </w:r>
    </w:p>
    <w:p>
      <w:pPr>
        <w:spacing w:before="75" w:after="0"/>
      </w:pPr>
      <w:r>
        <w:rPr/>
        <w:t xml:space="preserve">二、pcb行业政策分析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2021-2026年中国pcb行业发展社会环境分析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2021-2026年中国pcb行业市场发展分析</w:t>
      </w:r>
    </w:p>
    <w:p>
      <w:pPr>
        <w:spacing w:before="75" w:after="0"/>
      </w:pPr>
      <w:r>
        <w:rPr/>
        <w:t xml:space="preserve">第一节 pcb行业市场发展现状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pcb行业技术发展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中国pcb行业消费市场分析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pcb行业产销数据统计分析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2026-2031年pcb行业市场发展趋势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中国pcb行业供给情况分析及趋势</w:t>
      </w:r>
    </w:p>
    <w:p>
      <w:pPr>
        <w:spacing w:before="75" w:after="0"/>
      </w:pPr>
      <w:r>
        <w:rPr/>
        <w:t xml:space="preserve">第一节 2021-2026年中国pcb行业市场供给分析</w:t>
      </w:r>
    </w:p>
    <w:p>
      <w:pPr>
        <w:spacing w:before="75" w:after="0"/>
      </w:pPr>
      <w:r>
        <w:rPr/>
        <w:t xml:space="preserve">一、pcb整体供给情况分析</w:t>
      </w:r>
    </w:p>
    <w:p>
      <w:pPr>
        <w:spacing w:before="75" w:after="0"/>
      </w:pPr>
      <w:r>
        <w:rPr/>
        <w:t xml:space="preserve">二、pcb重点区域供给分析</w:t>
      </w:r>
    </w:p>
    <w:p>
      <w:pPr>
        <w:spacing w:before="75" w:after="0"/>
      </w:pPr>
      <w:r>
        <w:rPr/>
        <w:t xml:space="preserve">第二节 pcb行业供给关系因素分析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2026-2031年中国pcb行业市场供给趋势</w:t>
      </w:r>
    </w:p>
    <w:p>
      <w:pPr>
        <w:spacing w:before="75" w:after="0"/>
      </w:pPr>
      <w:r>
        <w:rPr/>
        <w:t xml:space="preserve">一、pcb整体供给情况趋势分析</w:t>
      </w:r>
    </w:p>
    <w:p>
      <w:pPr>
        <w:spacing w:before="75" w:after="0"/>
      </w:pPr>
      <w:r>
        <w:rPr/>
        <w:t xml:space="preserve">二、pcb重点区域供给趋势分析</w:t>
      </w:r>
    </w:p>
    <w:p>
      <w:pPr>
        <w:spacing w:before="75" w:after="0"/>
      </w:pPr>
      <w:r>
        <w:rPr/>
        <w:t xml:space="preserve">三、影响未来pcb供给的因素分析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pcb行业产品价格分析</w:t>
      </w:r>
    </w:p>
    <w:p>
      <w:pPr>
        <w:spacing w:before="75" w:after="0"/>
      </w:pPr>
      <w:r>
        <w:rPr/>
        <w:t xml:space="preserve">第一节 中国pcb行业产品历年价格回顾</w:t>
      </w:r>
    </w:p>
    <w:p>
      <w:pPr>
        <w:spacing w:before="75" w:after="0"/>
      </w:pPr>
      <w:r>
        <w:rPr/>
        <w:t xml:space="preserve">第二节 中国pcb行业产品当前市场价格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中国pcb行业产品价格影响因素分析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pcb主要上下游产品分析</w:t>
      </w:r>
    </w:p>
    <w:p>
      <w:pPr>
        <w:spacing w:before="75" w:after="0"/>
      </w:pPr>
      <w:r>
        <w:rPr/>
        <w:t xml:space="preserve">第一节 pcb上下游分析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pcb行业产业链分析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2021-2026年中国pcb行业渠道分析及策略</w:t>
      </w:r>
    </w:p>
    <w:p>
      <w:pPr>
        <w:spacing w:before="75" w:after="0"/>
      </w:pPr>
      <w:r>
        <w:rPr/>
        <w:t xml:space="preserve">第一节 pcb行业渠道分析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二、各类渠道对pcb行业的影响</w:t>
      </w:r>
    </w:p>
    <w:p>
      <w:pPr>
        <w:spacing w:before="75" w:after="0"/>
      </w:pPr>
      <w:r>
        <w:rPr/>
        <w:t xml:space="preserve">三、主要pcb企业渠道策略研究</w:t>
      </w:r>
    </w:p>
    <w:p>
      <w:pPr>
        <w:spacing w:before="75" w:after="0"/>
      </w:pPr>
      <w:r>
        <w:rPr/>
        <w:t xml:space="preserve">第二节 pcb行业用户分析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pcb行业营销策略分析</w:t>
      </w:r>
    </w:p>
    <w:p>
      <w:pPr>
        <w:spacing w:before="75" w:after="0"/>
      </w:pPr>
      <w:r>
        <w:rPr/>
        <w:t xml:space="preserve">一、中国pcb营销概况</w:t>
      </w:r>
    </w:p>
    <w:p>
      <w:pPr>
        <w:spacing w:before="75" w:after="0"/>
      </w:pPr>
      <w:r>
        <w:rPr/>
        <w:t xml:space="preserve">二、pcb营销策略探讨</w:t>
      </w:r>
    </w:p>
    <w:p>
      <w:pPr>
        <w:spacing w:before="75" w:after="0"/>
      </w:pPr>
      <w:r>
        <w:rPr/>
        <w:t xml:space="preserve">三、pcb营销发展趋势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2021-2026年中国pcb行业主要指标监测分析</w:t>
      </w:r>
    </w:p>
    <w:p>
      <w:pPr>
        <w:spacing w:before="75" w:after="0"/>
      </w:pPr>
      <w:r>
        <w:rPr/>
        <w:t xml:space="preserve">第一节 2021-2026年中国pcb产业工业总产值分析</w:t>
      </w:r>
    </w:p>
    <w:p>
      <w:pPr>
        <w:spacing w:before="75" w:after="0"/>
      </w:pPr>
      <w:r>
        <w:rPr/>
        <w:t xml:space="preserve">一、2021-2026年中国pcb产业工业总产值分析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2021-2026年中国pcb产业主营业务收入分析</w:t>
      </w:r>
    </w:p>
    <w:p>
      <w:pPr>
        <w:spacing w:before="75" w:after="0"/>
      </w:pPr>
      <w:r>
        <w:rPr/>
        <w:t xml:space="preserve">一、2021-2026年中国pcb产业主营业务收入分析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2021-2026年中国pcb产业产品成本费用分析</w:t>
      </w:r>
    </w:p>
    <w:p>
      <w:pPr>
        <w:spacing w:before="75" w:after="0"/>
      </w:pPr>
      <w:r>
        <w:rPr/>
        <w:t xml:space="preserve">一、2021-2026年中国pcb产业销售成本分析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2021-2026年中国pcb产业利润总额分析</w:t>
      </w:r>
    </w:p>
    <w:p>
      <w:pPr>
        <w:spacing w:before="75" w:after="0"/>
      </w:pPr>
      <w:r>
        <w:rPr/>
        <w:t xml:space="preserve">一、2021-2026年中国pcb产业利润总额分析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2021-2026年中国pcb产业资产负债分析</w:t>
      </w:r>
    </w:p>
    <w:p>
      <w:pPr>
        <w:spacing w:before="75" w:after="0"/>
      </w:pPr>
      <w:r>
        <w:rPr/>
        <w:t xml:space="preserve">一、2021-2026年中国pcb产业资产负债分析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2021-2026年中国pcb行业财务指标分析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中国pcb行业区域市场分析</w:t>
      </w:r>
    </w:p>
    <w:p>
      <w:pPr>
        <w:spacing w:before="75" w:after="0"/>
      </w:pPr>
      <w:r>
        <w:rPr/>
        <w:t xml:space="preserve">第一节 华北地区pcb行业分析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东北地区pcb行业分析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华东地区pcb行业分析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华南地区pcb行业分析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华中地区pcb行业分析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西南地区pcb行业分析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西北地区pcb行业分析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公司对pcb行业竞争格局分析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2021-2026年pcb行业竞争格局分析</w:t>
      </w:r>
    </w:p>
    <w:p>
      <w:pPr>
        <w:spacing w:before="75" w:after="0"/>
      </w:pPr>
      <w:r>
        <w:rPr/>
        <w:t xml:space="preserve">一、2021-2026年国内外pcb竞争分析</w:t>
      </w:r>
    </w:p>
    <w:p>
      <w:pPr>
        <w:spacing w:before="75" w:after="0"/>
      </w:pPr>
      <w:r>
        <w:rPr/>
        <w:t xml:space="preserve">二、2021-2026年我国pcb市场竞争分析</w:t>
      </w:r>
    </w:p>
    <w:p>
      <w:pPr>
        <w:spacing w:before="75" w:after="0"/>
      </w:pPr>
      <w:r>
        <w:rPr/>
        <w:t xml:space="preserve">三、2026-2031年国内主要pcb企业动向</w:t>
      </w:r>
    </w:p>
    <w:p>
      <w:pPr>
        <w:spacing w:before="75" w:after="0"/>
      </w:pPr>
      <w:r>
        <w:rPr>
          <w:b w:val="1"/>
          <w:bCs w:val="1"/>
        </w:rPr>
        <w:t xml:space="preserve">第十一章 pcb企业竞争策略分析</w:t>
      </w:r>
    </w:p>
    <w:p>
      <w:pPr>
        <w:spacing w:before="75" w:after="0"/>
      </w:pPr>
      <w:r>
        <w:rPr/>
        <w:t xml:space="preserve">第一节 pcb市场竞争策略分析</w:t>
      </w:r>
    </w:p>
    <w:p>
      <w:pPr>
        <w:spacing w:before="75" w:after="0"/>
      </w:pPr>
      <w:r>
        <w:rPr/>
        <w:t xml:space="preserve">一、2025年pcb市场增长潜力分析</w:t>
      </w:r>
    </w:p>
    <w:p>
      <w:pPr>
        <w:spacing w:before="75" w:after="0"/>
      </w:pPr>
      <w:r>
        <w:rPr/>
        <w:t xml:space="preserve">二、2025年pcb主要潜力品种分析</w:t>
      </w:r>
    </w:p>
    <w:p>
      <w:pPr>
        <w:spacing w:before="75" w:after="0"/>
      </w:pPr>
      <w:r>
        <w:rPr/>
        <w:t xml:space="preserve">三、现有pcb产品竞争策略分析</w:t>
      </w:r>
    </w:p>
    <w:p>
      <w:pPr>
        <w:spacing w:before="75" w:after="0"/>
      </w:pPr>
      <w:r>
        <w:rPr/>
        <w:t xml:space="preserve">四、潜力pcb品种竞争策略选择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pcb企业竞争策略分析</w:t>
      </w:r>
    </w:p>
    <w:p>
      <w:pPr>
        <w:spacing w:before="75" w:after="0"/>
      </w:pPr>
      <w:r>
        <w:rPr/>
        <w:t xml:space="preserve">第三节 pcb行业产品定位及市场推广策略分析</w:t>
      </w:r>
    </w:p>
    <w:p>
      <w:pPr>
        <w:spacing w:before="75" w:after="0"/>
      </w:pPr>
      <w:r>
        <w:rPr/>
        <w:t xml:space="preserve">一、pcb行业产品市场定位</w:t>
      </w:r>
    </w:p>
    <w:p>
      <w:pPr>
        <w:spacing w:before="75" w:after="0"/>
      </w:pPr>
      <w:r>
        <w:rPr/>
        <w:t xml:space="preserve">二、pcb行业广告推广策略</w:t>
      </w:r>
    </w:p>
    <w:p>
      <w:pPr>
        <w:spacing w:before="75" w:after="0"/>
      </w:pPr>
      <w:r>
        <w:rPr/>
        <w:t xml:space="preserve">三、pcb行业产品促销策略</w:t>
      </w:r>
    </w:p>
    <w:p>
      <w:pPr>
        <w:spacing w:before="75" w:after="0"/>
      </w:pPr>
      <w:r>
        <w:rPr/>
        <w:t xml:space="preserve">四、pcb行业招商加盟策略</w:t>
      </w:r>
    </w:p>
    <w:p>
      <w:pPr>
        <w:spacing w:before="75" w:after="0"/>
      </w:pPr>
      <w:r>
        <w:rPr/>
        <w:t xml:space="preserve">五、pcb行业网络推广策略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pcb企业竞争分析</w:t>
      </w:r>
    </w:p>
    <w:p>
      <w:pPr>
        <w:spacing w:before="75" w:after="0"/>
      </w:pPr>
      <w:r>
        <w:rPr/>
        <w:t xml:space="preserve">第一节 鹏鼎控股(深圳)股份有限公司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深南电路股份有限公司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沪士电子股份有限公司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方正科技集团股份有限公司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广东汕头超声电子股份有限公司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生益电子股份有限公司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厦门弘信电子科技集团股份有限公司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广东依顿电子科技股份有限公司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苏州东山精密制造股份有限公司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深圳景旺电子股份有限公司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pcb行业投资战略研究</w:t>
      </w:r>
    </w:p>
    <w:p>
      <w:pPr>
        <w:spacing w:before="75" w:after="0"/>
      </w:pPr>
      <w:r>
        <w:rPr/>
        <w:t xml:space="preserve">第一节 pcb行业发展战略研究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对我国pcb品牌的战略思考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二、pcb实施品牌战略的意义</w:t>
      </w:r>
    </w:p>
    <w:p>
      <w:pPr>
        <w:spacing w:before="75" w:after="0"/>
      </w:pPr>
      <w:r>
        <w:rPr/>
        <w:t xml:space="preserve">三、pcb企业品牌的现状分析</w:t>
      </w:r>
    </w:p>
    <w:p>
      <w:pPr>
        <w:spacing w:before="75" w:after="0"/>
      </w:pPr>
      <w:r>
        <w:rPr/>
        <w:t xml:space="preserve">四、我国pcb企业的品牌战略</w:t>
      </w:r>
    </w:p>
    <w:p>
      <w:pPr>
        <w:spacing w:before="75" w:after="0"/>
      </w:pPr>
      <w:r>
        <w:rPr/>
        <w:t xml:space="preserve">五、pcb品牌战略管理的策略</w:t>
      </w:r>
    </w:p>
    <w:p>
      <w:pPr>
        <w:spacing w:before="75" w:after="0"/>
      </w:pPr>
      <w:r>
        <w:rPr/>
        <w:t xml:space="preserve">第三节 pcb行业投资战略研究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图表：pcb行业生命周期图</w:t>
      </w:r>
    </w:p>
    <w:p>
      <w:pPr>
        <w:spacing w:before="75" w:after="0"/>
      </w:pPr>
      <w:r>
        <w:rPr/>
        <w:t xml:space="preserve">图表：pcb产品国内、国际市场成熟度对比</w:t>
      </w:r>
    </w:p>
    <w:p>
      <w:pPr>
        <w:spacing w:before="75" w:after="0"/>
      </w:pPr>
      <w:r>
        <w:rPr/>
        <w:t xml:space="preserve">图表：pcb产品行业主要竞争因素分析</w:t>
      </w:r>
    </w:p>
    <w:p>
      <w:pPr>
        <w:spacing w:before="75" w:after="0"/>
      </w:pPr>
      <w:r>
        <w:rPr/>
        <w:t xml:space="preserve">图表：2021-2026年pcb产品消费量变化图</w:t>
      </w:r>
    </w:p>
    <w:p>
      <w:pPr>
        <w:spacing w:before="75" w:after="0"/>
      </w:pPr>
      <w:r>
        <w:rPr/>
        <w:t xml:space="preserve">图表：2021-2026年pcb企业品牌集中度分析</w:t>
      </w:r>
    </w:p>
    <w:p>
      <w:pPr>
        <w:spacing w:before="75" w:after="0"/>
      </w:pPr>
      <w:r>
        <w:rPr/>
        <w:t xml:space="preserve">图表：2021-2026年pcb产品产能分析</w:t>
      </w:r>
    </w:p>
    <w:p>
      <w:pPr>
        <w:spacing w:before="75" w:after="0"/>
      </w:pPr>
      <w:r>
        <w:rPr/>
        <w:t xml:space="preserve">图表：2021-2026年中国pcb产业工业总产值分析</w:t>
      </w:r>
    </w:p>
    <w:p>
      <w:pPr>
        <w:spacing w:before="75" w:after="0"/>
      </w:pPr>
      <w:r>
        <w:rPr/>
        <w:t xml:space="preserve">图表：2021-2026年pcb不同规模企业工业总产值分析</w:t>
      </w:r>
    </w:p>
    <w:p>
      <w:pPr>
        <w:spacing w:before="75" w:after="0"/>
      </w:pPr>
      <w:r>
        <w:rPr/>
        <w:t xml:space="preserve">图表：2021-2026年pcb不同所有制企业工业总产值比较</w:t>
      </w:r>
    </w:p>
    <w:p>
      <w:pPr>
        <w:spacing w:before="75" w:after="0"/>
      </w:pPr>
      <w:r>
        <w:rPr/>
        <w:t xml:space="preserve">图表：2021-2026年中国pcb产业主营业务收入分析</w:t>
      </w:r>
    </w:p>
    <w:p>
      <w:pPr>
        <w:spacing w:before="75" w:after="0"/>
      </w:pPr>
      <w:r>
        <w:rPr/>
        <w:t xml:space="preserve">图表：2021-2026年pcb不同规模企业主营业务收入分析</w:t>
      </w:r>
    </w:p>
    <w:p>
      <w:pPr>
        <w:spacing w:before="75" w:after="0"/>
      </w:pPr>
      <w:r>
        <w:rPr/>
        <w:t xml:space="preserve">图表：2021-2026年pcb不同所有制企业主营业务收入比较</w:t>
      </w:r>
    </w:p>
    <w:p>
      <w:pPr>
        <w:spacing w:before="75" w:after="0"/>
      </w:pPr>
      <w:r>
        <w:rPr/>
        <w:t xml:space="preserve">图表：2021-2026年中国pcb产业销售成本分析</w:t>
      </w:r>
    </w:p>
    <w:p>
      <w:pPr>
        <w:spacing w:before="75" w:after="0"/>
      </w:pPr>
      <w:r>
        <w:rPr/>
        <w:t xml:space="preserve">图表：2021-2026年pcb不同规模企业销售成本比较分析</w:t>
      </w:r>
    </w:p>
    <w:p>
      <w:pPr>
        <w:spacing w:before="75" w:after="0"/>
      </w:pPr>
      <w:r>
        <w:rPr/>
        <w:t xml:space="preserve">图表：2021-2026年pcb不同所有制企业销售成本比较分析</w:t>
      </w:r>
    </w:p>
    <w:p>
      <w:pPr>
        <w:spacing w:before="75" w:after="0"/>
      </w:pPr>
      <w:r>
        <w:rPr/>
        <w:t xml:space="preserve">图表：2021-2026年中国pcb产业利润总额分析</w:t>
      </w:r>
    </w:p>
    <w:p>
      <w:pPr>
        <w:spacing w:before="75" w:after="0"/>
      </w:pPr>
      <w:r>
        <w:rPr/>
        <w:t xml:space="preserve">图表：2021-2026年pcb不同规模企业利润总额比较分析</w:t>
      </w:r>
    </w:p>
    <w:p>
      <w:pPr>
        <w:spacing w:before="75" w:after="0"/>
      </w:pPr>
      <w:r>
        <w:rPr/>
        <w:t xml:space="preserve">图表：2021-2026年pcb不同所有制企业利润总额比较分析</w:t>
      </w:r>
    </w:p>
    <w:p>
      <w:pPr>
        <w:spacing w:before="75" w:after="0"/>
      </w:pPr>
      <w:r>
        <w:rPr/>
        <w:t xml:space="preserve">图表：2021-2026年中国pcb产业资产负债分析</w:t>
      </w:r>
    </w:p>
    <w:p>
      <w:pPr>
        <w:spacing w:before="75" w:after="0"/>
      </w:pPr>
      <w:r>
        <w:rPr/>
        <w:t xml:space="preserve">图表：2021-2026年pcb不同规模企业资产比较分析</w:t>
      </w:r>
    </w:p>
    <w:p>
      <w:pPr>
        <w:spacing w:before="75" w:after="0"/>
      </w:pPr>
      <w:r>
        <w:rPr/>
        <w:t xml:space="preserve">图表：2021-2026年pcb不同规模企业负债比较分析</w:t>
      </w:r>
    </w:p>
    <w:p>
      <w:pPr>
        <w:spacing w:before="75" w:after="0"/>
      </w:pPr>
      <w:r>
        <w:rPr/>
        <w:t xml:space="preserve">图表：2021-2026年pcb不同所有制企业资产比较分析</w:t>
      </w:r>
    </w:p>
    <w:p>
      <w:pPr>
        <w:spacing w:before="75" w:after="0"/>
      </w:pPr>
      <w:r>
        <w:rPr/>
        <w:t xml:space="preserve">图表：2021-2026年pcb不同所有制企业负债比较分析</w:t>
      </w:r>
    </w:p>
    <w:p>
      <w:pPr>
        <w:spacing w:before="75" w:after="0"/>
      </w:pPr>
      <w:r>
        <w:rPr/>
        <w:t xml:space="preserve">图表：2021-2026年我国pcb行业销售利润率</w:t>
      </w:r>
    </w:p>
    <w:p>
      <w:pPr>
        <w:spacing w:before="75" w:after="0"/>
      </w:pPr>
      <w:r>
        <w:rPr/>
        <w:t xml:space="preserve">图表：2021-2026年我国pcb行业偿债能力情况</w:t>
      </w:r>
    </w:p>
    <w:p>
      <w:pPr>
        <w:spacing w:before="75" w:after="0"/>
      </w:pPr>
      <w:r>
        <w:rPr/>
        <w:t xml:space="preserve">图表：2021-2026年我国pcb行业营运能力情况</w:t>
      </w:r>
    </w:p>
    <w:p>
      <w:pPr>
        <w:spacing w:before="75" w:after="0"/>
      </w:pPr>
      <w:r>
        <w:rPr/>
        <w:t xml:space="preserve">图表：2021-2026年我国pcb行业资产增长率</w:t>
      </w:r>
    </w:p>
    <w:p>
      <w:pPr>
        <w:spacing w:before="75" w:after="0"/>
      </w:pPr>
      <w:r>
        <w:rPr/>
        <w:t xml:space="preserve">图表：2021-2026年我国pcb行业利润增长率</w:t>
      </w:r>
    </w:p>
    <w:p>
      <w:pPr>
        <w:spacing w:before="75" w:after="0"/>
      </w:pPr>
      <w:r>
        <w:rPr/>
        <w:t xml:space="preserve">图表：pcb行业\"波特五力\"分析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图表：2026-2031年pcb产品消费预测</w:t>
      </w:r>
    </w:p>
    <w:p>
      <w:pPr>
        <w:spacing w:before="75" w:after="0"/>
      </w:pPr>
      <w:r>
        <w:rPr/>
        <w:t xml:space="preserve">图表：2026-2031年pcb市场规模预测</w:t>
      </w:r>
    </w:p>
    <w:p>
      <w:pPr>
        <w:spacing w:before="75" w:after="0"/>
      </w:pPr>
      <w:r>
        <w:rPr/>
        <w:t xml:space="preserve">图表：2026-2031年pcb行业总产值预测</w:t>
      </w:r>
    </w:p>
    <w:p>
      <w:pPr>
        <w:spacing w:before="75" w:after="0"/>
      </w:pPr>
      <w:r>
        <w:rPr/>
        <w:t xml:space="preserve">图表：2026-2031年pcb行业销售收入预测</w:t>
      </w:r>
    </w:p>
    <w:p>
      <w:pPr>
        <w:spacing w:before="75" w:after="0"/>
      </w:pPr>
      <w:r>
        <w:rPr/>
        <w:t xml:space="preserve">图表：2026-2031年pcb行业总资产预测</w:t>
      </w:r>
    </w:p>
    <w:p>
      <w:pPr>
        <w:spacing w:before="75" w:after="0"/>
      </w:pPr>
      <w:r>
        <w:rPr/>
        <w:t xml:space="preserve">图表：2026-2031年中国pcb供给量预测</w:t>
      </w:r>
    </w:p>
    <w:p>
      <w:pPr>
        <w:spacing w:before="75" w:after="0"/>
      </w:pPr>
      <w:r>
        <w:rPr/>
        <w:t xml:space="preserve">图表：2026-2031年中国pcb产量预测</w:t>
      </w:r>
    </w:p>
    <w:p>
      <w:pPr>
        <w:spacing w:before="75" w:after="0"/>
      </w:pPr>
      <w:r>
        <w:rPr/>
        <w:t xml:space="preserve">图表：2026-2031年中国pcb需求量预测</w:t>
      </w:r>
    </w:p>
    <w:p>
      <w:pPr>
        <w:spacing w:before="75" w:after="0"/>
      </w:pPr>
      <w:r>
        <w:rPr/>
        <w:t xml:space="preserve">图表：2026-2031年中国pcb供需平衡预测</w:t>
      </w:r>
    </w:p>
    <w:p>
      <w:pPr>
        <w:spacing w:before="75" w:after="0"/>
      </w:pPr>
      <w:r>
        <w:rPr/>
        <w:t xml:space="preserve">图表：pcb行业新进入者应注意的障碍分析</w:t>
      </w:r>
    </w:p>
    <w:p>
      <w:pPr>
        <w:spacing w:before="75" w:after="0"/>
      </w:pPr>
      <w:r>
        <w:rPr/>
        <w:t xml:space="preserve">图表：2026-2031年影响pcb行业运行的有利因素</w:t>
      </w:r>
    </w:p>
    <w:p>
      <w:pPr>
        <w:spacing w:before="75" w:after="0"/>
      </w:pPr>
      <w:r>
        <w:rPr/>
        <w:t xml:space="preserve">图表：2026-2031年影响pcb行业运行的稳定因素</w:t>
      </w:r>
    </w:p>
    <w:p>
      <w:pPr>
        <w:spacing w:before="75" w:after="0"/>
      </w:pPr>
      <w:r>
        <w:rPr/>
        <w:t xml:space="preserve">图表：2026-2031年影响pcb行业运行的不利因素</w:t>
      </w:r>
    </w:p>
    <w:p>
      <w:pPr>
        <w:spacing w:before="75" w:after="0"/>
      </w:pPr>
      <w:r>
        <w:rPr/>
        <w:t xml:space="preserve">图表：2026-2031年我国pcb行业发展面临的挑战</w:t>
      </w:r>
    </w:p>
    <w:p>
      <w:pPr>
        <w:spacing w:before="75" w:after="0"/>
      </w:pPr>
      <w:r>
        <w:rPr/>
        <w:t xml:space="preserve">图表：2026-2031年我国pcb行业发展面临机遇</w:t>
      </w:r>
    </w:p>
    <w:p>
      <w:pPr>
        <w:spacing w:before="75" w:after="0"/>
      </w:pPr>
      <w:r>
        <w:rPr/>
        <w:t xml:space="preserve">图表：2026-2031年pcb行业经营风险及控制策略</w:t>
      </w:r>
    </w:p>
    <w:p>
      <w:pPr>
        <w:spacing w:before="75" w:after="0"/>
      </w:pPr>
      <w:r>
        <w:rPr/>
        <w:t xml:space="preserve">图表：2026-2031年pcb行业同业竞争风险及控制策略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本文地址：https://www.51baogao.cn/baogao/20250416/2980949.shtml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16/29809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PCB行业市场发展分析及竞争格局与投资战略研究报告(2026-2031版)</dc:title>
  <dc:description>PCB行业市场发展分析及竞争格局与投资战略研究报告(2026-2031版)</dc:description>
  <dc:subject>PCB行业市场发展分析及竞争格局与投资战略研究报告(2026-2031版)</dc:subject>
  <cp:keywords>研究报告</cp:keywords>
  <cp:category>研究报告</cp:category>
  <cp:lastModifiedBy>北京中道泰和信息咨询有限公司</cp:lastModifiedBy>
  <dcterms:created xsi:type="dcterms:W3CDTF">2026-04-08T16:33:52+08:00</dcterms:created>
  <dcterms:modified xsi:type="dcterms:W3CDTF">2026-04-08T16:33:52+08:00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