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中国“一带一路”战略下农产品贸易行业市场发展分析及企业案例与趋势预测研究报告(2026-2031版)</w:t>
      </w:r>
    </w:p>
    <w:p>
      <w:pPr>
        <w:spacing w:after="150"/>
      </w:pPr>
      <w:r>
        <w:rPr>
          <w:b w:val="1"/>
          <w:bCs w:val="1"/>
        </w:rPr>
        <w:t xml:space="preserve">报告简介</w:t>
      </w:r>
    </w:p>
    <w:p>
      <w:pPr>
        <w:spacing w:after="150"/>
      </w:pPr>
      <w:r>
        <w:rPr/>
        <w:t xml:space="preserve">农产品贸易行业是指涉及农产品从生产到消费的全过程，包括农产品的种植、养殖、加工、运输、销售等环节。农产品贸易行业涵盖了各种类型的农产品，如粮食、蔬菜、水果、肉类、海鲜等，主要通过市场交易实现其价值。</w:t>
      </w:r>
    </w:p>
    <w:p>
      <w:pPr>
        <w:spacing w:after="150"/>
      </w:pPr>
      <w:r>
        <w:rPr/>
        <w:t xml:space="preserve">当前，农产品贸易行业面临着多方面的挑战和机遇。首先，随着经济的复苏和人们生活水平的提高，对农产品的需求持续增长，尤其是对高品质、绿色农产品的需求日益旺盛。</w:t>
      </w:r>
    </w:p>
    <w:p>
      <w:pPr>
        <w:spacing w:after="150"/>
      </w:pPr>
      <w:r>
        <w:rPr/>
        <w:t xml:space="preserve">未来，农产品贸易行业将呈现以下几个趋势：</w:t>
      </w:r>
    </w:p>
    <w:p>
      <w:pPr>
        <w:spacing w:after="150"/>
      </w:pPr>
      <w:r>
        <w:rPr/>
        <w:t xml:space="preserve">1. 消费升级：随着居民消费水平的提高，消费者对农产品的需求将更加多元化和品质化，有机、绿色、无公害等高品质农产品将更受欢迎</w:t>
      </w:r>
    </w:p>
    <w:p>
      <w:pPr>
        <w:spacing w:after="150"/>
      </w:pPr>
      <w:r>
        <w:rPr/>
        <w:t xml:space="preserve">2. 技术创新：农贸市场将通过线上线下融合、智慧化改造等方式提升服务质量和效率</w:t>
      </w:r>
    </w:p>
    <w:p>
      <w:pPr>
        <w:spacing w:after="150"/>
      </w:pPr>
      <w:r>
        <w:rPr/>
        <w:t xml:space="preserve">3. 政策支持：政府将继续出台相关政策支持农产品贸易行业的发展，促进优质农产品的有效供给</w:t>
      </w:r>
    </w:p>
    <w:p>
      <w:pPr>
        <w:spacing w:after="150"/>
      </w:pPr>
      <w:r>
        <w:rPr/>
        <w:t xml:space="preserve">展望未来，农产品贸易行业将迎来更多的发展机遇。随着全球化和科技进步的推动，农产品的国际贸易将进一步扩大，市场竞争力将不断提升。同时，政府和企业将共同努力，通过优化供应链管理、提升产品质量和安全性，满足消费者日益增长的需求。此外，电商平台的发展也为农产品贸易提供了新的销售渠道和市场机会。</w:t>
      </w:r>
    </w:p>
    <w:p>
      <w:pPr>
        <w:spacing w:after="150"/>
      </w:pPr>
      <w:r>
        <w:rPr/>
        <w:t xml:space="preserve">在全球化格局深度重构与区域经济一体化加速推进的背景下，“一带一路”倡议作为中国深化对外开放的核心战略载体，持续为农产品贸易注入新动能。2026-2031年，随着沿线国家基础设施互联互通水平提升、多边合作机制深化及数字技术广泛应用，农产品贸易将面临结构性变革与战略性机遇。中道泰和产业研究院基于十余年跨境产业研究经验，依托全球数据采集网络与跨学科专家团队，系统性构建本研究报告，旨在为政府、企业及投资者提供前瞻性战略参考。</w:t>
      </w:r>
    </w:p>
    <w:p>
      <w:pPr>
        <w:spacing w:after="150"/>
      </w:pPr>
      <w:r>
        <w:rPr/>
        <w:t xml:space="preserve">本研究以“双循环”新发展格局为基底，聚焦“一带一路”沿线农产品贸易的三大核心维度：政策协同效应、产业链重构路径及可持续发展模式。通过解析RCEP框架下的关税壁垒消减、跨境物流体系优化、农产品标准互认等关键议题，揭示贸易便利化对区域农业资源再配置的深层影响。同时，研究融入气候智慧型农业、区块链溯源技术、绿色贸易壁垒等新兴变量，探讨数字化与低碳化双重转型背景下中国农产品的国际竞争力重塑逻辑。</w:t>
      </w:r>
    </w:p>
    <w:p>
      <w:pPr>
        <w:spacing w:after="150"/>
      </w:pPr>
      <w:r>
        <w:rPr/>
        <w:t xml:space="preserve">报告方法论层面，采用“宏观战略-中观产业-微观企业”三级分析框架，结合地缘经济模型与产业生态图谱，量化评估中亚、东南亚、中东欧等核心区域的农产品贸易潜力与风险阈值。区别于传统行业研究，本报告创新性引入“农业外交”视角，深度剖析粮食安全合作、农业技术输出、跨境电商平台等非传统贸易渠道的战略价值，为市场主体提供差异化突围路径。</w:t>
      </w:r>
    </w:p>
    <w:p>
      <w:pPr>
        <w:spacing w:after="150"/>
      </w:pPr>
      <w:r>
        <w:rPr/>
        <w:t xml:space="preserve">作为中道泰和“十五五”规划系列研究的组成部分，本报告不仅涵盖农产品贸易流量与结构预测，更致力于构建“政策-市场-技术-资本”四维联动模型，助力决策者精准把握沿线国家市场需求演变、识别供应链韧性提升关键节点，最终推动中国从农产品贸易大国向规则制定主导者跃迁。 本报告也可以用于专精特新“小巨人”申请申报。</w:t>
      </w:r>
    </w:p>
    <w:p>
      <w:pPr>
        <w:spacing w:after="150"/>
      </w:pPr>
      <w:r>
        <w:rPr>
          <w:b w:val="1"/>
          <w:bCs w:val="1"/>
        </w:rPr>
        <w:t xml:space="preserve">报告目录</w:t>
      </w:r>
    </w:p>
    <w:p>
      <w:pPr>
        <w:spacing w:before="75" w:after="0"/>
      </w:pPr>
      <w:r>
        <w:rPr>
          <w:b w:val="1"/>
          <w:bCs w:val="1"/>
        </w:rPr>
        <w:t xml:space="preserve">第一章 绪论</w:t>
      </w:r>
    </w:p>
    <w:p>
      <w:pPr>
        <w:spacing w:before="75" w:after="0"/>
      </w:pPr>
      <w:r>
        <w:rPr/>
        <w:t xml:space="preserve">第一节  研究背景与意义</w:t>
      </w:r>
    </w:p>
    <w:p>
      <w:pPr>
        <w:spacing w:before="75" w:after="0"/>
      </w:pPr>
      <w:r>
        <w:rPr/>
        <w:t xml:space="preserve">一、  研究背景</w:t>
      </w:r>
    </w:p>
    <w:p>
      <w:pPr>
        <w:spacing w:before="75" w:after="0"/>
      </w:pPr>
      <w:r>
        <w:rPr/>
        <w:t xml:space="preserve">二、  研究意义</w:t>
      </w:r>
    </w:p>
    <w:p>
      <w:pPr>
        <w:spacing w:before="75" w:after="0"/>
      </w:pPr>
      <w:r>
        <w:rPr/>
        <w:t xml:space="preserve">第二节  研究方法与数据来源</w:t>
      </w:r>
    </w:p>
    <w:p>
      <w:pPr>
        <w:spacing w:before="75" w:after="0"/>
      </w:pPr>
      <w:r>
        <w:rPr/>
        <w:t xml:space="preserve">一、  研究方法</w:t>
      </w:r>
    </w:p>
    <w:p>
      <w:pPr>
        <w:spacing w:before="75" w:after="0"/>
      </w:pPr>
      <w:r>
        <w:rPr/>
        <w:t xml:space="preserve">二、  数据来源</w:t>
      </w:r>
    </w:p>
    <w:p>
      <w:pPr>
        <w:spacing w:before="75" w:after="0"/>
      </w:pPr>
      <w:r>
        <w:rPr/>
        <w:t xml:space="preserve">第三节  研究内容与结构安排</w:t>
      </w:r>
    </w:p>
    <w:p>
      <w:pPr>
        <w:spacing w:before="75" w:after="0"/>
      </w:pPr>
      <w:r>
        <w:rPr/>
        <w:t xml:space="preserve">一、  研究内容</w:t>
      </w:r>
    </w:p>
    <w:p>
      <w:pPr>
        <w:spacing w:before="75" w:after="0"/>
      </w:pPr>
      <w:r>
        <w:rPr/>
        <w:t xml:space="preserve">二、  结构安排</w:t>
      </w:r>
    </w:p>
    <w:p>
      <w:pPr>
        <w:spacing w:before="75" w:after="0"/>
      </w:pPr>
      <w:r>
        <w:rPr>
          <w:b w:val="1"/>
          <w:bCs w:val="1"/>
        </w:rPr>
        <w:t xml:space="preserve">第二章 “一带一路”战略概述</w:t>
      </w:r>
    </w:p>
    <w:p>
      <w:pPr>
        <w:spacing w:before="75" w:after="0"/>
      </w:pPr>
      <w:r>
        <w:rPr/>
        <w:t xml:space="preserve">第一节  “一带一路”战略的提出与发展</w:t>
      </w:r>
    </w:p>
    <w:p>
      <w:pPr>
        <w:spacing w:before="75" w:after="0"/>
      </w:pPr>
      <w:r>
        <w:rPr/>
        <w:t xml:space="preserve">一、  战略提出背景</w:t>
      </w:r>
    </w:p>
    <w:p>
      <w:pPr>
        <w:spacing w:before="75" w:after="0"/>
      </w:pPr>
      <w:r>
        <w:rPr/>
        <w:t xml:space="preserve">二、  发展历程</w:t>
      </w:r>
    </w:p>
    <w:p>
      <w:pPr>
        <w:spacing w:before="75" w:after="0"/>
      </w:pPr>
      <w:r>
        <w:rPr/>
        <w:t xml:space="preserve">第二节  “一带一路”战略对农产品贸易的意义</w:t>
      </w:r>
    </w:p>
    <w:p>
      <w:pPr>
        <w:spacing w:before="75" w:after="0"/>
      </w:pPr>
      <w:r>
        <w:rPr/>
        <w:t xml:space="preserve">一、  促进贸易畅通</w:t>
      </w:r>
    </w:p>
    <w:p>
      <w:pPr>
        <w:spacing w:before="75" w:after="0"/>
      </w:pPr>
      <w:r>
        <w:rPr/>
        <w:t xml:space="preserve">二、  推动农业合作</w:t>
      </w:r>
    </w:p>
    <w:p>
      <w:pPr>
        <w:spacing w:before="75" w:after="0"/>
      </w:pPr>
      <w:r>
        <w:rPr/>
        <w:t xml:space="preserve">第三节  “一带一路”沿线国家农产品贸易政策环境</w:t>
      </w:r>
    </w:p>
    <w:p>
      <w:pPr>
        <w:spacing w:before="75" w:after="0"/>
      </w:pPr>
      <w:r>
        <w:rPr/>
        <w:t xml:space="preserve">一、  贸易协定与合作机制</w:t>
      </w:r>
    </w:p>
    <w:p>
      <w:pPr>
        <w:spacing w:before="75" w:after="0"/>
      </w:pPr>
      <w:r>
        <w:rPr/>
        <w:t xml:space="preserve">二、  政策变化对农产品贸易的影响</w:t>
      </w:r>
    </w:p>
    <w:p>
      <w:pPr>
        <w:spacing w:before="75" w:after="0"/>
      </w:pPr>
      <w:r>
        <w:rPr>
          <w:b w:val="1"/>
          <w:bCs w:val="1"/>
        </w:rPr>
        <w:t xml:space="preserve">第三章 中国农产品贸易现状</w:t>
      </w:r>
    </w:p>
    <w:p>
      <w:pPr>
        <w:spacing w:before="75" w:after="0"/>
      </w:pPr>
      <w:r>
        <w:rPr/>
        <w:t xml:space="preserve">第一节  中国农产品贸易规模与结构</w:t>
      </w:r>
    </w:p>
    <w:p>
      <w:pPr>
        <w:spacing w:before="75" w:after="0"/>
      </w:pPr>
      <w:r>
        <w:rPr/>
        <w:t xml:space="preserve">一、  贸易规模变化</w:t>
      </w:r>
    </w:p>
    <w:p>
      <w:pPr>
        <w:spacing w:before="75" w:after="0"/>
      </w:pPr>
      <w:r>
        <w:rPr/>
        <w:t xml:space="preserve">二、  产品结构特点</w:t>
      </w:r>
    </w:p>
    <w:p>
      <w:pPr>
        <w:spacing w:before="75" w:after="0"/>
      </w:pPr>
      <w:r>
        <w:rPr/>
        <w:t xml:space="preserve">第二节  中国农产品主要贸易伙伴</w:t>
      </w:r>
    </w:p>
    <w:p>
      <w:pPr>
        <w:spacing w:before="75" w:after="0"/>
      </w:pPr>
      <w:r>
        <w:rPr/>
        <w:t xml:space="preserve">一、  “一带一路”沿线国家贸易伙伴</w:t>
      </w:r>
    </w:p>
    <w:p>
      <w:pPr>
        <w:spacing w:before="75" w:after="0"/>
      </w:pPr>
      <w:r>
        <w:rPr/>
        <w:t xml:space="preserve">二、  非沿线国家贸易伙伴</w:t>
      </w:r>
    </w:p>
    <w:p>
      <w:pPr>
        <w:spacing w:before="75" w:after="0"/>
      </w:pPr>
      <w:r>
        <w:rPr/>
        <w:t xml:space="preserve">第三节  中国农产品贸易竞争力分析</w:t>
      </w:r>
    </w:p>
    <w:p>
      <w:pPr>
        <w:spacing w:before="75" w:after="0"/>
      </w:pPr>
      <w:r>
        <w:rPr/>
        <w:t xml:space="preserve">一、  显示性比较优势指数</w:t>
      </w:r>
    </w:p>
    <w:p>
      <w:pPr>
        <w:spacing w:before="75" w:after="0"/>
      </w:pPr>
      <w:r>
        <w:rPr/>
        <w:t xml:space="preserve">二、  贸易竞争力指数</w:t>
      </w:r>
    </w:p>
    <w:p>
      <w:pPr>
        <w:spacing w:before="75" w:after="0"/>
      </w:pPr>
      <w:r>
        <w:rPr>
          <w:b w:val="1"/>
          <w:bCs w:val="1"/>
        </w:rPr>
        <w:t xml:space="preserve">第四章 “一带一路”沿线国家农产品市场需求分析</w:t>
      </w:r>
    </w:p>
    <w:p>
      <w:pPr>
        <w:spacing w:before="75" w:after="0"/>
      </w:pPr>
      <w:r>
        <w:rPr/>
        <w:t xml:space="preserve">第一节  沿线国家农产品消费需求特征</w:t>
      </w:r>
    </w:p>
    <w:p>
      <w:pPr>
        <w:spacing w:before="75" w:after="0"/>
      </w:pPr>
      <w:r>
        <w:rPr/>
        <w:t xml:space="preserve">一、  消费结构差异</w:t>
      </w:r>
    </w:p>
    <w:p>
      <w:pPr>
        <w:spacing w:before="75" w:after="0"/>
      </w:pPr>
      <w:r>
        <w:rPr/>
        <w:t xml:space="preserve">二、  消费趋势变化</w:t>
      </w:r>
    </w:p>
    <w:p>
      <w:pPr>
        <w:spacing w:before="75" w:after="0"/>
      </w:pPr>
      <w:r>
        <w:rPr/>
        <w:t xml:space="preserve">第二节  沿线国家农产品市场规模预测</w:t>
      </w:r>
    </w:p>
    <w:p>
      <w:pPr>
        <w:spacing w:before="75" w:after="0"/>
      </w:pPr>
      <w:r>
        <w:rPr/>
        <w:t xml:space="preserve">一、  基于经济增长的预测</w:t>
      </w:r>
    </w:p>
    <w:p>
      <w:pPr>
        <w:spacing w:before="75" w:after="0"/>
      </w:pPr>
      <w:r>
        <w:rPr/>
        <w:t xml:space="preserve">二、  考虑人口因素的预测</w:t>
      </w:r>
    </w:p>
    <w:p>
      <w:pPr>
        <w:spacing w:before="75" w:after="0"/>
      </w:pPr>
      <w:r>
        <w:rPr/>
        <w:t xml:space="preserve">第三节  影响沿线国家农产品市场需求的因素</w:t>
      </w:r>
    </w:p>
    <w:p>
      <w:pPr>
        <w:spacing w:before="75" w:after="0"/>
      </w:pPr>
      <w:r>
        <w:rPr/>
        <w:t xml:space="preserve">一、  经济发展水平</w:t>
      </w:r>
    </w:p>
    <w:p>
      <w:pPr>
        <w:spacing w:before="75" w:after="0"/>
      </w:pPr>
      <w:r>
        <w:rPr/>
        <w:t xml:space="preserve">二、  人口结构与消费偏好</w:t>
      </w:r>
    </w:p>
    <w:p>
      <w:pPr>
        <w:spacing w:before="75" w:after="0"/>
      </w:pPr>
      <w:r>
        <w:rPr>
          <w:b w:val="1"/>
          <w:bCs w:val="1"/>
        </w:rPr>
        <w:t xml:space="preserve">第五章 中国与“一带一路”沿线国家农产品贸易模式</w:t>
      </w:r>
    </w:p>
    <w:p>
      <w:pPr>
        <w:spacing w:before="75" w:after="0"/>
      </w:pPr>
      <w:r>
        <w:rPr/>
        <w:t xml:space="preserve">第一节  直接贸易模式</w:t>
      </w:r>
    </w:p>
    <w:p>
      <w:pPr>
        <w:spacing w:before="75" w:after="0"/>
      </w:pPr>
      <w:r>
        <w:rPr/>
        <w:t xml:space="preserve">一、  边境贸易</w:t>
      </w:r>
    </w:p>
    <w:p>
      <w:pPr>
        <w:spacing w:before="75" w:after="0"/>
      </w:pPr>
      <w:r>
        <w:rPr/>
        <w:t xml:space="preserve">二、  远洋贸易</w:t>
      </w:r>
    </w:p>
    <w:p>
      <w:pPr>
        <w:spacing w:before="75" w:after="0"/>
      </w:pPr>
      <w:r>
        <w:rPr/>
        <w:t xml:space="preserve">第二节  间接贸易模式</w:t>
      </w:r>
    </w:p>
    <w:p>
      <w:pPr>
        <w:spacing w:before="75" w:after="0"/>
      </w:pPr>
      <w:r>
        <w:rPr/>
        <w:t xml:space="preserve">一、  通过第三方中转</w:t>
      </w:r>
    </w:p>
    <w:p>
      <w:pPr>
        <w:spacing w:before="75" w:after="0"/>
      </w:pPr>
      <w:r>
        <w:rPr/>
        <w:t xml:space="preserve">二、  跨境电商平台贸易</w:t>
      </w:r>
    </w:p>
    <w:p>
      <w:pPr>
        <w:spacing w:before="75" w:after="0"/>
      </w:pPr>
      <w:r>
        <w:rPr/>
        <w:t xml:space="preserve">第三节  贸易模式创新与发展趋势</w:t>
      </w:r>
    </w:p>
    <w:p>
      <w:pPr>
        <w:spacing w:before="75" w:after="0"/>
      </w:pPr>
      <w:r>
        <w:rPr/>
        <w:t xml:space="preserve">一、  新型贸易模式探索</w:t>
      </w:r>
    </w:p>
    <w:p>
      <w:pPr>
        <w:spacing w:before="75" w:after="0"/>
      </w:pPr>
      <w:r>
        <w:rPr/>
        <w:t xml:space="preserve">二、  未来发展趋势预测</w:t>
      </w:r>
    </w:p>
    <w:p>
      <w:pPr>
        <w:spacing w:before="75" w:after="0"/>
      </w:pPr>
      <w:r>
        <w:rPr>
          <w:b w:val="1"/>
          <w:bCs w:val="1"/>
        </w:rPr>
        <w:t xml:space="preserve">第六章 “一带一路”农产品贸易物流与运输</w:t>
      </w:r>
    </w:p>
    <w:p>
      <w:pPr>
        <w:spacing w:before="75" w:after="0"/>
      </w:pPr>
      <w:r>
        <w:rPr/>
        <w:t xml:space="preserve">第一节  物流基础设施现状</w:t>
      </w:r>
    </w:p>
    <w:p>
      <w:pPr>
        <w:spacing w:before="75" w:after="0"/>
      </w:pPr>
      <w:r>
        <w:rPr/>
        <w:t xml:space="preserve">一、  港口、铁路、公路等设施</w:t>
      </w:r>
    </w:p>
    <w:p>
      <w:pPr>
        <w:spacing w:before="75" w:after="0"/>
      </w:pPr>
      <w:r>
        <w:rPr/>
        <w:t xml:space="preserve">二、  物流园区建设</w:t>
      </w:r>
    </w:p>
    <w:p>
      <w:pPr>
        <w:spacing w:before="75" w:after="0"/>
      </w:pPr>
      <w:r>
        <w:rPr/>
        <w:t xml:space="preserve">第二节  物流运输成本与效率分析</w:t>
      </w:r>
    </w:p>
    <w:p>
      <w:pPr>
        <w:spacing w:before="75" w:after="0"/>
      </w:pPr>
      <w:r>
        <w:rPr/>
        <w:t xml:space="preserve">一、  成本构成与影响因素</w:t>
      </w:r>
    </w:p>
    <w:p>
      <w:pPr>
        <w:spacing w:before="75" w:after="0"/>
      </w:pPr>
      <w:r>
        <w:rPr/>
        <w:t xml:space="preserve">二、  运输效率评估指标</w:t>
      </w:r>
    </w:p>
    <w:p>
      <w:pPr>
        <w:spacing w:before="75" w:after="0"/>
      </w:pPr>
      <w:r>
        <w:rPr/>
        <w:t xml:space="preserve">第三节  物流运输的优化策略</w:t>
      </w:r>
    </w:p>
    <w:p>
      <w:pPr>
        <w:spacing w:before="75" w:after="0"/>
      </w:pPr>
      <w:r>
        <w:rPr/>
        <w:t xml:space="preserve">一、  多式联运发展</w:t>
      </w:r>
    </w:p>
    <w:p>
      <w:pPr>
        <w:spacing w:before="75" w:after="0"/>
      </w:pPr>
      <w:r>
        <w:rPr/>
        <w:t xml:space="preserve">二、  物流信息化建设</w:t>
      </w:r>
    </w:p>
    <w:p>
      <w:pPr>
        <w:spacing w:before="75" w:after="0"/>
      </w:pPr>
      <w:r>
        <w:rPr>
          <w:b w:val="1"/>
          <w:bCs w:val="1"/>
        </w:rPr>
        <w:t xml:space="preserve">第七章 “一带一路”农产品贸易中的政策支持与风险防控</w:t>
      </w:r>
    </w:p>
    <w:p>
      <w:pPr>
        <w:spacing w:before="75" w:after="0"/>
      </w:pPr>
      <w:r>
        <w:rPr/>
        <w:t xml:space="preserve">第一节  政府政策支持体系</w:t>
      </w:r>
    </w:p>
    <w:p>
      <w:pPr>
        <w:spacing w:before="75" w:after="0"/>
      </w:pPr>
      <w:r>
        <w:rPr/>
        <w:t xml:space="preserve">一、  贸易促进政策</w:t>
      </w:r>
    </w:p>
    <w:p>
      <w:pPr>
        <w:spacing w:before="75" w:after="0"/>
      </w:pPr>
      <w:r>
        <w:rPr/>
        <w:t xml:space="preserve">二、  农业补贴政策</w:t>
      </w:r>
    </w:p>
    <w:p>
      <w:pPr>
        <w:spacing w:before="75" w:after="0"/>
      </w:pPr>
      <w:r>
        <w:rPr/>
        <w:t xml:space="preserve">第二节  贸易风险类型与特征</w:t>
      </w:r>
    </w:p>
    <w:p>
      <w:pPr>
        <w:spacing w:before="75" w:after="0"/>
      </w:pPr>
      <w:r>
        <w:rPr/>
        <w:t xml:space="preserve">一、  政治风险</w:t>
      </w:r>
    </w:p>
    <w:p>
      <w:pPr>
        <w:spacing w:before="75" w:after="0"/>
      </w:pPr>
      <w:r>
        <w:rPr/>
        <w:t xml:space="preserve">二、  经济风险</w:t>
      </w:r>
    </w:p>
    <w:p>
      <w:pPr>
        <w:spacing w:before="75" w:after="0"/>
      </w:pPr>
      <w:r>
        <w:rPr/>
        <w:t xml:space="preserve">三、  自然风险</w:t>
      </w:r>
    </w:p>
    <w:p>
      <w:pPr>
        <w:spacing w:before="75" w:after="0"/>
      </w:pPr>
      <w:r>
        <w:rPr/>
        <w:t xml:space="preserve">第三节  风险防控措施与建议</w:t>
      </w:r>
    </w:p>
    <w:p>
      <w:pPr>
        <w:spacing w:before="75" w:after="0"/>
      </w:pPr>
      <w:r>
        <w:rPr/>
        <w:t xml:space="preserve">一、  建立风险预警机制</w:t>
      </w:r>
    </w:p>
    <w:p>
      <w:pPr>
        <w:spacing w:before="75" w:after="0"/>
      </w:pPr>
      <w:r>
        <w:rPr/>
        <w:t xml:space="preserve">二、  加强企业风险管理能力</w:t>
      </w:r>
    </w:p>
    <w:p>
      <w:pPr>
        <w:spacing w:before="75" w:after="0"/>
      </w:pPr>
      <w:r>
        <w:rPr>
          <w:b w:val="1"/>
          <w:bCs w:val="1"/>
        </w:rPr>
        <w:t xml:space="preserve">第八章 中国主要农产品在“一带一路”的贸易情况</w:t>
      </w:r>
    </w:p>
    <w:p>
      <w:pPr>
        <w:spacing w:before="75" w:after="0"/>
      </w:pPr>
      <w:r>
        <w:rPr/>
        <w:t xml:space="preserve">第一节  粮食类农产品</w:t>
      </w:r>
    </w:p>
    <w:p>
      <w:pPr>
        <w:spacing w:before="75" w:after="0"/>
      </w:pPr>
      <w:r>
        <w:rPr/>
        <w:t xml:space="preserve">一、  大米贸易</w:t>
      </w:r>
    </w:p>
    <w:p>
      <w:pPr>
        <w:spacing w:before="75" w:after="0"/>
      </w:pPr>
      <w:r>
        <w:rPr/>
        <w:t xml:space="preserve">二、  小麦贸易</w:t>
      </w:r>
    </w:p>
    <w:p>
      <w:pPr>
        <w:spacing w:before="75" w:after="0"/>
      </w:pPr>
      <w:r>
        <w:rPr/>
        <w:t xml:space="preserve">三、  玉米贸易</w:t>
      </w:r>
    </w:p>
    <w:p>
      <w:pPr>
        <w:spacing w:before="75" w:after="0"/>
      </w:pPr>
      <w:r>
        <w:rPr/>
        <w:t xml:space="preserve">第二节  果蔬类农产品</w:t>
      </w:r>
    </w:p>
    <w:p>
      <w:pPr>
        <w:spacing w:before="75" w:after="0"/>
      </w:pPr>
      <w:r>
        <w:rPr/>
        <w:t xml:space="preserve">一、  苹果贸易</w:t>
      </w:r>
    </w:p>
    <w:p>
      <w:pPr>
        <w:spacing w:before="75" w:after="0"/>
      </w:pPr>
      <w:r>
        <w:rPr/>
        <w:t xml:space="preserve">二、  香蕉贸易</w:t>
      </w:r>
    </w:p>
    <w:p>
      <w:pPr>
        <w:spacing w:before="75" w:after="0"/>
      </w:pPr>
      <w:r>
        <w:rPr/>
        <w:t xml:space="preserve">三、  番茄贸易</w:t>
      </w:r>
    </w:p>
    <w:p>
      <w:pPr>
        <w:spacing w:before="75" w:after="0"/>
      </w:pPr>
      <w:r>
        <w:rPr/>
        <w:t xml:space="preserve">第三节  畜产品类</w:t>
      </w:r>
    </w:p>
    <w:p>
      <w:pPr>
        <w:spacing w:before="75" w:after="0"/>
      </w:pPr>
      <w:r>
        <w:rPr/>
        <w:t xml:space="preserve">一、  肉类贸易</w:t>
      </w:r>
    </w:p>
    <w:p>
      <w:pPr>
        <w:spacing w:before="75" w:after="0"/>
      </w:pPr>
      <w:r>
        <w:rPr/>
        <w:t xml:space="preserve">二、  奶制品贸易</w:t>
      </w:r>
    </w:p>
    <w:p>
      <w:pPr>
        <w:spacing w:before="75" w:after="0"/>
      </w:pPr>
      <w:r>
        <w:rPr>
          <w:b w:val="1"/>
          <w:bCs w:val="1"/>
        </w:rPr>
        <w:t xml:space="preserve">第九章 “一带一路”农产品贸易中的质量标准与认证</w:t>
      </w:r>
    </w:p>
    <w:p>
      <w:pPr>
        <w:spacing w:before="75" w:after="0"/>
      </w:pPr>
      <w:r>
        <w:rPr/>
        <w:t xml:space="preserve">第一节  国际农产品质量标准体系</w:t>
      </w:r>
    </w:p>
    <w:p>
      <w:pPr>
        <w:spacing w:before="75" w:after="0"/>
      </w:pPr>
      <w:r>
        <w:rPr/>
        <w:t xml:space="preserve">一、  主要标准介绍</w:t>
      </w:r>
    </w:p>
    <w:p>
      <w:pPr>
        <w:spacing w:before="75" w:after="0"/>
      </w:pPr>
      <w:r>
        <w:rPr/>
        <w:t xml:space="preserve">二、  标准差异与协调</w:t>
      </w:r>
    </w:p>
    <w:p>
      <w:pPr>
        <w:spacing w:before="75" w:after="0"/>
      </w:pPr>
      <w:r>
        <w:rPr/>
        <w:t xml:space="preserve">第二节  中国与沿线国家的认证合作</w:t>
      </w:r>
    </w:p>
    <w:p>
      <w:pPr>
        <w:spacing w:before="75" w:after="0"/>
      </w:pPr>
      <w:r>
        <w:rPr/>
        <w:t xml:space="preserve">一、  认证互认情况</w:t>
      </w:r>
    </w:p>
    <w:p>
      <w:pPr>
        <w:spacing w:before="75" w:after="0"/>
      </w:pPr>
      <w:r>
        <w:rPr/>
        <w:t xml:space="preserve">二、  合作机制与进展</w:t>
      </w:r>
    </w:p>
    <w:p>
      <w:pPr>
        <w:spacing w:before="75" w:after="0"/>
      </w:pPr>
      <w:r>
        <w:rPr/>
        <w:t xml:space="preserve">第三节  质量标准与认证对贸易的影响</w:t>
      </w:r>
    </w:p>
    <w:p>
      <w:pPr>
        <w:spacing w:before="75" w:after="0"/>
      </w:pPr>
      <w:r>
        <w:rPr/>
        <w:t xml:space="preserve">一、  促进贸易的作用</w:t>
      </w:r>
    </w:p>
    <w:p>
      <w:pPr>
        <w:spacing w:before="75" w:after="0"/>
      </w:pPr>
      <w:r>
        <w:rPr/>
        <w:t xml:space="preserve">二、  带来的挑战与应对</w:t>
      </w:r>
    </w:p>
    <w:p>
      <w:pPr>
        <w:spacing w:before="75" w:after="0"/>
      </w:pPr>
      <w:r>
        <w:rPr>
          <w:b w:val="1"/>
          <w:bCs w:val="1"/>
        </w:rPr>
        <w:t xml:space="preserve">第十章 “一带一路”农产品贸易中的金融支持</w:t>
      </w:r>
    </w:p>
    <w:p>
      <w:pPr>
        <w:spacing w:before="75" w:after="0"/>
      </w:pPr>
      <w:r>
        <w:rPr/>
        <w:t xml:space="preserve">第一节  金融服务现状</w:t>
      </w:r>
    </w:p>
    <w:p>
      <w:pPr>
        <w:spacing w:before="75" w:after="0"/>
      </w:pPr>
      <w:r>
        <w:rPr/>
        <w:t xml:space="preserve">一、  贸易融资</w:t>
      </w:r>
    </w:p>
    <w:p>
      <w:pPr>
        <w:spacing w:before="75" w:after="0"/>
      </w:pPr>
      <w:r>
        <w:rPr/>
        <w:t xml:space="preserve">二、  农业保险</w:t>
      </w:r>
    </w:p>
    <w:p>
      <w:pPr>
        <w:spacing w:before="75" w:after="0"/>
      </w:pPr>
      <w:r>
        <w:rPr/>
        <w:t xml:space="preserve">第二节  金融支持的创新模式</w:t>
      </w:r>
    </w:p>
    <w:p>
      <w:pPr>
        <w:spacing w:before="75" w:after="0"/>
      </w:pPr>
      <w:r>
        <w:rPr/>
        <w:t xml:space="preserve">一、  供应链金融</w:t>
      </w:r>
    </w:p>
    <w:p>
      <w:pPr>
        <w:spacing w:before="75" w:after="0"/>
      </w:pPr>
      <w:r>
        <w:rPr/>
        <w:t xml:space="preserve">二、  绿色金融</w:t>
      </w:r>
    </w:p>
    <w:p>
      <w:pPr>
        <w:spacing w:before="75" w:after="0"/>
      </w:pPr>
      <w:r>
        <w:rPr/>
        <w:t xml:space="preserve">第三节  金融支持对农产品贸易的促进作用</w:t>
      </w:r>
    </w:p>
    <w:p>
      <w:pPr>
        <w:spacing w:before="75" w:after="0"/>
      </w:pPr>
      <w:r>
        <w:rPr/>
        <w:t xml:space="preserve">一、  扩大贸易规模</w:t>
      </w:r>
    </w:p>
    <w:p>
      <w:pPr>
        <w:spacing w:before="75" w:after="0"/>
      </w:pPr>
      <w:r>
        <w:rPr/>
        <w:t xml:space="preserve">二、  降低贸易风险</w:t>
      </w:r>
    </w:p>
    <w:p>
      <w:pPr>
        <w:spacing w:before="75" w:after="0"/>
      </w:pPr>
      <w:r>
        <w:rPr>
          <w:b w:val="1"/>
          <w:bCs w:val="1"/>
        </w:rPr>
        <w:t xml:space="preserve">第十一章 “一带一路”农产品贸易中的农业科技合作</w:t>
      </w:r>
    </w:p>
    <w:p>
      <w:pPr>
        <w:spacing w:before="75" w:after="0"/>
      </w:pPr>
      <w:r>
        <w:rPr/>
        <w:t xml:space="preserve">第一节  科技合作现状与模式</w:t>
      </w:r>
    </w:p>
    <w:p>
      <w:pPr>
        <w:spacing w:before="75" w:after="0"/>
      </w:pPr>
      <w:r>
        <w:rPr/>
        <w:t xml:space="preserve">一、  合作项目与成果</w:t>
      </w:r>
    </w:p>
    <w:p>
      <w:pPr>
        <w:spacing w:before="75" w:after="0"/>
      </w:pPr>
      <w:r>
        <w:rPr/>
        <w:t xml:space="preserve">二、  合作模式特点</w:t>
      </w:r>
    </w:p>
    <w:p>
      <w:pPr>
        <w:spacing w:before="75" w:after="0"/>
      </w:pPr>
      <w:r>
        <w:rPr/>
        <w:t xml:space="preserve">第二节  科技合作对农产品贸易的影响</w:t>
      </w:r>
    </w:p>
    <w:p>
      <w:pPr>
        <w:spacing w:before="75" w:after="0"/>
      </w:pPr>
      <w:r>
        <w:rPr/>
        <w:t xml:space="preserve">一、  提高农产品质量与产量</w:t>
      </w:r>
    </w:p>
    <w:p>
      <w:pPr>
        <w:spacing w:before="75" w:after="0"/>
      </w:pPr>
      <w:r>
        <w:rPr/>
        <w:t xml:space="preserve">二、  推动贸易结构升级</w:t>
      </w:r>
    </w:p>
    <w:p>
      <w:pPr>
        <w:spacing w:before="75" w:after="0"/>
      </w:pPr>
      <w:r>
        <w:rPr/>
        <w:t xml:space="preserve">第三节  加强农业科技合作的建议</w:t>
      </w:r>
    </w:p>
    <w:p>
      <w:pPr>
        <w:spacing w:before="75" w:after="0"/>
      </w:pPr>
      <w:r>
        <w:rPr/>
        <w:t xml:space="preserve">一、  建立合作平台</w:t>
      </w:r>
    </w:p>
    <w:p>
      <w:pPr>
        <w:spacing w:before="75" w:after="0"/>
      </w:pPr>
      <w:r>
        <w:rPr/>
        <w:t xml:space="preserve">二、  培养专业人才</w:t>
      </w:r>
    </w:p>
    <w:p>
      <w:pPr>
        <w:spacing w:before="75" w:after="0"/>
      </w:pPr>
      <w:r>
        <w:rPr>
          <w:b w:val="1"/>
          <w:bCs w:val="1"/>
        </w:rPr>
        <w:t xml:space="preserve">第十二章 “一带一路”农产品贸易中的文化因素影响</w:t>
      </w:r>
    </w:p>
    <w:p>
      <w:pPr>
        <w:spacing w:before="75" w:after="0"/>
      </w:pPr>
      <w:r>
        <w:rPr/>
        <w:t xml:space="preserve">第一节  文化差异与农产品消费偏好</w:t>
      </w:r>
    </w:p>
    <w:p>
      <w:pPr>
        <w:spacing w:before="75" w:after="0"/>
      </w:pPr>
      <w:r>
        <w:rPr/>
        <w:t xml:space="preserve">一、  饮食文化差异</w:t>
      </w:r>
    </w:p>
    <w:p>
      <w:pPr>
        <w:spacing w:before="75" w:after="0"/>
      </w:pPr>
      <w:r>
        <w:rPr/>
        <w:t xml:space="preserve">二、  宗教文化影响</w:t>
      </w:r>
    </w:p>
    <w:p>
      <w:pPr>
        <w:spacing w:before="75" w:after="0"/>
      </w:pPr>
      <w:r>
        <w:rPr/>
        <w:t xml:space="preserve">第二节  文化交流对农产品贸易的促进作用</w:t>
      </w:r>
    </w:p>
    <w:p>
      <w:pPr>
        <w:spacing w:before="75" w:after="0"/>
      </w:pPr>
      <w:r>
        <w:rPr/>
        <w:t xml:space="preserve">一、  举办农产品展销会</w:t>
      </w:r>
    </w:p>
    <w:p>
      <w:pPr>
        <w:spacing w:before="75" w:after="0"/>
      </w:pPr>
      <w:r>
        <w:rPr/>
        <w:t xml:space="preserve">二、  开展农业文化交流活动</w:t>
      </w:r>
    </w:p>
    <w:p>
      <w:pPr>
        <w:spacing w:before="75" w:after="0"/>
      </w:pPr>
      <w:r>
        <w:rPr/>
        <w:t xml:space="preserve">第三节  利用文化因素推动贸易发展的策略</w:t>
      </w:r>
    </w:p>
    <w:p>
      <w:pPr>
        <w:spacing w:before="75" w:after="0"/>
      </w:pPr>
      <w:r>
        <w:rPr/>
        <w:t xml:space="preserve">一、  文化营销</w:t>
      </w:r>
    </w:p>
    <w:p>
      <w:pPr>
        <w:spacing w:before="75" w:after="0"/>
      </w:pPr>
      <w:r>
        <w:rPr/>
        <w:t xml:space="preserve">二、  打造特色农产品品牌</w:t>
      </w:r>
    </w:p>
    <w:p>
      <w:pPr>
        <w:spacing w:before="75" w:after="0"/>
      </w:pPr>
      <w:r>
        <w:rPr>
          <w:b w:val="1"/>
          <w:bCs w:val="1"/>
        </w:rPr>
        <w:t xml:space="preserve">第十三章 中国农产品企业在“一带一路”的发展案例分析</w:t>
      </w:r>
    </w:p>
    <w:p>
      <w:pPr>
        <w:spacing w:before="75" w:after="0"/>
      </w:pPr>
      <w:r>
        <w:rPr/>
        <w:t xml:space="preserve">第一节  大型企业发展案例</w:t>
      </w:r>
    </w:p>
    <w:p>
      <w:pPr>
        <w:spacing w:before="75" w:after="0"/>
      </w:pPr>
      <w:r>
        <w:rPr/>
        <w:t xml:space="preserve">一、  企业战略与布局</w:t>
      </w:r>
    </w:p>
    <w:p>
      <w:pPr>
        <w:spacing w:before="75" w:after="0"/>
      </w:pPr>
      <w:r>
        <w:rPr/>
        <w:t xml:space="preserve">二、  取得的成效与经验</w:t>
      </w:r>
    </w:p>
    <w:p>
      <w:pPr>
        <w:spacing w:before="75" w:after="0"/>
      </w:pPr>
      <w:r>
        <w:rPr/>
        <w:t xml:space="preserve">第二节  中小企业发展案例</w:t>
      </w:r>
    </w:p>
    <w:p>
      <w:pPr>
        <w:spacing w:before="75" w:after="0"/>
      </w:pPr>
      <w:r>
        <w:rPr/>
        <w:t xml:space="preserve">一、  发展模式与特点</w:t>
      </w:r>
    </w:p>
    <w:p>
      <w:pPr>
        <w:spacing w:before="75" w:after="0"/>
      </w:pPr>
      <w:r>
        <w:rPr/>
        <w:t xml:space="preserve">二、  面临的挑战与解决方案</w:t>
      </w:r>
    </w:p>
    <w:p>
      <w:pPr>
        <w:spacing w:before="75" w:after="0"/>
      </w:pPr>
      <w:r>
        <w:rPr/>
        <w:t xml:space="preserve">第三节  案例启示与借鉴</w:t>
      </w:r>
    </w:p>
    <w:p>
      <w:pPr>
        <w:spacing w:before="75" w:after="0"/>
      </w:pPr>
      <w:r>
        <w:rPr/>
        <w:t xml:space="preserve">一、  对其他企业的启示</w:t>
      </w:r>
    </w:p>
    <w:p>
      <w:pPr>
        <w:spacing w:before="75" w:after="0"/>
      </w:pPr>
      <w:r>
        <w:rPr/>
        <w:t xml:space="preserve">二、  行业发展的借鉴意义</w:t>
      </w:r>
    </w:p>
    <w:p>
      <w:pPr>
        <w:spacing w:before="75" w:after="0"/>
      </w:pPr>
      <w:r>
        <w:rPr>
          <w:b w:val="1"/>
          <w:bCs w:val="1"/>
        </w:rPr>
        <w:t xml:space="preserve">第十四章 “一带一路”农产品贸易的区域合作模式</w:t>
      </w:r>
    </w:p>
    <w:p>
      <w:pPr>
        <w:spacing w:before="75" w:after="0"/>
      </w:pPr>
      <w:r>
        <w:rPr/>
        <w:t xml:space="preserve">第一节  中国与中亚地区的农产品贸易合作</w:t>
      </w:r>
    </w:p>
    <w:p>
      <w:pPr>
        <w:spacing w:before="75" w:after="0"/>
      </w:pPr>
      <w:r>
        <w:rPr/>
        <w:t xml:space="preserve">一、  合作基础与现状</w:t>
      </w:r>
    </w:p>
    <w:p>
      <w:pPr>
        <w:spacing w:before="75" w:after="0"/>
      </w:pPr>
      <w:r>
        <w:rPr/>
        <w:t xml:space="preserve">二、  合作模式与特点</w:t>
      </w:r>
    </w:p>
    <w:p>
      <w:pPr>
        <w:spacing w:before="75" w:after="0"/>
      </w:pPr>
      <w:r>
        <w:rPr/>
        <w:t xml:space="preserve">第二节  中国与东南亚地区的农产品贸易合作</w:t>
      </w:r>
    </w:p>
    <w:p>
      <w:pPr>
        <w:spacing w:before="75" w:after="0"/>
      </w:pPr>
      <w:r>
        <w:rPr/>
        <w:t xml:space="preserve">一、  贸易规模与结构</w:t>
      </w:r>
    </w:p>
    <w:p>
      <w:pPr>
        <w:spacing w:before="75" w:after="0"/>
      </w:pPr>
      <w:r>
        <w:rPr/>
        <w:t xml:space="preserve">二、  合作机制与创新</w:t>
      </w:r>
    </w:p>
    <w:p>
      <w:pPr>
        <w:spacing w:before="75" w:after="0"/>
      </w:pPr>
      <w:r>
        <w:rPr/>
        <w:t xml:space="preserve">第三节  中国与中东欧地区的农产品贸易合作</w:t>
      </w:r>
    </w:p>
    <w:p>
      <w:pPr>
        <w:spacing w:before="75" w:after="0"/>
      </w:pPr>
      <w:r>
        <w:rPr/>
        <w:t xml:space="preserve">一、  合作潜力与障碍</w:t>
      </w:r>
    </w:p>
    <w:p>
      <w:pPr>
        <w:spacing w:before="75" w:after="0"/>
      </w:pPr>
      <w:r>
        <w:rPr/>
        <w:t xml:space="preserve">二、  合作前景与发展策略</w:t>
      </w:r>
    </w:p>
    <w:p>
      <w:pPr>
        <w:spacing w:before="75" w:after="0"/>
      </w:pPr>
      <w:r>
        <w:rPr>
          <w:b w:val="1"/>
          <w:bCs w:val="1"/>
        </w:rPr>
        <w:t xml:space="preserve">第十五章 “一带一路”农产品贸易中的数字化转型</w:t>
      </w:r>
    </w:p>
    <w:p>
      <w:pPr>
        <w:spacing w:before="75" w:after="0"/>
      </w:pPr>
      <w:r>
        <w:rPr/>
        <w:t xml:space="preserve">第一节  数字化技术在农产品贸易中的应用</w:t>
      </w:r>
    </w:p>
    <w:p>
      <w:pPr>
        <w:spacing w:before="75" w:after="0"/>
      </w:pPr>
      <w:r>
        <w:rPr/>
        <w:t xml:space="preserve">一、  电子商务平台</w:t>
      </w:r>
    </w:p>
    <w:p>
      <w:pPr>
        <w:spacing w:before="75" w:after="0"/>
      </w:pPr>
      <w:r>
        <w:rPr/>
        <w:t xml:space="preserve">二、  大数据分析</w:t>
      </w:r>
    </w:p>
    <w:p>
      <w:pPr>
        <w:spacing w:before="75" w:after="0"/>
      </w:pPr>
      <w:r>
        <w:rPr/>
        <w:t xml:space="preserve">三、  区块链技术</w:t>
      </w:r>
    </w:p>
    <w:p>
      <w:pPr>
        <w:spacing w:before="75" w:after="0"/>
      </w:pPr>
      <w:r>
        <w:rPr/>
        <w:t xml:space="preserve">第二节  数字化转型对农产品贸易的影响</w:t>
      </w:r>
    </w:p>
    <w:p>
      <w:pPr>
        <w:spacing w:before="75" w:after="0"/>
      </w:pPr>
      <w:r>
        <w:rPr/>
        <w:t xml:space="preserve">一、  提高贸易效率</w:t>
      </w:r>
    </w:p>
    <w:p>
      <w:pPr>
        <w:spacing w:before="75" w:after="0"/>
      </w:pPr>
      <w:r>
        <w:rPr/>
        <w:t xml:space="preserve">二、  拓展贸易渠道</w:t>
      </w:r>
    </w:p>
    <w:p>
      <w:pPr>
        <w:spacing w:before="75" w:after="0"/>
      </w:pPr>
      <w:r>
        <w:rPr/>
        <w:t xml:space="preserve">第三节  推动农产品贸易数字化转型的建议</w:t>
      </w:r>
    </w:p>
    <w:p>
      <w:pPr>
        <w:spacing w:before="75" w:after="0"/>
      </w:pPr>
      <w:r>
        <w:rPr/>
        <w:t xml:space="preserve">一、  加强基础设施建设</w:t>
      </w:r>
    </w:p>
    <w:p>
      <w:pPr>
        <w:spacing w:before="75" w:after="0"/>
      </w:pPr>
      <w:r>
        <w:rPr/>
        <w:t xml:space="preserve">二、  培养数字化人才</w:t>
      </w:r>
    </w:p>
    <w:p>
      <w:pPr>
        <w:spacing w:before="75" w:after="0"/>
      </w:pPr>
      <w:r>
        <w:rPr>
          <w:b w:val="1"/>
          <w:bCs w:val="1"/>
        </w:rPr>
        <w:t xml:space="preserve">第十六章 “一带一路”农产品贸易的可持续发展</w:t>
      </w:r>
    </w:p>
    <w:p>
      <w:pPr>
        <w:spacing w:before="75" w:after="0"/>
      </w:pPr>
      <w:r>
        <w:rPr/>
        <w:t xml:space="preserve">第一节  可持续发展的内涵与目标</w:t>
      </w:r>
    </w:p>
    <w:p>
      <w:pPr>
        <w:spacing w:before="75" w:after="0"/>
      </w:pPr>
      <w:r>
        <w:rPr/>
        <w:t xml:space="preserve">一、  经济可持续</w:t>
      </w:r>
    </w:p>
    <w:p>
      <w:pPr>
        <w:spacing w:before="75" w:after="0"/>
      </w:pPr>
      <w:r>
        <w:rPr/>
        <w:t xml:space="preserve">二、  社会可持续</w:t>
      </w:r>
    </w:p>
    <w:p>
      <w:pPr>
        <w:spacing w:before="75" w:after="0"/>
      </w:pPr>
      <w:r>
        <w:rPr/>
        <w:t xml:space="preserve">三、  环境可持续</w:t>
      </w:r>
    </w:p>
    <w:p>
      <w:pPr>
        <w:spacing w:before="75" w:after="0"/>
      </w:pPr>
      <w:r>
        <w:rPr/>
        <w:t xml:space="preserve">第二节  影响可持续发展的因素</w:t>
      </w:r>
    </w:p>
    <w:p>
      <w:pPr>
        <w:spacing w:before="75" w:after="0"/>
      </w:pPr>
      <w:r>
        <w:rPr/>
        <w:t xml:space="preserve">一、  资源利用效率</w:t>
      </w:r>
    </w:p>
    <w:p>
      <w:pPr>
        <w:spacing w:before="75" w:after="0"/>
      </w:pPr>
      <w:r>
        <w:rPr/>
        <w:t xml:space="preserve">二、  生态环境保护</w:t>
      </w:r>
    </w:p>
    <w:p>
      <w:pPr>
        <w:spacing w:before="75" w:after="0"/>
      </w:pPr>
      <w:r>
        <w:rPr/>
        <w:t xml:space="preserve">三、  社会公平与发展</w:t>
      </w:r>
    </w:p>
    <w:p>
      <w:pPr>
        <w:spacing w:before="75" w:after="0"/>
      </w:pPr>
      <w:r>
        <w:rPr/>
        <w:t xml:space="preserve">第三节  实现可持续发展的策略与措施</w:t>
      </w:r>
    </w:p>
    <w:p>
      <w:pPr>
        <w:spacing w:before="75" w:after="0"/>
      </w:pPr>
      <w:r>
        <w:rPr/>
        <w:t xml:space="preserve">一、  推广绿色农业</w:t>
      </w:r>
    </w:p>
    <w:p>
      <w:pPr>
        <w:spacing w:before="75" w:after="0"/>
      </w:pPr>
      <w:r>
        <w:rPr/>
        <w:t xml:space="preserve">二、  加强国际合作</w:t>
      </w:r>
    </w:p>
    <w:p>
      <w:pPr>
        <w:spacing w:before="75" w:after="0"/>
      </w:pPr>
      <w:r>
        <w:rPr>
          <w:b w:val="1"/>
          <w:bCs w:val="1"/>
        </w:rPr>
        <w:t xml:space="preserve">第十七章 2026-2031年中国“一带一路”农产品贸易市场趋势预测</w:t>
      </w:r>
    </w:p>
    <w:p>
      <w:pPr>
        <w:spacing w:before="75" w:after="0"/>
      </w:pPr>
      <w:r>
        <w:rPr/>
        <w:t xml:space="preserve">第一节  贸易规模预测</w:t>
      </w:r>
    </w:p>
    <w:p>
      <w:pPr>
        <w:spacing w:before="75" w:after="0"/>
      </w:pPr>
      <w:r>
        <w:rPr/>
        <w:t xml:space="preserve">一、  基于时间序列模型的预测</w:t>
      </w:r>
    </w:p>
    <w:p>
      <w:pPr>
        <w:spacing w:before="75" w:after="0"/>
      </w:pPr>
      <w:r>
        <w:rPr/>
        <w:t xml:space="preserve">二、  考虑政策因素的调整</w:t>
      </w:r>
    </w:p>
    <w:p>
      <w:pPr>
        <w:spacing w:before="75" w:after="0"/>
      </w:pPr>
      <w:r>
        <w:rPr/>
        <w:t xml:space="preserve">第二节  产品结构变化趋势</w:t>
      </w:r>
    </w:p>
    <w:p>
      <w:pPr>
        <w:spacing w:before="75" w:after="0"/>
      </w:pPr>
      <w:r>
        <w:rPr/>
        <w:t xml:space="preserve">一、  优势产品的发展</w:t>
      </w:r>
    </w:p>
    <w:p>
      <w:pPr>
        <w:spacing w:before="75" w:after="0"/>
      </w:pPr>
      <w:r>
        <w:rPr/>
        <w:t xml:space="preserve">二、  新兴产品的崛起</w:t>
      </w:r>
    </w:p>
    <w:p>
      <w:pPr>
        <w:spacing w:before="75" w:after="0"/>
      </w:pPr>
      <w:r>
        <w:rPr/>
        <w:t xml:space="preserve">第三节  贸易伙伴关系变化趋势</w:t>
      </w:r>
    </w:p>
    <w:p>
      <w:pPr>
        <w:spacing w:before="75" w:after="0"/>
      </w:pPr>
      <w:r>
        <w:rPr/>
        <w:t xml:space="preserve">一、  与传统伙伴的深化合作</w:t>
      </w:r>
    </w:p>
    <w:p>
      <w:pPr>
        <w:spacing w:before="75" w:after="0"/>
      </w:pPr>
      <w:r>
        <w:rPr/>
        <w:t xml:space="preserve">二、  与新兴市场的拓展合作</w:t>
      </w:r>
    </w:p>
    <w:p>
      <w:pPr>
        <w:spacing w:before="75" w:after="0"/>
      </w:pPr>
      <w:r>
        <w:rPr>
          <w:b w:val="1"/>
          <w:bCs w:val="1"/>
        </w:rPr>
        <w:t xml:space="preserve">第十八章 2026-2031年中国“一带一路”农产品贸易面临的机遇与挑战</w:t>
      </w:r>
    </w:p>
    <w:p>
      <w:pPr>
        <w:spacing w:before="75" w:after="0"/>
      </w:pPr>
      <w:r>
        <w:rPr/>
        <w:t xml:space="preserve">第一节  机遇分析</w:t>
      </w:r>
    </w:p>
    <w:p>
      <w:pPr>
        <w:spacing w:before="75" w:after="0"/>
      </w:pPr>
      <w:r>
        <w:rPr/>
        <w:t xml:space="preserve">一、  政策利好</w:t>
      </w:r>
    </w:p>
    <w:p>
      <w:pPr>
        <w:spacing w:before="75" w:after="0"/>
      </w:pPr>
      <w:r>
        <w:rPr/>
        <w:t xml:space="preserve">二、  市场需求增长</w:t>
      </w:r>
    </w:p>
    <w:p>
      <w:pPr>
        <w:spacing w:before="75" w:after="0"/>
      </w:pPr>
      <w:r>
        <w:rPr/>
        <w:t xml:space="preserve">三、  技术创新推动</w:t>
      </w:r>
    </w:p>
    <w:p>
      <w:pPr>
        <w:spacing w:before="75" w:after="0"/>
      </w:pPr>
      <w:r>
        <w:rPr/>
        <w:t xml:space="preserve">第二节  挑战分析</w:t>
      </w:r>
    </w:p>
    <w:p>
      <w:pPr>
        <w:spacing w:before="75" w:after="0"/>
      </w:pPr>
      <w:r>
        <w:rPr/>
        <w:t xml:space="preserve">一、  贸易保护主义</w:t>
      </w:r>
    </w:p>
    <w:p>
      <w:pPr>
        <w:spacing w:before="75" w:after="0"/>
      </w:pPr>
      <w:r>
        <w:rPr/>
        <w:t xml:space="preserve">二、  物流运输瓶颈</w:t>
      </w:r>
    </w:p>
    <w:p>
      <w:pPr>
        <w:spacing w:before="75" w:after="0"/>
      </w:pPr>
      <w:r>
        <w:rPr/>
        <w:t xml:space="preserve">三、  质量标准差异</w:t>
      </w:r>
    </w:p>
    <w:p>
      <w:pPr>
        <w:spacing w:before="75" w:after="0"/>
      </w:pPr>
      <w:r>
        <w:rPr/>
        <w:t xml:space="preserve">第三节  应对策略与建议</w:t>
      </w:r>
    </w:p>
    <w:p>
      <w:pPr>
        <w:spacing w:before="75" w:after="0"/>
      </w:pPr>
      <w:r>
        <w:rPr/>
        <w:t xml:space="preserve">一、  加强政策协调</w:t>
      </w:r>
    </w:p>
    <w:p>
      <w:pPr>
        <w:spacing w:before="75" w:after="0"/>
      </w:pPr>
      <w:r>
        <w:rPr/>
        <w:t xml:space="preserve">二、  提升企业竞争力</w:t>
      </w:r>
    </w:p>
    <w:p>
      <w:pPr>
        <w:spacing w:before="75" w:after="0"/>
      </w:pPr>
      <w:r>
        <w:rPr/>
        <w:t xml:space="preserve">三、  加强国际合作交流</w:t>
      </w:r>
    </w:p>
    <w:p>
      <w:pPr>
        <w:spacing w:before="75" w:after="0"/>
      </w:pPr>
      <w:r>
        <w:rPr>
          <w:b w:val="1"/>
          <w:bCs w:val="1"/>
        </w:rPr>
        <w:t xml:space="preserve">第十九章 促进中国“一带一路”农产品贸易发展的政策建议</w:t>
      </w:r>
    </w:p>
    <w:p>
      <w:pPr>
        <w:spacing w:before="75" w:after="0"/>
      </w:pPr>
      <w:r>
        <w:rPr/>
        <w:t xml:space="preserve">第一节  政府层面</w:t>
      </w:r>
    </w:p>
    <w:p>
      <w:pPr>
        <w:spacing w:before="75" w:after="0"/>
      </w:pPr>
      <w:r>
        <w:rPr/>
        <w:t xml:space="preserve">一、  完善政策支持体系</w:t>
      </w:r>
    </w:p>
    <w:p>
      <w:pPr>
        <w:spacing w:before="75" w:after="0"/>
      </w:pPr>
      <w:r>
        <w:rPr/>
        <w:t xml:space="preserve">二、  加强基础设施建设</w:t>
      </w:r>
    </w:p>
    <w:p>
      <w:pPr>
        <w:spacing w:before="75" w:after="0"/>
      </w:pPr>
      <w:r>
        <w:rPr/>
        <w:t xml:space="preserve">三、  推动贸易便利化</w:t>
      </w:r>
    </w:p>
    <w:p>
      <w:pPr>
        <w:spacing w:before="75" w:after="0"/>
      </w:pPr>
      <w:r>
        <w:rPr/>
        <w:t xml:space="preserve">第二节  企业层面</w:t>
      </w:r>
    </w:p>
    <w:p>
      <w:pPr>
        <w:spacing w:before="75" w:after="0"/>
      </w:pPr>
      <w:r>
        <w:rPr/>
        <w:t xml:space="preserve">一、  加强市场调研与开拓</w:t>
      </w:r>
    </w:p>
    <w:p>
      <w:pPr>
        <w:spacing w:before="75" w:after="0"/>
      </w:pPr>
      <w:r>
        <w:rPr/>
        <w:t xml:space="preserve">二、  提升产品质量与品牌</w:t>
      </w:r>
    </w:p>
    <w:p>
      <w:pPr>
        <w:spacing w:before="75" w:after="0"/>
      </w:pPr>
      <w:r>
        <w:rPr/>
        <w:t xml:space="preserve">三、  加强风险管理</w:t>
      </w:r>
    </w:p>
    <w:p>
      <w:pPr>
        <w:spacing w:before="75" w:after="0"/>
      </w:pPr>
      <w:r>
        <w:rPr/>
        <w:t xml:space="preserve">第三节  行业协会层面</w:t>
      </w:r>
    </w:p>
    <w:p>
      <w:pPr>
        <w:spacing w:before="75" w:after="0"/>
      </w:pPr>
      <w:r>
        <w:rPr/>
        <w:t xml:space="preserve">一、  加强行业自律</w:t>
      </w:r>
    </w:p>
    <w:p>
      <w:pPr>
        <w:spacing w:before="75" w:after="0"/>
      </w:pPr>
      <w:r>
        <w:rPr/>
        <w:t xml:space="preserve">二、  提供信息服务</w:t>
      </w:r>
    </w:p>
    <w:p>
      <w:pPr>
        <w:spacing w:before="75" w:after="0"/>
      </w:pPr>
      <w:r>
        <w:rPr/>
        <w:t xml:space="preserve">三、  组织企业合作</w:t>
      </w:r>
    </w:p>
    <w:p>
      <w:pPr>
        <w:spacing w:before="75" w:after="0"/>
      </w:pPr>
      <w:r>
        <w:rPr>
          <w:b w:val="1"/>
          <w:bCs w:val="1"/>
        </w:rPr>
        <w:t xml:space="preserve">第二十章 研究结论与展望</w:t>
      </w:r>
    </w:p>
    <w:p>
      <w:pPr>
        <w:spacing w:before="75" w:after="0"/>
      </w:pPr>
      <w:r>
        <w:rPr/>
        <w:t xml:space="preserve">第一节  研究结论总结</w:t>
      </w:r>
    </w:p>
    <w:p>
      <w:pPr>
        <w:spacing w:before="75" w:after="0"/>
      </w:pPr>
      <w:r>
        <w:rPr/>
        <w:t xml:space="preserve">一、  主要研究成果</w:t>
      </w:r>
    </w:p>
    <w:p>
      <w:pPr>
        <w:spacing w:before="75" w:after="0"/>
      </w:pPr>
      <w:r>
        <w:rPr/>
        <w:t xml:space="preserve">二、  研究的创新点</w:t>
      </w:r>
    </w:p>
    <w:p>
      <w:pPr>
        <w:spacing w:before="75" w:after="0"/>
      </w:pPr>
      <w:r>
        <w:rPr/>
        <w:t xml:space="preserve">第二节  研究不足与展望</w:t>
      </w:r>
    </w:p>
    <w:p>
      <w:pPr>
        <w:spacing w:before="75" w:after="0"/>
      </w:pPr>
      <w:r>
        <w:rPr/>
        <w:t xml:space="preserve">一、  研究存在的不足</w:t>
      </w:r>
    </w:p>
    <w:p>
      <w:pPr>
        <w:spacing w:before="75" w:after="0"/>
      </w:pPr>
      <w:r>
        <w:rPr/>
        <w:t xml:space="preserve">二、  未来研究方向</w:t>
      </w:r>
    </w:p>
    <w:p>
      <w:pPr>
        <w:spacing w:before="75" w:after="0"/>
      </w:pPr>
      <w:r>
        <w:rPr>
          <w:b w:val="1"/>
          <w:bCs w:val="1"/>
        </w:rPr>
        <w:t xml:space="preserve">图表目录</w:t>
      </w:r>
    </w:p>
    <w:p>
      <w:pPr>
        <w:spacing w:before="75" w:after="0"/>
      </w:pPr>
      <w:r>
        <w:rPr/>
        <w:t xml:space="preserve">图表：中国农产品贸易规模变化趋势图</w:t>
      </w:r>
    </w:p>
    <w:p>
      <w:pPr>
        <w:spacing w:before="75" w:after="0"/>
      </w:pPr>
      <w:r>
        <w:rPr/>
        <w:t xml:space="preserve">图表：中国农产品贸易产品结构比例图</w:t>
      </w:r>
    </w:p>
    <w:p>
      <w:pPr>
        <w:spacing w:before="75" w:after="0"/>
      </w:pPr>
      <w:r>
        <w:rPr/>
        <w:t xml:space="preserve">图表：“一带一路”沿线国家农产品市场需求预测图</w:t>
      </w:r>
    </w:p>
    <w:p>
      <w:pPr>
        <w:spacing w:before="75" w:after="0"/>
      </w:pPr>
      <w:r>
        <w:rPr/>
        <w:t xml:space="preserve">图表：中国与“一带一路”沿线国家农产品贸易规模统计表</w:t>
      </w:r>
    </w:p>
    <w:p>
      <w:pPr>
        <w:spacing w:before="75" w:after="0"/>
      </w:pPr>
      <w:r>
        <w:rPr/>
        <w:t xml:space="preserve">图表：中国主要农产品贸易竞争力指数表</w:t>
      </w:r>
    </w:p>
    <w:p>
      <w:pPr>
        <w:spacing w:before="75" w:after="0"/>
      </w:pPr>
      <w:r>
        <w:rPr/>
        <w:t xml:space="preserve">图表：“一带一路”沿线国家农产品质量标准差异对比表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本文地址：https://www.51baogao.cn/baogao/20250417/2980966.shtml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417/2980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中国“一带一路”战略下农产品贸易行业市场发展分析及企业案例与趋势预测研究报告(2026-2031版)</dc:title>
  <dc:description>中国“一带一路”战略下农产品贸易行业市场发展分析及企业案例与趋势预测研究报告(2026-2031版)</dc:description>
  <dc:subject>中国“一带一路”战略下农产品贸易行业市场发展分析及企业案例与趋势预测研究报告(2026-2031版)</dc:subject>
  <cp:keywords>研究报告</cp:keywords>
  <cp:category>研究报告</cp:category>
  <cp:lastModifiedBy>北京中道泰和信息咨询有限公司</cp:lastModifiedBy>
  <dcterms:created xsi:type="dcterms:W3CDTF">2026-04-08T16:34:34+08:00</dcterms:created>
  <dcterms:modified xsi:type="dcterms:W3CDTF">2026-04-08T16:34:34+08:00</dcterms:modified>
</cp:coreProperties>
</file>

<file path=docProps/custom.xml><?xml version="1.0" encoding="utf-8"?>
<Properties xmlns="http://schemas.openxmlformats.org/officeDocument/2006/custom-properties" xmlns:vt="http://schemas.openxmlformats.org/officeDocument/2006/docPropsVTypes"/>
</file>