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农业技术行业“一带一路”发展分析及竞争格局与趋势预测研究报告(2026-2031版)</w:t>
      </w:r>
    </w:p>
    <w:p>
      <w:pPr>
        <w:spacing w:after="150"/>
      </w:pPr>
      <w:r>
        <w:rPr>
          <w:b w:val="1"/>
          <w:bCs w:val="1"/>
        </w:rPr>
        <w:t xml:space="preserve">报告简介</w:t>
      </w:r>
    </w:p>
    <w:p>
      <w:pPr>
        <w:spacing w:after="150"/>
      </w:pPr>
      <w:r>
        <w:rPr/>
        <w:t xml:space="preserve">农业技术是指在农业生产过程中，运用科学原理和方法，对种植、养殖、灌溉、土壤管理、农产品加工等环节进行优化和创新的一系列技术手段和措施。它涵盖了从传统农具的改良到现代生物技术、信息技术在农业中的应用等多个方面，旨在提高农业生产效率、增加农产品产量和质量，同时减少对环境的负面影响，促进农业的可持续发展。</w:t>
      </w:r>
    </w:p>
    <w:p>
      <w:pPr>
        <w:spacing w:after="150"/>
      </w:pPr>
      <w:r>
        <w:rPr/>
        <w:t xml:space="preserve">在“一带一路”沿线国家，农业技术行业的竞争态势呈现出多样化的特点。一方面，部分发达国家凭借其先进的农业科技研发能力，在高端农业技术领域占据领先地位，如以色列在节水灌溉技术方面的创新，使其能够在水资源匮乏的条件下实现农业的高效生产，为其他国家树立了标杆。而一些发展中国家则在传统的农业种植和养殖技术上具有丰富的经验，但在技术现代化和创新方面面临挑战。随着“一带一路”倡议的推进，沿线国家之间的农业技术交流与合作日益频繁，各国通过技术引进、合作研发等方式，不断提升自身农业技术水平，努力缩小与发达国家的差距。同时，农业技术市场的竞争也促使各国更加注重知识产权保护和技术创新，推动农业技术行业的持续发展。</w:t>
      </w:r>
    </w:p>
    <w:p>
      <w:pPr>
        <w:spacing w:after="150"/>
      </w:pPr>
      <w:r>
        <w:rPr/>
        <w:t xml:space="preserve">农业技术在“一带一路”沿线国家的行业发展具有极为重要的意义。首先，农业是许多沿线国家的经济支柱产业，农业技术的进步能够直接提高农业生产效率，增加农民收入，促进农村经济的繁荣，从而为国家的经济发展奠定坚实的基础。其次，随着全球人口的增长和资源环境的压力增大，农业技术的创新有助于提高农业资源的利用效率，减少化肥、农药的使用，保护生态环境，实现农业的可持续发展。此外，农业技术的交流与合作还能加强沿线国家之间的经济联系和友好关系，促进技术共享和经验交流，推动区域经济一体化进程。通过加强农业技术合作，各国可以共同应对粮食安全、气候变化等全球性挑战，为构建人类命运共同体做出积极贡献。</w:t>
      </w:r>
    </w:p>
    <w:p>
      <w:pPr>
        <w:spacing w:after="150"/>
      </w:pPr>
      <w:r>
        <w:rPr/>
        <w:t xml:space="preserve">本研究咨询报告由北京中道泰和信息咨询有限公司领衔撰写，在大量周密的市场调研基础上，主要依据了全国及海外多种相关报刊杂志的基础信息以及专业研究单位等公布和提供的大量资料。对农业技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研究背景</w:t>
      </w:r>
    </w:p>
    <w:p>
      <w:pPr>
        <w:spacing w:before="75" w:after="0"/>
      </w:pPr>
      <w:r>
        <w:rPr/>
        <w:t xml:space="preserve">一、农业技术行业在全球经济中的地位</w:t>
      </w:r>
    </w:p>
    <w:p>
      <w:pPr>
        <w:spacing w:before="75" w:after="0"/>
      </w:pPr>
      <w:r>
        <w:rPr/>
        <w:t xml:space="preserve">二、“一带一路”倡议对农业技术行业的意义</w:t>
      </w:r>
    </w:p>
    <w:p>
      <w:pPr>
        <w:spacing w:before="75" w:after="0"/>
      </w:pPr>
      <w:r>
        <w:rPr/>
        <w:t xml:space="preserve">第二节 研究目的与范围</w:t>
      </w:r>
    </w:p>
    <w:p>
      <w:pPr>
        <w:spacing w:before="75" w:after="0"/>
      </w:pPr>
      <w:r>
        <w:rPr/>
        <w:t xml:space="preserve">一、研究目的阐述</w:t>
      </w:r>
    </w:p>
    <w:p>
      <w:pPr>
        <w:spacing w:before="75" w:after="0"/>
      </w:pPr>
      <w:r>
        <w:rPr/>
        <w:t xml:space="preserve">二、研究涵盖的农业技术领域界定</w:t>
      </w:r>
    </w:p>
    <w:p>
      <w:pPr>
        <w:spacing w:before="75" w:after="0"/>
      </w:pPr>
      <w:r>
        <w:rPr/>
        <w:t xml:space="preserve">三、“一带一路”沿线区域范围说明</w:t>
      </w:r>
    </w:p>
    <w:p>
      <w:pPr>
        <w:spacing w:before="75" w:after="0"/>
      </w:pPr>
      <w:r>
        <w:rPr/>
        <w:t xml:space="preserve">第三节 研究方法与数据来源</w:t>
      </w:r>
    </w:p>
    <w:p>
      <w:pPr>
        <w:spacing w:before="75" w:after="0"/>
      </w:pPr>
      <w:r>
        <w:rPr/>
        <w:t xml:space="preserve">一、采用的研究方法介绍</w:t>
      </w:r>
    </w:p>
    <w:p>
      <w:pPr>
        <w:spacing w:before="75" w:after="0"/>
      </w:pPr>
      <w:r>
        <w:rPr/>
        <w:t xml:space="preserve">二、数据来源渠道说明</w:t>
      </w:r>
    </w:p>
    <w:p>
      <w:pPr>
        <w:spacing w:before="75" w:after="0"/>
      </w:pPr>
      <w:r>
        <w:rPr/>
        <w:t xml:space="preserve">第四节 报告结构与主要内容概述</w:t>
      </w:r>
    </w:p>
    <w:p>
      <w:pPr>
        <w:spacing w:before="75" w:after="0"/>
      </w:pPr>
      <w:r>
        <w:rPr/>
        <w:t xml:space="preserve">一、报告各章节内容简要介绍</w:t>
      </w:r>
    </w:p>
    <w:p>
      <w:pPr>
        <w:spacing w:before="75" w:after="0"/>
      </w:pPr>
      <w:r>
        <w:rPr/>
        <w:t xml:space="preserve">二、核心观点与重要结论提示</w:t>
      </w:r>
    </w:p>
    <w:p>
      <w:pPr>
        <w:spacing w:before="75" w:after="0"/>
      </w:pPr>
      <w:r>
        <w:rPr>
          <w:b w:val="1"/>
          <w:bCs w:val="1"/>
        </w:rPr>
        <w:t xml:space="preserve">第二章 农业技术行业发展环境分析</w:t>
      </w:r>
    </w:p>
    <w:p>
      <w:pPr>
        <w:spacing w:before="75" w:after="0"/>
      </w:pPr>
      <w:r>
        <w:rPr/>
        <w:t xml:space="preserve">第一节 国内政策环境</w:t>
      </w:r>
    </w:p>
    <w:p>
      <w:pPr>
        <w:spacing w:before="75" w:after="0"/>
      </w:pPr>
      <w:r>
        <w:rPr/>
        <w:t xml:space="preserve">一、国家农业技术发展相关政策解读</w:t>
      </w:r>
    </w:p>
    <w:p>
      <w:pPr>
        <w:spacing w:before="75" w:after="0"/>
      </w:pPr>
      <w:r>
        <w:rPr/>
        <w:t xml:space="preserve">二、政策对“一带一路”农业技术合作的支持方向</w:t>
      </w:r>
    </w:p>
    <w:p>
      <w:pPr>
        <w:spacing w:before="75" w:after="0"/>
      </w:pPr>
      <w:r>
        <w:rPr/>
        <w:t xml:space="preserve">三、政策的实施效果与发展趋势</w:t>
      </w:r>
    </w:p>
    <w:p>
      <w:pPr>
        <w:spacing w:before="75" w:after="0"/>
      </w:pPr>
      <w:r>
        <w:rPr/>
        <w:t xml:space="preserve">第二节 国际政策环境</w:t>
      </w:r>
    </w:p>
    <w:p>
      <w:pPr>
        <w:spacing w:before="75" w:after="0"/>
      </w:pPr>
      <w:r>
        <w:rPr/>
        <w:t xml:space="preserve">一、“一带一路”沿线国家农业技术政策分析</w:t>
      </w:r>
    </w:p>
    <w:p>
      <w:pPr>
        <w:spacing w:before="75" w:after="0"/>
      </w:pPr>
      <w:r>
        <w:rPr/>
        <w:t xml:space="preserve">二、国际组织对农业技术发展的政策导向</w:t>
      </w:r>
    </w:p>
    <w:p>
      <w:pPr>
        <w:spacing w:before="75" w:after="0"/>
      </w:pPr>
      <w:r>
        <w:rPr/>
        <w:t xml:space="preserve">三、政策差异对行业竞争格局的影响</w:t>
      </w:r>
    </w:p>
    <w:p>
      <w:pPr>
        <w:spacing w:before="75" w:after="0"/>
      </w:pPr>
      <w:r>
        <w:rPr/>
        <w:t xml:space="preserve">第三节 国际经济形势</w:t>
      </w:r>
    </w:p>
    <w:p>
      <w:pPr>
        <w:spacing w:before="75" w:after="0"/>
      </w:pPr>
      <w:r>
        <w:rPr/>
        <w:t xml:space="preserve">一、全球经济增长对农业技术行业的影响</w:t>
      </w:r>
    </w:p>
    <w:p>
      <w:pPr>
        <w:spacing w:before="75" w:after="0"/>
      </w:pPr>
      <w:r>
        <w:rPr/>
        <w:t xml:space="preserve">二、“一带一路”沿线国家经济发展状况与需求</w:t>
      </w:r>
    </w:p>
    <w:p>
      <w:pPr>
        <w:spacing w:before="75" w:after="0"/>
      </w:pPr>
      <w:r>
        <w:rPr/>
        <w:t xml:space="preserve">三、经济形势变化下的行业发展机遇与挑战</w:t>
      </w:r>
    </w:p>
    <w:p>
      <w:pPr>
        <w:spacing w:before="75" w:after="0"/>
      </w:pPr>
      <w:r>
        <w:rPr/>
        <w:t xml:space="preserve">第四节 地缘政治因素</w:t>
      </w:r>
    </w:p>
    <w:p>
      <w:pPr>
        <w:spacing w:before="75" w:after="0"/>
      </w:pPr>
      <w:r>
        <w:rPr/>
        <w:t xml:space="preserve">一、地缘政治格局对农业技术合作的影响</w:t>
      </w:r>
    </w:p>
    <w:p>
      <w:pPr>
        <w:spacing w:before="75" w:after="0"/>
      </w:pPr>
      <w:r>
        <w:rPr/>
        <w:t xml:space="preserve">二、区域政治稳定性与投资风险评估</w:t>
      </w:r>
    </w:p>
    <w:p>
      <w:pPr>
        <w:spacing w:before="75" w:after="0"/>
      </w:pPr>
      <w:r>
        <w:rPr/>
        <w:t xml:space="preserve">三、国际关系变化对行业竞争的潜在影响</w:t>
      </w:r>
    </w:p>
    <w:p>
      <w:pPr>
        <w:spacing w:before="75" w:after="0"/>
      </w:pPr>
      <w:r>
        <w:rPr>
          <w:b w:val="1"/>
          <w:bCs w:val="1"/>
        </w:rPr>
        <w:t xml:space="preserve">第三章 农业技术行业发展现状</w:t>
      </w:r>
    </w:p>
    <w:p>
      <w:pPr>
        <w:spacing w:before="75" w:after="0"/>
      </w:pPr>
      <w:r>
        <w:rPr/>
        <w:t xml:space="preserve">第一节 行业发展历程回顾</w:t>
      </w:r>
    </w:p>
    <w:p>
      <w:pPr>
        <w:spacing w:before="75" w:after="0"/>
      </w:pPr>
      <w:r>
        <w:rPr/>
        <w:t xml:space="preserve">一、“一带一路”倡议提出后农业技术合作的起步阶段</w:t>
      </w:r>
    </w:p>
    <w:p>
      <w:pPr>
        <w:spacing w:before="75" w:after="0"/>
      </w:pPr>
      <w:r>
        <w:rPr/>
        <w:t xml:space="preserve">二、合作规模与领域的逐步拓展过程</w:t>
      </w:r>
    </w:p>
    <w:p>
      <w:pPr>
        <w:spacing w:before="75" w:after="0"/>
      </w:pPr>
      <w:r>
        <w:rPr/>
        <w:t xml:space="preserve">三、取得的阶段性成果总结</w:t>
      </w:r>
    </w:p>
    <w:p>
      <w:pPr>
        <w:spacing w:before="75" w:after="0"/>
      </w:pPr>
      <w:r>
        <w:rPr/>
        <w:t xml:space="preserve">第二节 市场规模与增长情况</w:t>
      </w:r>
    </w:p>
    <w:p>
      <w:pPr>
        <w:spacing w:before="75" w:after="0"/>
      </w:pPr>
      <w:r>
        <w:rPr/>
        <w:t xml:space="preserve">一、现有市场规模的估算</w:t>
      </w:r>
    </w:p>
    <w:p>
      <w:pPr>
        <w:spacing w:before="75" w:after="0"/>
      </w:pPr>
      <w:r>
        <w:rPr/>
        <w:t xml:space="preserve">二、近年来的增长趋势分析</w:t>
      </w:r>
    </w:p>
    <w:p>
      <w:pPr>
        <w:spacing w:before="75" w:after="0"/>
      </w:pPr>
      <w:r>
        <w:rPr/>
        <w:t xml:space="preserve">三、不同技术领域的市场规模占比</w:t>
      </w:r>
    </w:p>
    <w:p>
      <w:pPr>
        <w:spacing w:before="75" w:after="0"/>
      </w:pPr>
      <w:r>
        <w:rPr/>
        <w:t xml:space="preserve">第三节 技术应用现状</w:t>
      </w:r>
    </w:p>
    <w:p>
      <w:pPr>
        <w:spacing w:before="75" w:after="0"/>
      </w:pPr>
      <w:r>
        <w:rPr/>
        <w:t xml:space="preserve">一、主要农业技术在“一带一路”沿线的应用领域</w:t>
      </w:r>
    </w:p>
    <w:p>
      <w:pPr>
        <w:spacing w:before="75" w:after="0"/>
      </w:pPr>
      <w:r>
        <w:rPr/>
        <w:t xml:space="preserve">二、技术应用的普及程度与效果评估</w:t>
      </w:r>
    </w:p>
    <w:p>
      <w:pPr>
        <w:spacing w:before="75" w:after="0"/>
      </w:pPr>
      <w:r>
        <w:rPr/>
        <w:t xml:space="preserve">三、应用过程中存在的问题与改进方向</w:t>
      </w:r>
    </w:p>
    <w:p>
      <w:pPr>
        <w:spacing w:before="75" w:after="0"/>
      </w:pPr>
      <w:r>
        <w:rPr/>
        <w:t xml:space="preserve">第四节 合作模式与案例分析</w:t>
      </w:r>
    </w:p>
    <w:p>
      <w:pPr>
        <w:spacing w:before="75" w:after="0"/>
      </w:pPr>
      <w:r>
        <w:rPr/>
        <w:t xml:space="preserve">一、常见的农业技术合作模式介绍</w:t>
      </w:r>
    </w:p>
    <w:p>
      <w:pPr>
        <w:spacing w:before="75" w:after="0"/>
      </w:pPr>
      <w:r>
        <w:rPr/>
        <w:t xml:space="preserve">二、典型合作案例的经验总结与启示</w:t>
      </w:r>
    </w:p>
    <w:p>
      <w:pPr>
        <w:spacing w:before="75" w:after="0"/>
      </w:pPr>
      <w:r>
        <w:rPr/>
        <w:t xml:space="preserve">三、合作模式的创新趋势与发展前景</w:t>
      </w:r>
    </w:p>
    <w:p>
      <w:pPr>
        <w:spacing w:before="75" w:after="0"/>
      </w:pPr>
      <w:r>
        <w:rPr>
          <w:b w:val="1"/>
          <w:bCs w:val="1"/>
        </w:rPr>
        <w:t xml:space="preserve">第四章 农业技术行业技术趋势分析</w:t>
      </w:r>
    </w:p>
    <w:p>
      <w:pPr>
        <w:spacing w:before="75" w:after="0"/>
      </w:pPr>
      <w:r>
        <w:rPr/>
        <w:t xml:space="preserve">第一节 关键技术发展方向</w:t>
      </w:r>
    </w:p>
    <w:p>
      <w:pPr>
        <w:spacing w:before="75" w:after="0"/>
      </w:pPr>
      <w:r>
        <w:rPr/>
        <w:t xml:space="preserve">一、智慧农业技术的前沿动态</w:t>
      </w:r>
    </w:p>
    <w:p>
      <w:pPr>
        <w:spacing w:before="75" w:after="0"/>
      </w:pPr>
      <w:r>
        <w:rPr/>
        <w:t xml:space="preserve">二、生物技术在农业中的创新应用</w:t>
      </w:r>
    </w:p>
    <w:p>
      <w:pPr>
        <w:spacing w:before="75" w:after="0"/>
      </w:pPr>
      <w:r>
        <w:rPr/>
        <w:t xml:space="preserve">三、节水灌溉与精准农业技术的发展趋势</w:t>
      </w:r>
    </w:p>
    <w:p>
      <w:pPr>
        <w:spacing w:before="75" w:after="0"/>
      </w:pPr>
      <w:r>
        <w:rPr/>
        <w:t xml:space="preserve">第二节 国内外技术比较</w:t>
      </w:r>
    </w:p>
    <w:p>
      <w:pPr>
        <w:spacing w:before="75" w:after="0"/>
      </w:pPr>
      <w:r>
        <w:rPr/>
        <w:t xml:space="preserve">一、国内与“一带一路”沿线国家农业技术水平对比</w:t>
      </w:r>
    </w:p>
    <w:p>
      <w:pPr>
        <w:spacing w:before="75" w:after="0"/>
      </w:pPr>
      <w:r>
        <w:rPr/>
        <w:t xml:space="preserve">二、技术优势与差距分析</w:t>
      </w:r>
    </w:p>
    <w:p>
      <w:pPr>
        <w:spacing w:before="75" w:after="0"/>
      </w:pPr>
      <w:r>
        <w:rPr/>
        <w:t xml:space="preserve">三、技术引进与输出的现状与前景</w:t>
      </w:r>
    </w:p>
    <w:p>
      <w:pPr>
        <w:spacing w:before="75" w:after="0"/>
      </w:pPr>
      <w:r>
        <w:rPr/>
        <w:t xml:space="preserve">第三节 创新案例研究</w:t>
      </w:r>
    </w:p>
    <w:p>
      <w:pPr>
        <w:spacing w:before="75" w:after="0"/>
      </w:pPr>
      <w:r>
        <w:rPr/>
        <w:t xml:space="preserve">一、国内外农业技术创新典型案例剖析</w:t>
      </w:r>
    </w:p>
    <w:p>
      <w:pPr>
        <w:spacing w:before="75" w:after="0"/>
      </w:pPr>
      <w:r>
        <w:rPr/>
        <w:t xml:space="preserve">二、创新模式与机制的借鉴意义</w:t>
      </w:r>
    </w:p>
    <w:p>
      <w:pPr>
        <w:spacing w:before="75" w:after="0"/>
      </w:pPr>
      <w:r>
        <w:rPr/>
        <w:t xml:space="preserve">三、创新案例对行业发展的推动作用</w:t>
      </w:r>
    </w:p>
    <w:p>
      <w:pPr>
        <w:spacing w:before="75" w:after="0"/>
      </w:pPr>
      <w:r>
        <w:rPr/>
        <w:t xml:space="preserve">第四节 政策支持与创新环境</w:t>
      </w:r>
    </w:p>
    <w:p>
      <w:pPr>
        <w:spacing w:before="75" w:after="0"/>
      </w:pPr>
      <w:r>
        <w:rPr/>
        <w:t xml:space="preserve">一、国家对农业技术创新的政策扶持力度</w:t>
      </w:r>
    </w:p>
    <w:p>
      <w:pPr>
        <w:spacing w:before="75" w:after="0"/>
      </w:pPr>
      <w:r>
        <w:rPr/>
        <w:t xml:space="preserve">二、“一带一路”沿线国家的创新激励政策</w:t>
      </w:r>
    </w:p>
    <w:p>
      <w:pPr>
        <w:spacing w:before="75" w:after="0"/>
      </w:pPr>
      <w:r>
        <w:rPr/>
        <w:t xml:space="preserve">三、创新环境对技术研发与应用的影响</w:t>
      </w:r>
    </w:p>
    <w:p>
      <w:pPr>
        <w:spacing w:before="75" w:after="0"/>
      </w:pPr>
      <w:r>
        <w:rPr>
          <w:b w:val="1"/>
          <w:bCs w:val="1"/>
        </w:rPr>
        <w:t xml:space="preserve">第五章 “一带一路”区域农业技术市场分析</w:t>
      </w:r>
    </w:p>
    <w:p>
      <w:pPr>
        <w:spacing w:before="75" w:after="0"/>
      </w:pPr>
      <w:r>
        <w:rPr/>
        <w:t xml:space="preserve">第一节 东南亚市场</w:t>
      </w:r>
    </w:p>
    <w:p>
      <w:pPr>
        <w:spacing w:before="75" w:after="0"/>
      </w:pPr>
      <w:r>
        <w:rPr/>
        <w:t xml:space="preserve">一、农业发展现状与需求特点</w:t>
      </w:r>
    </w:p>
    <w:p>
      <w:pPr>
        <w:spacing w:before="75" w:after="0"/>
      </w:pPr>
      <w:r>
        <w:rPr/>
        <w:t xml:space="preserve">二、农业技术市场规模与潜力评估</w:t>
      </w:r>
    </w:p>
    <w:p>
      <w:pPr>
        <w:spacing w:before="75" w:after="0"/>
      </w:pPr>
      <w:r>
        <w:rPr/>
        <w:t xml:space="preserve">三、主要竞争对手与市场份额分布</w:t>
      </w:r>
    </w:p>
    <w:p>
      <w:pPr>
        <w:spacing w:before="75" w:after="0"/>
      </w:pPr>
      <w:r>
        <w:rPr/>
        <w:t xml:space="preserve">第二节 中亚市场</w:t>
      </w:r>
    </w:p>
    <w:p>
      <w:pPr>
        <w:spacing w:before="75" w:after="0"/>
      </w:pPr>
      <w:r>
        <w:rPr/>
        <w:t xml:space="preserve">一、农业资源与产业发展状况</w:t>
      </w:r>
    </w:p>
    <w:p>
      <w:pPr>
        <w:spacing w:before="75" w:after="0"/>
      </w:pPr>
      <w:r>
        <w:rPr/>
        <w:t xml:space="preserve">二、农业技术应用现状与发展趋势</w:t>
      </w:r>
    </w:p>
    <w:p>
      <w:pPr>
        <w:spacing w:before="75" w:after="0"/>
      </w:pPr>
      <w:r>
        <w:rPr/>
        <w:t xml:space="preserve">三、市场进入壁垒与合作机会分析</w:t>
      </w:r>
    </w:p>
    <w:p>
      <w:pPr>
        <w:spacing w:before="75" w:after="0"/>
      </w:pPr>
      <w:r>
        <w:rPr/>
        <w:t xml:space="preserve">第三节 中东欧市场</w:t>
      </w:r>
    </w:p>
    <w:p>
      <w:pPr>
        <w:spacing w:before="75" w:after="0"/>
      </w:pPr>
      <w:r>
        <w:rPr/>
        <w:t xml:space="preserve">一、农业生产模式与技术需求</w:t>
      </w:r>
    </w:p>
    <w:p>
      <w:pPr>
        <w:spacing w:before="75" w:after="0"/>
      </w:pPr>
      <w:r>
        <w:rPr/>
        <w:t xml:space="preserve">二、农业技术市场的竞争格局</w:t>
      </w:r>
    </w:p>
    <w:p>
      <w:pPr>
        <w:spacing w:before="75" w:after="0"/>
      </w:pPr>
      <w:r>
        <w:rPr/>
        <w:t xml:space="preserve">三、政策环境与投资风险评估</w:t>
      </w:r>
    </w:p>
    <w:p>
      <w:pPr>
        <w:spacing w:before="75" w:after="0"/>
      </w:pPr>
      <w:r>
        <w:rPr/>
        <w:t xml:space="preserve">第四节 西亚市场</w:t>
      </w:r>
    </w:p>
    <w:p>
      <w:pPr>
        <w:spacing w:before="75" w:after="0"/>
      </w:pPr>
      <w:r>
        <w:rPr/>
        <w:t xml:space="preserve">一、农业发展面临的挑战与机遇</w:t>
      </w:r>
    </w:p>
    <w:p>
      <w:pPr>
        <w:spacing w:before="75" w:after="0"/>
      </w:pPr>
      <w:r>
        <w:rPr/>
        <w:t xml:space="preserve">二、农业技术市场的供需情况</w:t>
      </w:r>
    </w:p>
    <w:p>
      <w:pPr>
        <w:spacing w:before="75" w:after="0"/>
      </w:pPr>
      <w:r>
        <w:rPr/>
        <w:t xml:space="preserve">三、区域合作的重点领域与方向</w:t>
      </w:r>
    </w:p>
    <w:p>
      <w:pPr>
        <w:spacing w:before="75" w:after="0"/>
      </w:pPr>
      <w:r>
        <w:rPr>
          <w:b w:val="1"/>
          <w:bCs w:val="1"/>
        </w:rPr>
        <w:t xml:space="preserve">第六章 农业技术行业竞争格局分析</w:t>
      </w:r>
    </w:p>
    <w:p>
      <w:pPr>
        <w:spacing w:before="75" w:after="0"/>
      </w:pPr>
      <w:r>
        <w:rPr/>
        <w:t xml:space="preserve">第一节 全球竞争态势</w:t>
      </w:r>
    </w:p>
    <w:p>
      <w:pPr>
        <w:spacing w:before="75" w:after="0"/>
      </w:pPr>
      <w:r>
        <w:rPr/>
        <w:t xml:space="preserve">一、全球农业技术行业的主要参与者</w:t>
      </w:r>
    </w:p>
    <w:p>
      <w:pPr>
        <w:spacing w:before="75" w:after="0"/>
      </w:pPr>
      <w:r>
        <w:rPr/>
        <w:t xml:space="preserve">二、市场集中度与竞争激烈程度分析</w:t>
      </w:r>
    </w:p>
    <w:p>
      <w:pPr>
        <w:spacing w:before="75" w:after="0"/>
      </w:pPr>
      <w:r>
        <w:rPr/>
        <w:t xml:space="preserve">三、国际竞争对“一带一路”市场的影响</w:t>
      </w:r>
    </w:p>
    <w:p>
      <w:pPr>
        <w:spacing w:before="75" w:after="0"/>
      </w:pPr>
      <w:r>
        <w:rPr/>
        <w:t xml:space="preserve">第二节 “一带一路”沿线竞争格局</w:t>
      </w:r>
    </w:p>
    <w:p>
      <w:pPr>
        <w:spacing w:before="75" w:after="0"/>
      </w:pPr>
      <w:r>
        <w:rPr/>
        <w:t xml:space="preserve">一、沿线国家本土企业的竞争优势与劣势</w:t>
      </w:r>
    </w:p>
    <w:p>
      <w:pPr>
        <w:spacing w:before="75" w:after="0"/>
      </w:pPr>
      <w:r>
        <w:rPr/>
        <w:t xml:space="preserve">二、国内企业在“一带一路”市场的竞争地位</w:t>
      </w:r>
    </w:p>
    <w:p>
      <w:pPr>
        <w:spacing w:before="75" w:after="0"/>
      </w:pPr>
      <w:r>
        <w:rPr/>
        <w:t xml:space="preserve">三、竞争格局的动态变化趋势</w:t>
      </w:r>
    </w:p>
    <w:p>
      <w:pPr>
        <w:spacing w:before="75" w:after="0"/>
      </w:pPr>
      <w:r>
        <w:rPr/>
        <w:t xml:space="preserve">第三节 竞争策略分析</w:t>
      </w:r>
    </w:p>
    <w:p>
      <w:pPr>
        <w:spacing w:before="75" w:after="0"/>
      </w:pPr>
      <w:r>
        <w:rPr/>
        <w:t xml:space="preserve">一、领先企业的竞争策略与市场定位</w:t>
      </w:r>
    </w:p>
    <w:p>
      <w:pPr>
        <w:spacing w:before="75" w:after="0"/>
      </w:pPr>
      <w:r>
        <w:rPr/>
        <w:t xml:space="preserve">二、新进入者的竞争策略选择</w:t>
      </w:r>
    </w:p>
    <w:p>
      <w:pPr>
        <w:spacing w:before="75" w:after="0"/>
      </w:pPr>
      <w:r>
        <w:rPr/>
        <w:t xml:space="preserve">三、差异化竞争策略的应用与效果</w:t>
      </w:r>
    </w:p>
    <w:p>
      <w:pPr>
        <w:spacing w:before="75" w:after="0"/>
      </w:pPr>
      <w:r>
        <w:rPr/>
        <w:t xml:space="preserve">第四节 潜在进入者与替代品威胁</w:t>
      </w:r>
    </w:p>
    <w:p>
      <w:pPr>
        <w:spacing w:before="75" w:after="0"/>
      </w:pPr>
      <w:r>
        <w:rPr/>
        <w:t xml:space="preserve">一、潜在进入者的可能性与影响因素</w:t>
      </w:r>
    </w:p>
    <w:p>
      <w:pPr>
        <w:spacing w:before="75" w:after="0"/>
      </w:pPr>
      <w:r>
        <w:rPr/>
        <w:t xml:space="preserve">二、替代品的发展现状与替代风险评估</w:t>
      </w:r>
    </w:p>
    <w:p>
      <w:pPr>
        <w:spacing w:before="75" w:after="0"/>
      </w:pPr>
      <w:r>
        <w:rPr/>
        <w:t xml:space="preserve">三、应对潜在威胁的策略建议</w:t>
      </w:r>
    </w:p>
    <w:p>
      <w:pPr>
        <w:spacing w:before="75" w:after="0"/>
      </w:pPr>
      <w:r>
        <w:rPr>
          <w:b w:val="1"/>
          <w:bCs w:val="1"/>
        </w:rPr>
        <w:t xml:space="preserve">第七章 农业技术行业产业链分析</w:t>
      </w:r>
    </w:p>
    <w:p>
      <w:pPr>
        <w:spacing w:before="75" w:after="0"/>
      </w:pPr>
      <w:r>
        <w:rPr/>
        <w:t xml:space="preserve">第一节 产业链结构</w:t>
      </w:r>
    </w:p>
    <w:p>
      <w:pPr>
        <w:spacing w:before="75" w:after="0"/>
      </w:pPr>
      <w:r>
        <w:rPr/>
        <w:t xml:space="preserve">一、农业技术产业链的构成环节</w:t>
      </w:r>
    </w:p>
    <w:p>
      <w:pPr>
        <w:spacing w:before="75" w:after="0"/>
      </w:pPr>
      <w:r>
        <w:rPr/>
        <w:t xml:space="preserve">二、各环节的主要参与者与角色定位</w:t>
      </w:r>
    </w:p>
    <w:p>
      <w:pPr>
        <w:spacing w:before="75" w:after="0"/>
      </w:pPr>
      <w:r>
        <w:rPr/>
        <w:t xml:space="preserve">三、产业链上下游的关联关系</w:t>
      </w:r>
    </w:p>
    <w:p>
      <w:pPr>
        <w:spacing w:before="75" w:after="0"/>
      </w:pPr>
      <w:r>
        <w:rPr/>
        <w:t xml:space="preserve">第二节 上游环节分析</w:t>
      </w:r>
    </w:p>
    <w:p>
      <w:pPr>
        <w:spacing w:before="75" w:after="0"/>
      </w:pPr>
      <w:r>
        <w:rPr/>
        <w:t xml:space="preserve">一、农业技术研发机构与科研成果</w:t>
      </w:r>
    </w:p>
    <w:p>
      <w:pPr>
        <w:spacing w:before="75" w:after="0"/>
      </w:pPr>
      <w:r>
        <w:rPr/>
        <w:t xml:space="preserve">二、关键原材料与设备的供应情况</w:t>
      </w:r>
    </w:p>
    <w:p>
      <w:pPr>
        <w:spacing w:before="75" w:after="0"/>
      </w:pPr>
      <w:r>
        <w:rPr/>
        <w:t xml:space="preserve">三、上游环节对行业发展的制约因素</w:t>
      </w:r>
    </w:p>
    <w:p>
      <w:pPr>
        <w:spacing w:before="75" w:after="0"/>
      </w:pPr>
      <w:r>
        <w:rPr/>
        <w:t xml:space="preserve">第三节 中游环节分析</w:t>
      </w:r>
    </w:p>
    <w:p>
      <w:pPr>
        <w:spacing w:before="75" w:after="0"/>
      </w:pPr>
      <w:r>
        <w:rPr/>
        <w:t xml:space="preserve">一、农业技术生产企业的规模与分布</w:t>
      </w:r>
    </w:p>
    <w:p>
      <w:pPr>
        <w:spacing w:before="75" w:after="0"/>
      </w:pPr>
      <w:r>
        <w:rPr/>
        <w:t xml:space="preserve">二、生产技术与工艺水平的发展状况</w:t>
      </w:r>
    </w:p>
    <w:p>
      <w:pPr>
        <w:spacing w:before="75" w:after="0"/>
      </w:pPr>
      <w:r>
        <w:rPr/>
        <w:t xml:space="preserve">三、中游企业的市场竞争与合作关系</w:t>
      </w:r>
    </w:p>
    <w:p>
      <w:pPr>
        <w:spacing w:before="75" w:after="0"/>
      </w:pPr>
      <w:r>
        <w:rPr/>
        <w:t xml:space="preserve">第四节 下游环节分析</w:t>
      </w:r>
    </w:p>
    <w:p>
      <w:pPr>
        <w:spacing w:before="75" w:after="0"/>
      </w:pPr>
      <w:r>
        <w:rPr/>
        <w:t xml:space="preserve">一、农业技术的应用主体与需求特点</w:t>
      </w:r>
    </w:p>
    <w:p>
      <w:pPr>
        <w:spacing w:before="75" w:after="0"/>
      </w:pPr>
      <w:r>
        <w:rPr/>
        <w:t xml:space="preserve">二、下游市场的消费趋势与需求变化</w:t>
      </w:r>
    </w:p>
    <w:p>
      <w:pPr>
        <w:spacing w:before="75" w:after="0"/>
      </w:pPr>
      <w:r>
        <w:rPr/>
        <w:t xml:space="preserve">三、下游环节对产业链的反馈作用</w:t>
      </w:r>
    </w:p>
    <w:p>
      <w:pPr>
        <w:spacing w:before="75" w:after="0"/>
      </w:pPr>
      <w:r>
        <w:rPr>
          <w:b w:val="1"/>
          <w:bCs w:val="1"/>
        </w:rPr>
        <w:t xml:space="preserve">第八章 农业技术行业标准与规范</w:t>
      </w:r>
    </w:p>
    <w:p>
      <w:pPr>
        <w:spacing w:before="75" w:after="0"/>
      </w:pPr>
      <w:r>
        <w:rPr/>
        <w:t xml:space="preserve">第一节 国内标准体系</w:t>
      </w:r>
    </w:p>
    <w:p>
      <w:pPr>
        <w:spacing w:before="75" w:after="0"/>
      </w:pPr>
      <w:r>
        <w:rPr/>
        <w:t xml:space="preserve">一、农业技术相关的国家标准与行业标准</w:t>
      </w:r>
    </w:p>
    <w:p>
      <w:pPr>
        <w:spacing w:before="75" w:after="0"/>
      </w:pPr>
      <w:r>
        <w:rPr/>
        <w:t xml:space="preserve">二、标准的制定与修订情况</w:t>
      </w:r>
    </w:p>
    <w:p>
      <w:pPr>
        <w:spacing w:before="75" w:after="0"/>
      </w:pPr>
      <w:r>
        <w:rPr/>
        <w:t xml:space="preserve">三、标准对国内企业的约束与引导作用</w:t>
      </w:r>
    </w:p>
    <w:p>
      <w:pPr>
        <w:spacing w:before="75" w:after="0"/>
      </w:pPr>
      <w:r>
        <w:rPr/>
        <w:t xml:space="preserve">第二节 国际标准与规范</w:t>
      </w:r>
    </w:p>
    <w:p>
      <w:pPr>
        <w:spacing w:before="75" w:after="0"/>
      </w:pPr>
      <w:r>
        <w:rPr/>
        <w:t xml:space="preserve">一、国际上通用的农业技术标准与规范</w:t>
      </w:r>
    </w:p>
    <w:p>
      <w:pPr>
        <w:spacing w:before="75" w:after="0"/>
      </w:pPr>
      <w:r>
        <w:rPr/>
        <w:t xml:space="preserve">二、与国内标准的差异与衔接问题</w:t>
      </w:r>
    </w:p>
    <w:p>
      <w:pPr>
        <w:spacing w:before="75" w:after="0"/>
      </w:pPr>
      <w:r>
        <w:rPr/>
        <w:t xml:space="preserve">三、遵守国际标准对“一带一路”合作的重要性</w:t>
      </w:r>
    </w:p>
    <w:p>
      <w:pPr>
        <w:spacing w:before="75" w:after="0"/>
      </w:pPr>
      <w:r>
        <w:rPr/>
        <w:t xml:space="preserve">第三节 标准对行业竞争的影响</w:t>
      </w:r>
    </w:p>
    <w:p>
      <w:pPr>
        <w:spacing w:before="75" w:after="0"/>
      </w:pPr>
      <w:r>
        <w:rPr/>
        <w:t xml:space="preserve">一、符合标准的企业竞争优势分析</w:t>
      </w:r>
    </w:p>
    <w:p>
      <w:pPr>
        <w:spacing w:before="75" w:after="0"/>
      </w:pPr>
      <w:r>
        <w:rPr/>
        <w:t xml:space="preserve">二、标准壁垒对市场准入的影响</w:t>
      </w:r>
    </w:p>
    <w:p>
      <w:pPr>
        <w:spacing w:before="75" w:after="0"/>
      </w:pPr>
      <w:r>
        <w:rPr/>
        <w:t xml:space="preserve">三、标准发展趋势对企业战略的启示</w:t>
      </w:r>
    </w:p>
    <w:p>
      <w:pPr>
        <w:spacing w:before="75" w:after="0"/>
      </w:pPr>
      <w:r>
        <w:rPr/>
        <w:t xml:space="preserve">第四节 标准化建设的建议</w:t>
      </w:r>
    </w:p>
    <w:p>
      <w:pPr>
        <w:spacing w:before="75" w:after="0"/>
      </w:pPr>
      <w:r>
        <w:rPr/>
        <w:t xml:space="preserve">一、加强国内标准与国际标准接轨的措施</w:t>
      </w:r>
    </w:p>
    <w:p>
      <w:pPr>
        <w:spacing w:before="75" w:after="0"/>
      </w:pPr>
      <w:r>
        <w:rPr/>
        <w:t xml:space="preserve">二、推动行业标准化建设的政策建议</w:t>
      </w:r>
    </w:p>
    <w:p>
      <w:pPr>
        <w:spacing w:before="75" w:after="0"/>
      </w:pPr>
      <w:r>
        <w:rPr/>
        <w:t xml:space="preserve">三、企业参与标准制定的策略与途径</w:t>
      </w:r>
    </w:p>
    <w:p>
      <w:pPr>
        <w:spacing w:before="75" w:after="0"/>
      </w:pPr>
      <w:r>
        <w:rPr>
          <w:b w:val="1"/>
          <w:bCs w:val="1"/>
        </w:rPr>
        <w:t xml:space="preserve">第九章 农业技术行业人才需求与培养</w:t>
      </w:r>
    </w:p>
    <w:p>
      <w:pPr>
        <w:spacing w:before="75" w:after="0"/>
      </w:pPr>
      <w:r>
        <w:rPr/>
        <w:t xml:space="preserve">第一节 人才需求现状</w:t>
      </w:r>
    </w:p>
    <w:p>
      <w:pPr>
        <w:spacing w:before="75" w:after="0"/>
      </w:pPr>
      <w:r>
        <w:rPr/>
        <w:t xml:space="preserve">一、行业对不同专业人才的需求数量与结构</w:t>
      </w:r>
    </w:p>
    <w:p>
      <w:pPr>
        <w:spacing w:before="75" w:after="0"/>
      </w:pPr>
      <w:r>
        <w:rPr/>
        <w:t xml:space="preserve">二、人才需求的地域分布特点</w:t>
      </w:r>
    </w:p>
    <w:p>
      <w:pPr>
        <w:spacing w:before="75" w:after="0"/>
      </w:pPr>
      <w:r>
        <w:rPr/>
        <w:t xml:space="preserve">三、企业对人才能力与素质的要求</w:t>
      </w:r>
    </w:p>
    <w:p>
      <w:pPr>
        <w:spacing w:before="75" w:after="0"/>
      </w:pPr>
      <w:r>
        <w:rPr/>
        <w:t xml:space="preserve">第二节 人才培养现状</w:t>
      </w:r>
    </w:p>
    <w:p>
      <w:pPr>
        <w:spacing w:before="75" w:after="0"/>
      </w:pPr>
      <w:r>
        <w:rPr/>
        <w:t xml:space="preserve">一、国内农业技术相关专业的教育体系</w:t>
      </w:r>
    </w:p>
    <w:p>
      <w:pPr>
        <w:spacing w:before="75" w:after="0"/>
      </w:pPr>
      <w:r>
        <w:rPr/>
        <w:t xml:space="preserve">二、“一带一路”沿线国家的人才培养模式</w:t>
      </w:r>
    </w:p>
    <w:p>
      <w:pPr>
        <w:spacing w:before="75" w:after="0"/>
      </w:pPr>
      <w:r>
        <w:rPr/>
        <w:t xml:space="preserve">三、人才培养与行业需求的匹配程度</w:t>
      </w:r>
    </w:p>
    <w:p>
      <w:pPr>
        <w:spacing w:before="75" w:after="0"/>
      </w:pPr>
      <w:r>
        <w:rPr/>
        <w:t xml:space="preserve">第三节 人才流动与引进</w:t>
      </w:r>
    </w:p>
    <w:p>
      <w:pPr>
        <w:spacing w:before="75" w:after="0"/>
      </w:pPr>
      <w:r>
        <w:rPr/>
        <w:t xml:space="preserve">一、人才在国内外企业之间的流动情况</w:t>
      </w:r>
    </w:p>
    <w:p>
      <w:pPr>
        <w:spacing w:before="75" w:after="0"/>
      </w:pPr>
      <w:r>
        <w:rPr/>
        <w:t xml:space="preserve">二、引进国外高端人才的政策与实践</w:t>
      </w:r>
    </w:p>
    <w:p>
      <w:pPr>
        <w:spacing w:before="75" w:after="0"/>
      </w:pPr>
      <w:r>
        <w:rPr/>
        <w:t xml:space="preserve">三、人才流动对行业竞争格局的影响</w:t>
      </w:r>
    </w:p>
    <w:p>
      <w:pPr>
        <w:spacing w:before="75" w:after="0"/>
      </w:pPr>
      <w:r>
        <w:rPr/>
        <w:t xml:space="preserve">第四节 人才发展策略</w:t>
      </w:r>
    </w:p>
    <w:p>
      <w:pPr>
        <w:spacing w:before="75" w:after="0"/>
      </w:pPr>
      <w:r>
        <w:rPr/>
        <w:t xml:space="preserve">一、企业吸引与留住人才的措施</w:t>
      </w:r>
    </w:p>
    <w:p>
      <w:pPr>
        <w:spacing w:before="75" w:after="0"/>
      </w:pPr>
      <w:r>
        <w:rPr/>
        <w:t xml:space="preserve">二、政府促进人才培养与发展的政策建议</w:t>
      </w:r>
    </w:p>
    <w:p>
      <w:pPr>
        <w:spacing w:before="75" w:after="0"/>
      </w:pPr>
      <w:r>
        <w:rPr/>
        <w:t xml:space="preserve">三、加强国际人才交流与合作的途径</w:t>
      </w:r>
    </w:p>
    <w:p>
      <w:pPr>
        <w:spacing w:before="75" w:after="0"/>
      </w:pPr>
      <w:r>
        <w:rPr>
          <w:b w:val="1"/>
          <w:bCs w:val="1"/>
        </w:rPr>
        <w:t xml:space="preserve">第十章 农业技术行业知识产权保护</w:t>
      </w:r>
    </w:p>
    <w:p>
      <w:pPr>
        <w:spacing w:before="75" w:after="0"/>
      </w:pPr>
      <w:r>
        <w:rPr/>
        <w:t xml:space="preserve">第一节 知识产权保护现状</w:t>
      </w:r>
    </w:p>
    <w:p>
      <w:pPr>
        <w:spacing w:before="75" w:after="0"/>
      </w:pPr>
      <w:r>
        <w:rPr/>
        <w:t xml:space="preserve">一、国内农业技术知识产权的申请与授权情况</w:t>
      </w:r>
    </w:p>
    <w:p>
      <w:pPr>
        <w:spacing w:before="75" w:after="0"/>
      </w:pPr>
      <w:r>
        <w:rPr/>
        <w:t xml:space="preserve">二、“一带一路”沿线国家的知识产权保护水平</w:t>
      </w:r>
    </w:p>
    <w:p>
      <w:pPr>
        <w:spacing w:before="75" w:after="0"/>
      </w:pPr>
      <w:r>
        <w:rPr/>
        <w:t xml:space="preserve">三、知识产权侵权案例分析与警示</w:t>
      </w:r>
    </w:p>
    <w:p>
      <w:pPr>
        <w:spacing w:before="75" w:after="0"/>
      </w:pPr>
      <w:r>
        <w:rPr/>
        <w:t xml:space="preserve">第二节 知识产权保护策略</w:t>
      </w:r>
    </w:p>
    <w:p>
      <w:pPr>
        <w:spacing w:before="75" w:after="0"/>
      </w:pPr>
      <w:r>
        <w:rPr/>
        <w:t xml:space="preserve">一、企业的知识产权管理与保护措施</w:t>
      </w:r>
    </w:p>
    <w:p>
      <w:pPr>
        <w:spacing w:before="75" w:after="0"/>
      </w:pPr>
      <w:r>
        <w:rPr/>
        <w:t xml:space="preserve">二、加强国际知识产权合作的途径</w:t>
      </w:r>
    </w:p>
    <w:p>
      <w:pPr>
        <w:spacing w:before="75" w:after="0"/>
      </w:pPr>
      <w:r>
        <w:rPr/>
        <w:t xml:space="preserve">三、应对知识产权纠纷的方法与技巧</w:t>
      </w:r>
    </w:p>
    <w:p>
      <w:pPr>
        <w:spacing w:before="75" w:after="0"/>
      </w:pPr>
      <w:r>
        <w:rPr/>
        <w:t xml:space="preserve">第三节 知识产权对行业竞争的影响</w:t>
      </w:r>
    </w:p>
    <w:p>
      <w:pPr>
        <w:spacing w:before="75" w:after="0"/>
      </w:pPr>
      <w:r>
        <w:rPr/>
        <w:t xml:space="preserve">一、拥有核心知识产权的企业竞争优势</w:t>
      </w:r>
    </w:p>
    <w:p>
      <w:pPr>
        <w:spacing w:before="75" w:after="0"/>
      </w:pPr>
      <w:r>
        <w:rPr/>
        <w:t xml:space="preserve">二、知识产权壁垒对市场竞争的作用</w:t>
      </w:r>
    </w:p>
    <w:p>
      <w:pPr>
        <w:spacing w:before="75" w:after="0"/>
      </w:pPr>
      <w:r>
        <w:rPr/>
        <w:t xml:space="preserve">三、知识产权战略对企业发展的重要性</w:t>
      </w:r>
    </w:p>
    <w:p>
      <w:pPr>
        <w:spacing w:before="75" w:after="0"/>
      </w:pPr>
      <w:r>
        <w:rPr/>
        <w:t xml:space="preserve">第四节 政策支持与法律保障</w:t>
      </w:r>
    </w:p>
    <w:p>
      <w:pPr>
        <w:spacing w:before="75" w:after="0"/>
      </w:pPr>
      <w:r>
        <w:rPr/>
        <w:t xml:space="preserve">一、国家对农业技术知识产权保护的政策支持</w:t>
      </w:r>
    </w:p>
    <w:p>
      <w:pPr>
        <w:spacing w:before="75" w:after="0"/>
      </w:pPr>
      <w:r>
        <w:rPr/>
        <w:t xml:space="preserve">二、相关法律法规的完善与执行情况</w:t>
      </w:r>
    </w:p>
    <w:p>
      <w:pPr>
        <w:spacing w:before="75" w:after="0"/>
      </w:pPr>
      <w:r>
        <w:rPr/>
        <w:t xml:space="preserve">三、加强知识产权保护的政策建议</w:t>
      </w:r>
    </w:p>
    <w:p>
      <w:pPr>
        <w:spacing w:before="75" w:after="0"/>
      </w:pPr>
      <w:r>
        <w:rPr>
          <w:b w:val="1"/>
          <w:bCs w:val="1"/>
        </w:rPr>
        <w:t xml:space="preserve">第十一章 农业技术行业绿色发展趋势</w:t>
      </w:r>
    </w:p>
    <w:p>
      <w:pPr>
        <w:spacing w:before="75" w:after="0"/>
      </w:pPr>
      <w:r>
        <w:rPr/>
        <w:t xml:space="preserve">第一节 绿色农业技术概述</w:t>
      </w:r>
    </w:p>
    <w:p>
      <w:pPr>
        <w:spacing w:before="75" w:after="0"/>
      </w:pPr>
      <w:r>
        <w:rPr/>
        <w:t xml:space="preserve">一、绿色农业技术的概念与内涵</w:t>
      </w:r>
    </w:p>
    <w:p>
      <w:pPr>
        <w:spacing w:before="75" w:after="0"/>
      </w:pPr>
      <w:r>
        <w:rPr/>
        <w:t xml:space="preserve">二、发展绿色农业技术的重要意义</w:t>
      </w:r>
    </w:p>
    <w:p>
      <w:pPr>
        <w:spacing w:before="75" w:after="0"/>
      </w:pPr>
      <w:r>
        <w:rPr/>
        <w:t xml:space="preserve">第二节 “一带一路”沿线绿色农业发展现状</w:t>
      </w:r>
    </w:p>
    <w:p>
      <w:pPr>
        <w:spacing w:before="75" w:after="0"/>
      </w:pPr>
      <w:r>
        <w:rPr/>
        <w:t xml:space="preserve">一、沿线国家绿色农业的发展规模与水平</w:t>
      </w:r>
    </w:p>
    <w:p>
      <w:pPr>
        <w:spacing w:before="75" w:after="0"/>
      </w:pPr>
      <w:r>
        <w:rPr/>
        <w:t xml:space="preserve">二、绿色农业技术的应用情况与成效</w:t>
      </w:r>
    </w:p>
    <w:p>
      <w:pPr>
        <w:spacing w:before="75" w:after="0"/>
      </w:pPr>
      <w:r>
        <w:rPr/>
        <w:t xml:space="preserve">第三节 绿色发展面临的挑战与机遇</w:t>
      </w:r>
    </w:p>
    <w:p>
      <w:pPr>
        <w:spacing w:before="75" w:after="0"/>
      </w:pPr>
      <w:r>
        <w:rPr/>
        <w:t xml:space="preserve">一、技术难题与资金瓶颈</w:t>
      </w:r>
    </w:p>
    <w:p>
      <w:pPr>
        <w:spacing w:before="75" w:after="0"/>
      </w:pPr>
      <w:r>
        <w:rPr/>
        <w:t xml:space="preserve">二、市场需求与政策支持带来的机遇</w:t>
      </w:r>
    </w:p>
    <w:p>
      <w:pPr>
        <w:spacing w:before="75" w:after="0"/>
      </w:pPr>
      <w:r>
        <w:rPr/>
        <w:t xml:space="preserve">第四节 绿色发展策略与建议</w:t>
      </w:r>
    </w:p>
    <w:p>
      <w:pPr>
        <w:spacing w:before="75" w:after="0"/>
      </w:pPr>
      <w:r>
        <w:rPr/>
        <w:t xml:space="preserve">一、企业的绿色发展战略规划</w:t>
      </w:r>
    </w:p>
    <w:p>
      <w:pPr>
        <w:spacing w:before="75" w:after="0"/>
      </w:pPr>
      <w:r>
        <w:rPr/>
        <w:t xml:space="preserve">二、政府推动绿色农业技术发展的政策措施</w:t>
      </w:r>
    </w:p>
    <w:p>
      <w:pPr>
        <w:spacing w:before="75" w:after="0"/>
      </w:pPr>
      <w:r>
        <w:rPr>
          <w:b w:val="1"/>
          <w:bCs w:val="1"/>
        </w:rPr>
        <w:t xml:space="preserve">第十二章 农业技术行业数字化转型</w:t>
      </w:r>
    </w:p>
    <w:p>
      <w:pPr>
        <w:spacing w:before="75" w:after="0"/>
      </w:pPr>
      <w:r>
        <w:rPr/>
        <w:t xml:space="preserve">第一节 数字化农业技术发展现状</w:t>
      </w:r>
    </w:p>
    <w:p>
      <w:pPr>
        <w:spacing w:before="75" w:after="0"/>
      </w:pPr>
      <w:r>
        <w:rPr/>
        <w:t xml:space="preserve">一、大数据、物联网、人工智能等技术在农业中的应用</w:t>
      </w:r>
    </w:p>
    <w:p>
      <w:pPr>
        <w:spacing w:before="75" w:after="0"/>
      </w:pPr>
      <w:r>
        <w:rPr/>
        <w:t xml:space="preserve">二、数字化农业平台的建设与发展</w:t>
      </w:r>
    </w:p>
    <w:p>
      <w:pPr>
        <w:spacing w:before="75" w:after="0"/>
      </w:pPr>
      <w:r>
        <w:rPr/>
        <w:t xml:space="preserve">第二节 “一带一路”沿线数字化农业发展差异</w:t>
      </w:r>
    </w:p>
    <w:p>
      <w:pPr>
        <w:spacing w:before="75" w:after="0"/>
      </w:pPr>
      <w:r>
        <w:rPr/>
        <w:t xml:space="preserve">一、不同国家数字化农业的发展阶段与水平</w:t>
      </w:r>
    </w:p>
    <w:p>
      <w:pPr>
        <w:spacing w:before="75" w:after="0"/>
      </w:pPr>
      <w:r>
        <w:rPr/>
        <w:t xml:space="preserve">二、造成差异的原因分析</w:t>
      </w:r>
    </w:p>
    <w:p>
      <w:pPr>
        <w:spacing w:before="75" w:after="0"/>
      </w:pPr>
      <w:r>
        <w:rPr/>
        <w:t xml:space="preserve">第三节 数字化转型的机遇与挑战</w:t>
      </w:r>
    </w:p>
    <w:p>
      <w:pPr>
        <w:spacing w:before="75" w:after="0"/>
      </w:pPr>
      <w:r>
        <w:rPr/>
        <w:t xml:space="preserve">一、提高生产效率、降低成本等机遇</w:t>
      </w:r>
    </w:p>
    <w:p>
      <w:pPr>
        <w:spacing w:before="75" w:after="0"/>
      </w:pPr>
      <w:r>
        <w:rPr/>
        <w:t xml:space="preserve">二、技术人才短缺、基础设施薄弱等挑战</w:t>
      </w:r>
    </w:p>
    <w:p>
      <w:pPr>
        <w:spacing w:before="75" w:after="0"/>
      </w:pPr>
      <w:r>
        <w:rPr/>
        <w:t xml:space="preserve">第四节 推动数字化转型的策略</w:t>
      </w:r>
    </w:p>
    <w:p>
      <w:pPr>
        <w:spacing w:before="75" w:after="0"/>
      </w:pPr>
      <w:r>
        <w:rPr/>
        <w:t xml:space="preserve">一、企业数字化转型的路径与方法</w:t>
      </w:r>
    </w:p>
    <w:p>
      <w:pPr>
        <w:spacing w:before="75" w:after="0"/>
      </w:pPr>
      <w:r>
        <w:rPr/>
        <w:t xml:space="preserve">二、政府促进数字化农业发展的政策引导</w:t>
      </w:r>
    </w:p>
    <w:p>
      <w:pPr>
        <w:spacing w:before="75" w:after="0"/>
      </w:pPr>
      <w:r>
        <w:rPr>
          <w:b w:val="1"/>
          <w:bCs w:val="1"/>
        </w:rPr>
        <w:t xml:space="preserve">第十三章 农业技术行业企业分析</w:t>
      </w:r>
    </w:p>
    <w:p>
      <w:pPr>
        <w:spacing w:before="75" w:after="0"/>
      </w:pPr>
      <w:r>
        <w:rPr/>
        <w:t xml:space="preserve">第一节 中粮集团</w:t>
      </w:r>
    </w:p>
    <w:p>
      <w:pPr>
        <w:spacing w:before="75" w:after="0"/>
      </w:pPr>
      <w:r>
        <w:rPr/>
        <w:t xml:space="preserve">一、企业布局与业务范围</w:t>
      </w:r>
    </w:p>
    <w:p>
      <w:pPr>
        <w:spacing w:before="75" w:after="0"/>
      </w:pPr>
      <w:r>
        <w:rPr/>
        <w:t xml:space="preserve">二、技术优势与市场竞争力</w:t>
      </w:r>
    </w:p>
    <w:p>
      <w:pPr>
        <w:spacing w:before="75" w:after="0"/>
      </w:pPr>
      <w:r>
        <w:rPr/>
        <w:t xml:space="preserve">三、海外合作案例与经验</w:t>
      </w:r>
    </w:p>
    <w:p>
      <w:pPr>
        <w:spacing w:before="75" w:after="0"/>
      </w:pPr>
      <w:r>
        <w:rPr/>
        <w:t xml:space="preserve">四、未来发展战略与规划</w:t>
      </w:r>
    </w:p>
    <w:p>
      <w:pPr>
        <w:spacing w:before="75" w:after="0"/>
      </w:pPr>
      <w:r>
        <w:rPr/>
        <w:t xml:space="preserve">第二节 先正达集团</w:t>
      </w:r>
    </w:p>
    <w:p>
      <w:pPr>
        <w:spacing w:before="75" w:after="0"/>
      </w:pPr>
      <w:r>
        <w:rPr/>
        <w:t xml:space="preserve">一、企业全球布局与“一带一路”战略</w:t>
      </w:r>
    </w:p>
    <w:p>
      <w:pPr>
        <w:spacing w:before="75" w:after="0"/>
      </w:pPr>
      <w:r>
        <w:rPr/>
        <w:t xml:space="preserve">二、核心技术与产品优势</w:t>
      </w:r>
    </w:p>
    <w:p>
      <w:pPr>
        <w:spacing w:before="75" w:after="0"/>
      </w:pPr>
      <w:r>
        <w:rPr/>
        <w:t xml:space="preserve">三、合作模式与市场拓展策略</w:t>
      </w:r>
    </w:p>
    <w:p>
      <w:pPr>
        <w:spacing w:before="75" w:after="0"/>
      </w:pPr>
      <w:r>
        <w:rPr/>
        <w:t xml:space="preserve">四、面临的挑战与应对措施</w:t>
      </w:r>
    </w:p>
    <w:p>
      <w:pPr>
        <w:spacing w:before="75" w:after="0"/>
      </w:pPr>
      <w:r>
        <w:rPr/>
        <w:t xml:space="preserve">第三节 johndeere(约翰迪尔)</w:t>
      </w:r>
    </w:p>
    <w:p>
      <w:pPr>
        <w:spacing w:before="75" w:after="0"/>
      </w:pPr>
      <w:r>
        <w:rPr/>
        <w:t xml:space="preserve">一、企业在农业技术领域的地位与影响力</w:t>
      </w:r>
    </w:p>
    <w:p>
      <w:pPr>
        <w:spacing w:before="75" w:after="0"/>
      </w:pPr>
      <w:r>
        <w:rPr/>
        <w:t xml:space="preserve">二、技术创新与产品研发能力</w:t>
      </w:r>
    </w:p>
    <w:p>
      <w:pPr>
        <w:spacing w:before="75" w:after="0"/>
      </w:pPr>
      <w:r>
        <w:rPr/>
        <w:t xml:space="preserve">三、在“一带一路”沿线的市场份额与业务发展</w:t>
      </w:r>
    </w:p>
    <w:p>
      <w:pPr>
        <w:spacing w:before="75" w:after="0"/>
      </w:pPr>
      <w:r>
        <w:rPr/>
        <w:t xml:space="preserve">四、与国内企业的合作前景与竞争态势</w:t>
      </w:r>
    </w:p>
    <w:p>
      <w:pPr>
        <w:spacing w:before="75" w:after="0"/>
      </w:pPr>
      <w:r>
        <w:rPr/>
        <w:t xml:space="preserve">第四节 拜耳作物科学</w:t>
      </w:r>
    </w:p>
    <w:p>
      <w:pPr>
        <w:spacing w:before="75" w:after="0"/>
      </w:pPr>
      <w:r>
        <w:rPr/>
        <w:t xml:space="preserve">一、企业的业务结构与发展历程</w:t>
      </w:r>
    </w:p>
    <w:p>
      <w:pPr>
        <w:spacing w:before="75" w:after="0"/>
      </w:pPr>
      <w:r>
        <w:rPr/>
        <w:t xml:space="preserve">二、农业技术研发与应用成果</w:t>
      </w:r>
    </w:p>
    <w:p>
      <w:pPr>
        <w:spacing w:before="75" w:after="0"/>
      </w:pPr>
      <w:r>
        <w:rPr/>
        <w:t xml:space="preserve">三、在“一带一路”市场的战略布局与竞争策略</w:t>
      </w:r>
    </w:p>
    <w:p>
      <w:pPr>
        <w:spacing w:before="75" w:after="0"/>
      </w:pPr>
      <w:r>
        <w:rPr/>
        <w:t xml:space="preserve">四、对行业发展的影响与启示</w:t>
      </w:r>
    </w:p>
    <w:p>
      <w:pPr>
        <w:spacing w:before="75" w:after="0"/>
      </w:pPr>
      <w:r>
        <w:rPr/>
        <w:t xml:space="preserve">第五节 隆平高科</w:t>
      </w:r>
    </w:p>
    <w:p>
      <w:pPr>
        <w:spacing w:before="75" w:after="0"/>
      </w:pPr>
      <w:r>
        <w:rPr/>
        <w:t xml:space="preserve">一、企业的种业优势与技术创新能力</w:t>
      </w:r>
    </w:p>
    <w:p>
      <w:pPr>
        <w:spacing w:before="75" w:after="0"/>
      </w:pPr>
      <w:r>
        <w:rPr/>
        <w:t xml:space="preserve">二、国内外市场拓展情况</w:t>
      </w:r>
    </w:p>
    <w:p>
      <w:pPr>
        <w:spacing w:before="75" w:after="0"/>
      </w:pPr>
      <w:r>
        <w:rPr/>
        <w:t xml:space="preserve">三、在“一带一路”农业技术合作中的作用与贡献</w:t>
      </w:r>
    </w:p>
    <w:p>
      <w:pPr>
        <w:spacing w:before="75" w:after="0"/>
      </w:pPr>
      <w:r>
        <w:rPr/>
        <w:t xml:space="preserve">四、未来发展的机遇与挑战</w:t>
      </w:r>
    </w:p>
    <w:p>
      <w:pPr>
        <w:spacing w:before="75" w:after="0"/>
      </w:pPr>
      <w:r>
        <w:rPr>
          <w:b w:val="1"/>
          <w:bCs w:val="1"/>
        </w:rPr>
        <w:t xml:space="preserve">第十四章 农业技术行业投资现状与趋势</w:t>
      </w:r>
    </w:p>
    <w:p>
      <w:pPr>
        <w:spacing w:before="75" w:after="0"/>
      </w:pPr>
      <w:r>
        <w:rPr/>
        <w:t xml:space="preserve">第一节 投资规模与增长情况</w:t>
      </w:r>
    </w:p>
    <w:p>
      <w:pPr>
        <w:spacing w:before="75" w:after="0"/>
      </w:pPr>
      <w:r>
        <w:rPr/>
        <w:t xml:space="preserve">一、近年来农业技术行业的投资总额</w:t>
      </w:r>
    </w:p>
    <w:p>
      <w:pPr>
        <w:spacing w:before="75" w:after="0"/>
      </w:pPr>
      <w:r>
        <w:rPr/>
        <w:t xml:space="preserve">二、投资增长的趋势与特点</w:t>
      </w:r>
    </w:p>
    <w:p>
      <w:pPr>
        <w:spacing w:before="75" w:after="0"/>
      </w:pPr>
      <w:r>
        <w:rPr/>
        <w:t xml:space="preserve">第二节 投资领域与热点</w:t>
      </w:r>
    </w:p>
    <w:p>
      <w:pPr>
        <w:spacing w:before="75" w:after="0"/>
      </w:pPr>
      <w:r>
        <w:rPr/>
        <w:t xml:space="preserve">一、热门的农业技术投资领域分析</w:t>
      </w:r>
    </w:p>
    <w:p>
      <w:pPr>
        <w:spacing w:before="75" w:after="0"/>
      </w:pPr>
      <w:r>
        <w:rPr/>
        <w:t xml:space="preserve">二、投资热点的形成原因与发展趋势</w:t>
      </w:r>
    </w:p>
    <w:p>
      <w:pPr>
        <w:spacing w:before="75" w:after="0"/>
      </w:pPr>
      <w:r>
        <w:rPr/>
        <w:t xml:space="preserve">第三节 投资主体与投资方式</w:t>
      </w:r>
    </w:p>
    <w:p>
      <w:pPr>
        <w:spacing w:before="75" w:after="0"/>
      </w:pPr>
      <w:r>
        <w:rPr/>
        <w:t xml:space="preserve">一、主要的投资主体类型与投资偏好</w:t>
      </w:r>
    </w:p>
    <w:p>
      <w:pPr>
        <w:spacing w:before="75" w:after="0"/>
      </w:pPr>
      <w:r>
        <w:rPr/>
        <w:t xml:space="preserve">二、常见的投资方式与特点</w:t>
      </w:r>
    </w:p>
    <w:p>
      <w:pPr>
        <w:spacing w:before="75" w:after="0"/>
      </w:pPr>
      <w:r>
        <w:rPr/>
        <w:t xml:space="preserve">第四节 未来投资趋势预测</w:t>
      </w:r>
    </w:p>
    <w:p>
      <w:pPr>
        <w:spacing w:before="75" w:after="0"/>
      </w:pPr>
      <w:r>
        <w:rPr/>
        <w:t xml:space="preserve">一、基于行业发展趋势的投资方向预测</w:t>
      </w:r>
    </w:p>
    <w:p>
      <w:pPr>
        <w:spacing w:before="75" w:after="0"/>
      </w:pPr>
      <w:r>
        <w:rPr/>
        <w:t xml:space="preserve">二、影响投资趋势的因素分析</w:t>
      </w:r>
    </w:p>
    <w:p>
      <w:pPr>
        <w:spacing w:before="75" w:after="0"/>
      </w:pPr>
      <w:r>
        <w:rPr>
          <w:b w:val="1"/>
          <w:bCs w:val="1"/>
        </w:rPr>
        <w:t xml:space="preserve">第十五章 农业技术行业投资风险分析</w:t>
      </w:r>
    </w:p>
    <w:p>
      <w:pPr>
        <w:spacing w:before="75" w:after="0"/>
      </w:pPr>
      <w:r>
        <w:rPr/>
        <w:t xml:space="preserve">第一节 政策风险</w:t>
      </w:r>
    </w:p>
    <w:p>
      <w:pPr>
        <w:spacing w:before="75" w:after="0"/>
      </w:pPr>
      <w:r>
        <w:rPr/>
        <w:t xml:space="preserve">一、国内与“一带一路”沿线国家政策变化的风险</w:t>
      </w:r>
    </w:p>
    <w:p>
      <w:pPr>
        <w:spacing w:before="75" w:after="0"/>
      </w:pPr>
      <w:r>
        <w:rPr/>
        <w:t xml:space="preserve">二、政策调整对投资项目的影响</w:t>
      </w:r>
    </w:p>
    <w:p>
      <w:pPr>
        <w:spacing w:before="75" w:after="0"/>
      </w:pPr>
      <w:r>
        <w:rPr/>
        <w:t xml:space="preserve">第二节 市场风险</w:t>
      </w:r>
    </w:p>
    <w:p>
      <w:pPr>
        <w:spacing w:before="75" w:after="0"/>
      </w:pPr>
      <w:r>
        <w:rPr/>
        <w:t xml:space="preserve">一、市场需求波动与市场竞争加剧的风险</w:t>
      </w:r>
    </w:p>
    <w:p>
      <w:pPr>
        <w:spacing w:before="75" w:after="0"/>
      </w:pPr>
      <w:r>
        <w:rPr/>
        <w:t xml:space="preserve">二、市场价格变化对投资回报的影响</w:t>
      </w:r>
    </w:p>
    <w:p>
      <w:pPr>
        <w:spacing w:before="75" w:after="0"/>
      </w:pPr>
      <w:r>
        <w:rPr/>
        <w:t xml:space="preserve">第三节 技术风险</w:t>
      </w:r>
    </w:p>
    <w:p>
      <w:pPr>
        <w:spacing w:before="75" w:after="0"/>
      </w:pPr>
      <w:r>
        <w:rPr/>
        <w:t xml:space="preserve">一、技术创新失败与技术落后的风险</w:t>
      </w:r>
    </w:p>
    <w:p>
      <w:pPr>
        <w:spacing w:before="75" w:after="0"/>
      </w:pPr>
      <w:r>
        <w:rPr/>
        <w:t xml:space="preserve">二、技术应用过程中的不确定性风险</w:t>
      </w:r>
    </w:p>
    <w:p>
      <w:pPr>
        <w:spacing w:before="75" w:after="0"/>
      </w:pPr>
      <w:r>
        <w:rPr/>
        <w:t xml:space="preserve">第四节 自然风险</w:t>
      </w:r>
    </w:p>
    <w:p>
      <w:pPr>
        <w:spacing w:before="75" w:after="0"/>
      </w:pPr>
      <w:r>
        <w:rPr/>
        <w:t xml:space="preserve">一、自然灾害对农业生产与技术应用的影响</w:t>
      </w:r>
    </w:p>
    <w:p>
      <w:pPr>
        <w:spacing w:before="75" w:after="0"/>
      </w:pPr>
      <w:r>
        <w:rPr/>
        <w:t xml:space="preserve">二、应对自然风险的措施与投资风险评估</w:t>
      </w:r>
    </w:p>
    <w:p>
      <w:pPr>
        <w:spacing w:before="75" w:after="0"/>
      </w:pPr>
      <w:r>
        <w:rPr>
          <w:b w:val="1"/>
          <w:bCs w:val="1"/>
        </w:rPr>
        <w:t xml:space="preserve">第十六章 农业技术行业投资风险应对策略</w:t>
      </w:r>
    </w:p>
    <w:p>
      <w:pPr>
        <w:spacing w:before="75" w:after="0"/>
      </w:pPr>
      <w:r>
        <w:rPr/>
        <w:t xml:space="preserve">第一节 政策风险应对</w:t>
      </w:r>
    </w:p>
    <w:p>
      <w:pPr>
        <w:spacing w:before="75" w:after="0"/>
      </w:pPr>
      <w:r>
        <w:rPr/>
        <w:t xml:space="preserve">一、加强政策研究与跟踪的措施</w:t>
      </w:r>
    </w:p>
    <w:p>
      <w:pPr>
        <w:spacing w:before="75" w:after="0"/>
      </w:pPr>
      <w:r>
        <w:rPr/>
        <w:t xml:space="preserve">二、与政府部门建立良好沟通机制的方法</w:t>
      </w:r>
    </w:p>
    <w:p>
      <w:pPr>
        <w:spacing w:before="75" w:after="0"/>
      </w:pPr>
      <w:r>
        <w:rPr/>
        <w:t xml:space="preserve">第二节 市场风险应对</w:t>
      </w:r>
    </w:p>
    <w:p>
      <w:pPr>
        <w:spacing w:before="75" w:after="0"/>
      </w:pPr>
      <w:r>
        <w:rPr/>
        <w:t xml:space="preserve">一、多元化投资与市场细分策略</w:t>
      </w:r>
    </w:p>
    <w:p>
      <w:pPr>
        <w:spacing w:before="75" w:after="0"/>
      </w:pPr>
      <w:r>
        <w:rPr/>
        <w:t xml:space="preserve">二、加强市场调研与营销能力的建议</w:t>
      </w:r>
    </w:p>
    <w:p>
      <w:pPr>
        <w:spacing w:before="75" w:after="0"/>
      </w:pPr>
      <w:r>
        <w:rPr/>
        <w:t xml:space="preserve">第三节 技术风险应对</w:t>
      </w:r>
    </w:p>
    <w:p>
      <w:pPr>
        <w:spacing w:before="75" w:after="0"/>
      </w:pPr>
      <w:r>
        <w:rPr/>
        <w:t xml:space="preserve">一、加大研发投入与技术合作的策略</w:t>
      </w:r>
    </w:p>
    <w:p>
      <w:pPr>
        <w:spacing w:before="75" w:after="0"/>
      </w:pPr>
      <w:r>
        <w:rPr/>
        <w:t xml:space="preserve">二、建立技术预警与风险评估体系的方法</w:t>
      </w:r>
    </w:p>
    <w:p>
      <w:pPr>
        <w:spacing w:before="75" w:after="0"/>
      </w:pPr>
      <w:r>
        <w:rPr/>
        <w:t xml:space="preserve">第四节 自然风险应对</w:t>
      </w:r>
    </w:p>
    <w:p>
      <w:pPr>
        <w:spacing w:before="75" w:after="0"/>
      </w:pPr>
      <w:r>
        <w:rPr/>
        <w:t xml:space="preserve">一、农业保险与风险分担机制的应用</w:t>
      </w:r>
    </w:p>
    <w:p>
      <w:pPr>
        <w:spacing w:before="75" w:after="0"/>
      </w:pPr>
      <w:r>
        <w:rPr/>
        <w:t xml:space="preserve">二、加强农业基础设施建设与灾害防范能力的措施</w:t>
      </w:r>
    </w:p>
    <w:p>
      <w:pPr>
        <w:spacing w:before="75" w:after="0"/>
      </w:pPr>
      <w:r>
        <w:rPr>
          <w:b w:val="1"/>
          <w:bCs w:val="1"/>
        </w:rPr>
        <w:t xml:space="preserve">第十七章 农业技术行业“一带一路”发展战略建议</w:t>
      </w:r>
    </w:p>
    <w:p>
      <w:pPr>
        <w:spacing w:before="75" w:after="0"/>
      </w:pPr>
      <w:r>
        <w:rPr/>
        <w:t xml:space="preserve">第一节 企业发展战略</w:t>
      </w:r>
    </w:p>
    <w:p>
      <w:pPr>
        <w:spacing w:before="75" w:after="0"/>
      </w:pPr>
      <w:r>
        <w:rPr/>
        <w:t xml:space="preserve">一、差异化竞争战略与市场定位</w:t>
      </w:r>
    </w:p>
    <w:p>
      <w:pPr>
        <w:spacing w:before="75" w:after="0"/>
      </w:pPr>
      <w:r>
        <w:rPr/>
        <w:t xml:space="preserve">二、技术创新与合作发展战略</w:t>
      </w:r>
    </w:p>
    <w:p>
      <w:pPr>
        <w:spacing w:before="75" w:after="0"/>
      </w:pPr>
      <w:r>
        <w:rPr/>
        <w:t xml:space="preserve">三、国际化发展战略与海外市场拓展</w:t>
      </w:r>
    </w:p>
    <w:p>
      <w:pPr>
        <w:spacing w:before="75" w:after="0"/>
      </w:pPr>
      <w:r>
        <w:rPr/>
        <w:t xml:space="preserve">第二节 政府支持策略</w:t>
      </w:r>
    </w:p>
    <w:p>
      <w:pPr>
        <w:spacing w:before="75" w:after="0"/>
      </w:pPr>
      <w:r>
        <w:rPr/>
        <w:t xml:space="preserve">一、完善政策支持体系与服务保障机制</w:t>
      </w:r>
    </w:p>
    <w:p>
      <w:pPr>
        <w:spacing w:before="75" w:after="0"/>
      </w:pPr>
      <w:r>
        <w:rPr/>
        <w:t xml:space="preserve">二、加强国际合作与交流平台建设</w:t>
      </w:r>
    </w:p>
    <w:p>
      <w:pPr>
        <w:spacing w:before="75" w:after="0"/>
      </w:pPr>
      <w:r>
        <w:rPr/>
        <w:t xml:space="preserve">三、推动农业技术标准国际化的措施</w:t>
      </w:r>
    </w:p>
    <w:p>
      <w:pPr>
        <w:spacing w:before="75" w:after="0"/>
      </w:pPr>
      <w:r>
        <w:rPr/>
        <w:t xml:space="preserve">第三节 行业协同发展策略</w:t>
      </w:r>
    </w:p>
    <w:p>
      <w:pPr>
        <w:spacing w:before="75" w:after="0"/>
      </w:pPr>
      <w:r>
        <w:rPr/>
        <w:t xml:space="preserve">一、加强产业链上下游企业的合作与协同</w:t>
      </w:r>
    </w:p>
    <w:p>
      <w:pPr>
        <w:spacing w:before="75" w:after="0"/>
      </w:pPr>
      <w:r>
        <w:rPr/>
        <w:t xml:space="preserve">二、促进行业协会与联盟的作用发挥</w:t>
      </w:r>
    </w:p>
    <w:p>
      <w:pPr>
        <w:spacing w:before="75" w:after="0"/>
      </w:pPr>
      <w:r>
        <w:rPr/>
        <w:t xml:space="preserve">三、推动产学研用深度融合的建议</w:t>
      </w:r>
    </w:p>
    <w:p>
      <w:pPr>
        <w:spacing w:before="75" w:after="0"/>
      </w:pPr>
      <w:r>
        <w:rPr>
          <w:b w:val="1"/>
          <w:bCs w:val="1"/>
        </w:rPr>
        <w:t xml:space="preserve">第十八章 研究结论与展望</w:t>
      </w:r>
    </w:p>
    <w:p>
      <w:pPr>
        <w:spacing w:before="75" w:after="0"/>
      </w:pPr>
      <w:r>
        <w:rPr/>
        <w:t xml:space="preserve">第一节 研究结论总结</w:t>
      </w:r>
    </w:p>
    <w:p>
      <w:pPr>
        <w:spacing w:before="75" w:after="0"/>
      </w:pPr>
      <w:r>
        <w:rPr/>
        <w:t xml:space="preserve">一、对农业技术行业“一带一路”竞争格局的主要结论</w:t>
      </w:r>
    </w:p>
    <w:p>
      <w:pPr>
        <w:spacing w:before="75" w:after="0"/>
      </w:pPr>
      <w:r>
        <w:rPr/>
        <w:t xml:space="preserve">二、投资风险评估的核心观点</w:t>
      </w:r>
    </w:p>
    <w:p>
      <w:pPr>
        <w:spacing w:before="75" w:after="0"/>
      </w:pPr>
      <w:r>
        <w:rPr/>
        <w:t xml:space="preserve">第二节 研究的局限性</w:t>
      </w:r>
    </w:p>
    <w:p>
      <w:pPr>
        <w:spacing w:before="75" w:after="0"/>
      </w:pPr>
      <w:r>
        <w:rPr/>
        <w:t xml:space="preserve">一、研究过程中存在的不足之处</w:t>
      </w:r>
    </w:p>
    <w:p>
      <w:pPr>
        <w:spacing w:before="75" w:after="0"/>
      </w:pPr>
      <w:r>
        <w:rPr/>
        <w:t xml:space="preserve">二、数据与信息的局限性说明</w:t>
      </w:r>
    </w:p>
    <w:p>
      <w:pPr>
        <w:spacing w:before="75" w:after="0"/>
      </w:pPr>
      <w:r>
        <w:rPr/>
        <w:t xml:space="preserve">第三节 未来研究方向</w:t>
      </w:r>
    </w:p>
    <w:p>
      <w:pPr>
        <w:spacing w:before="75" w:after="0"/>
      </w:pPr>
      <w:r>
        <w:rPr>
          <w:b w:val="1"/>
          <w:bCs w:val="1"/>
        </w:rPr>
        <w:t xml:space="preserve">图表目录</w:t>
      </w:r>
    </w:p>
    <w:p>
      <w:pPr>
        <w:spacing w:before="75" w:after="0"/>
      </w:pPr>
      <w:r>
        <w:rPr/>
        <w:t xml:space="preserve">图表：2026-2031年农业技术行业“一带一路”市场规模预测图</w:t>
      </w:r>
    </w:p>
    <w:p>
      <w:pPr>
        <w:spacing w:before="75" w:after="0"/>
      </w:pPr>
      <w:r>
        <w:rPr/>
        <w:t xml:space="preserve">图表：“一带一路”沿线国家农业技术市场区域分布图</w:t>
      </w:r>
    </w:p>
    <w:p>
      <w:pPr>
        <w:spacing w:before="75" w:after="0"/>
      </w:pPr>
      <w:r>
        <w:rPr/>
        <w:t xml:space="preserve">图表：主要农业技术在“一带一路”沿线的应用比例图</w:t>
      </w:r>
    </w:p>
    <w:p>
      <w:pPr>
        <w:spacing w:before="75" w:after="0"/>
      </w:pPr>
      <w:r>
        <w:rPr/>
        <w:t xml:space="preserve">图表：农业技术行业全球竞争格局企业市场份额图</w:t>
      </w:r>
    </w:p>
    <w:p>
      <w:pPr>
        <w:spacing w:before="75" w:after="0"/>
      </w:pPr>
      <w:r>
        <w:rPr/>
        <w:t xml:space="preserve">图表：“一带一路”沿线不同区域农业技术投资规模对比图</w:t>
      </w:r>
    </w:p>
    <w:p>
      <w:pPr>
        <w:spacing w:before="75" w:after="0"/>
      </w:pPr>
      <w:r>
        <w:rPr/>
        <w:t xml:space="preserve">图表：国内与“一带一路”沿线国家农业技术水平对比雷达图</w:t>
      </w:r>
    </w:p>
    <w:p>
      <w:pPr>
        <w:spacing w:before="75" w:after="0"/>
      </w:pPr>
      <w:r>
        <w:rPr/>
        <w:t xml:space="preserve">图表：农业技术产业链各环节价值占比图</w:t>
      </w:r>
    </w:p>
    <w:p>
      <w:pPr>
        <w:spacing w:before="75" w:after="0"/>
      </w:pPr>
      <w:r>
        <w:rPr/>
        <w:t xml:space="preserve">图表：2026-2031年数字化农业技术在“一带一路”市场的渗透率预测图</w:t>
      </w:r>
    </w:p>
    <w:p>
      <w:pPr>
        <w:spacing w:before="75" w:after="0"/>
      </w:pPr>
      <w:r>
        <w:rPr/>
        <w:t xml:space="preserve">图表：绿色农业技术在“一带一路”沿线国家的发展趋势图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农业技术行业“一带一路”发展分析及竞争格局与趋势预测研究报告(2026-2031版)</dc:title>
  <dc:description>农业技术行业“一带一路”发展分析及竞争格局与趋势预测研究报告(2026-2031版)</dc:description>
  <dc:subject>农业技术行业“一带一路”发展分析及竞争格局与趋势预测研究报告(2026-2031版)</dc:subject>
  <cp:keywords>研究报告</cp:keywords>
  <cp:category>研究报告</cp:category>
  <cp:lastModifiedBy>北京中道泰和信息咨询有限公司</cp:lastModifiedBy>
  <dcterms:created xsi:type="dcterms:W3CDTF">2026-04-08T16:34:48+08:00</dcterms:created>
  <dcterms:modified xsi:type="dcterms:W3CDTF">2026-04-08T16:34:48+08:00</dcterms:modified>
</cp:coreProperties>
</file>

<file path=docProps/custom.xml><?xml version="1.0" encoding="utf-8"?>
<Properties xmlns="http://schemas.openxmlformats.org/officeDocument/2006/custom-properties" xmlns:vt="http://schemas.openxmlformats.org/officeDocument/2006/docPropsVTypes"/>
</file>