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中东耐高温酵母行业市场发展分析及技术趋势与趋势预测研究报告(2026-2031版)</w:t>
      </w:r>
    </w:p>
    <w:p>
      <w:pPr>
        <w:spacing w:after="150"/>
      </w:pPr>
      <w:r>
        <w:rPr>
          <w:b w:val="1"/>
          <w:bCs w:val="1"/>
        </w:rPr>
        <w:t xml:space="preserve">报告简介</w:t>
      </w:r>
    </w:p>
    <w:p>
      <w:pPr>
        <w:spacing w:after="150"/>
      </w:pPr>
      <w:r>
        <w:rPr/>
        <w:t xml:space="preserve">耐高温酵母是一种能够在较高温度条件下保持良好发酵性能的酵母菌株。它在高温环境下仍能有效进行发酵作用，广泛应用于食品、饮料、生物燃料和制药等行业。例如在烘焙行业，耐高温酵母可以适应烤箱内的高温环境，帮助面团在高温下继续发酵，从而改善烘焙产品的质地和风味。</w:t>
      </w:r>
    </w:p>
    <w:p>
      <w:pPr>
        <w:spacing w:after="150"/>
      </w:pPr>
      <w:r>
        <w:rPr/>
        <w:t xml:space="preserve">国内耐高温酵母行业面临着诸多发展机遇。一方面，随着国内经济的持续增长和人们生活水平的提高，食品、饮料等下游行业对耐高温酵母的需求不断增加。另一方面，国内酵母企业不断加强技术研发，通过选育优良菌种、优化生产工艺等方式，提高耐高温酵母的性能和产量。此外，国家对生物技术产业的支持也为耐高温酵母行业的发展提供了良好的政策环境。</w:t>
      </w:r>
    </w:p>
    <w:p>
      <w:pPr>
        <w:spacing w:after="150"/>
      </w:pPr>
      <w:r>
        <w:rPr/>
        <w:t xml:space="preserve">国际耐高温酵母市场呈现出稳定增长的趋势。随着全球对可持续发展和可再生能源的重视，耐高温酵母在生物燃料生产中的应用不断扩大。同时，消费者对天然、健康食品的需求增加，推动了耐高温酵母在食品和饮料行业的应用。此外，生物技术的进步使得耐高温酵母的生产更加高效和环保，进一步促进了其市场的发展。</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耐高温酵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中东耐高温酵母行业概述</w:t>
      </w:r>
    </w:p>
    <w:p>
      <w:pPr>
        <w:spacing w:before="75" w:after="0"/>
      </w:pPr>
      <w:r>
        <w:rPr/>
        <w:t xml:space="preserve">第一节 行业定义与分类</w:t>
      </w:r>
    </w:p>
    <w:p>
      <w:pPr>
        <w:spacing w:before="75" w:after="0"/>
      </w:pPr>
      <w:r>
        <w:rPr/>
        <w:t xml:space="preserve">一、耐高温酵母的定义与特性</w:t>
      </w:r>
    </w:p>
    <w:p>
      <w:pPr>
        <w:spacing w:before="75" w:after="0"/>
      </w:pPr>
      <w:r>
        <w:rPr/>
        <w:t xml:space="preserve">二、行业产品分类及标准</w:t>
      </w:r>
    </w:p>
    <w:p>
      <w:pPr>
        <w:spacing w:before="75" w:after="0"/>
      </w:pPr>
      <w:r>
        <w:rPr/>
        <w:t xml:space="preserve">三、与普通酵母的区别与优势</w:t>
      </w:r>
    </w:p>
    <w:p>
      <w:pPr>
        <w:spacing w:before="75" w:after="0"/>
      </w:pPr>
      <w:r>
        <w:rPr/>
        <w:t xml:space="preserve">第二节 行业发展历程与现状</w:t>
      </w:r>
    </w:p>
    <w:p>
      <w:pPr>
        <w:spacing w:before="75" w:after="0"/>
      </w:pPr>
      <w:r>
        <w:rPr/>
        <w:t xml:space="preserve">一、全球耐高温酵母行业发展历程</w:t>
      </w:r>
    </w:p>
    <w:p>
      <w:pPr>
        <w:spacing w:before="75" w:after="0"/>
      </w:pPr>
      <w:r>
        <w:rPr/>
        <w:t xml:space="preserve">二、中东地区耐高温酵母行业的兴起与发展</w:t>
      </w:r>
    </w:p>
    <w:p>
      <w:pPr>
        <w:spacing w:before="75" w:after="0"/>
      </w:pPr>
      <w:r>
        <w:rPr/>
        <w:t xml:space="preserve">三、当前中东耐高温酵母行业的市场规模与地位</w:t>
      </w:r>
    </w:p>
    <w:p>
      <w:pPr>
        <w:spacing w:before="75" w:after="0"/>
      </w:pPr>
      <w:r>
        <w:rPr/>
        <w:t xml:space="preserve">第三节 行业应用领域分析</w:t>
      </w:r>
    </w:p>
    <w:p>
      <w:pPr>
        <w:spacing w:before="75" w:after="0"/>
      </w:pPr>
      <w:r>
        <w:rPr/>
        <w:t xml:space="preserve">一、烘焙行业应用及需求特点</w:t>
      </w:r>
    </w:p>
    <w:p>
      <w:pPr>
        <w:spacing w:before="75" w:after="0"/>
      </w:pPr>
      <w:r>
        <w:rPr/>
        <w:t xml:space="preserve">二、生物燃料领域的应用与增长潜力</w:t>
      </w:r>
    </w:p>
    <w:p>
      <w:pPr>
        <w:spacing w:before="75" w:after="0"/>
      </w:pPr>
      <w:r>
        <w:rPr/>
        <w:t xml:space="preserve">三、工业发酵中的应用现状与技术要求</w:t>
      </w:r>
    </w:p>
    <w:p>
      <w:pPr>
        <w:spacing w:before="75" w:after="0"/>
      </w:pPr>
      <w:r>
        <w:rPr/>
        <w:t xml:space="preserve">四、饲料添加剂市场对耐高温酵母的需求</w:t>
      </w:r>
    </w:p>
    <w:p>
      <w:pPr>
        <w:spacing w:before="75" w:after="0"/>
      </w:pPr>
      <w:r>
        <w:rPr/>
        <w:t xml:space="preserve">第四节 行业区域分布格局</w:t>
      </w:r>
    </w:p>
    <w:p>
      <w:pPr>
        <w:spacing w:before="75" w:after="0"/>
      </w:pPr>
      <w:r>
        <w:rPr/>
        <w:t xml:space="preserve">一、中东各国耐高温酵母市场分布情况</w:t>
      </w:r>
    </w:p>
    <w:p>
      <w:pPr>
        <w:spacing w:before="75" w:after="0"/>
      </w:pPr>
      <w:r>
        <w:rPr/>
        <w:t xml:space="preserve">二、区域市场发展差异及成因</w:t>
      </w:r>
    </w:p>
    <w:p>
      <w:pPr>
        <w:spacing w:before="75" w:after="0"/>
      </w:pPr>
      <w:r>
        <w:rPr/>
        <w:t xml:space="preserve">三、重点区域市场发展趋势分析</w:t>
      </w:r>
    </w:p>
    <w:p>
      <w:pPr>
        <w:spacing w:before="75" w:after="0"/>
      </w:pPr>
      <w:r>
        <w:rPr>
          <w:b w:val="1"/>
          <w:bCs w:val="1"/>
        </w:rPr>
        <w:t xml:space="preserve">第二章 中东耐高温酵母行业发展环境分析</w:t>
      </w:r>
    </w:p>
    <w:p>
      <w:pPr>
        <w:spacing w:before="75" w:after="0"/>
      </w:pPr>
      <w:r>
        <w:rPr/>
        <w:t xml:space="preserve">第一节 经济环境</w:t>
      </w:r>
    </w:p>
    <w:p>
      <w:pPr>
        <w:spacing w:before="75" w:after="0"/>
      </w:pPr>
      <w:r>
        <w:rPr/>
        <w:t xml:space="preserve">一、中东地区总体经济发展态势</w:t>
      </w:r>
    </w:p>
    <w:p>
      <w:pPr>
        <w:spacing w:before="75" w:after="0"/>
      </w:pPr>
      <w:r>
        <w:rPr/>
        <w:t xml:space="preserve">二、各国gdp增长与产业结构调整对行业的影响</w:t>
      </w:r>
    </w:p>
    <w:p>
      <w:pPr>
        <w:spacing w:before="75" w:after="0"/>
      </w:pPr>
      <w:r>
        <w:rPr/>
        <w:t xml:space="preserve">三、居民消费能力与消费水平对市场的影响</w:t>
      </w:r>
    </w:p>
    <w:p>
      <w:pPr>
        <w:spacing w:before="75" w:after="0"/>
      </w:pPr>
      <w:r>
        <w:rPr/>
        <w:t xml:space="preserve">第二节 政策法规环境</w:t>
      </w:r>
    </w:p>
    <w:p>
      <w:pPr>
        <w:spacing w:before="75" w:after="0"/>
      </w:pPr>
      <w:r>
        <w:rPr/>
        <w:t xml:space="preserve">一、中东各国生物产业相关政策扶持</w:t>
      </w:r>
    </w:p>
    <w:p>
      <w:pPr>
        <w:spacing w:before="75" w:after="0"/>
      </w:pPr>
      <w:r>
        <w:rPr/>
        <w:t xml:space="preserve">二、食品安全法规对耐高温酵母行业的规范</w:t>
      </w:r>
    </w:p>
    <w:p>
      <w:pPr>
        <w:spacing w:before="75" w:after="0"/>
      </w:pPr>
      <w:r>
        <w:rPr/>
        <w:t xml:space="preserve">三、环保政策对行业生产工艺与发展的影响</w:t>
      </w:r>
    </w:p>
    <w:p>
      <w:pPr>
        <w:spacing w:before="75" w:after="0"/>
      </w:pPr>
      <w:r>
        <w:rPr/>
        <w:t xml:space="preserve">第三节 技术环境</w:t>
      </w:r>
    </w:p>
    <w:p>
      <w:pPr>
        <w:spacing w:before="75" w:after="0"/>
      </w:pPr>
      <w:r>
        <w:rPr/>
        <w:t xml:space="preserve">一、全球耐高温酵母研发技术进展</w:t>
      </w:r>
    </w:p>
    <w:p>
      <w:pPr>
        <w:spacing w:before="75" w:after="0"/>
      </w:pPr>
      <w:r>
        <w:rPr/>
        <w:t xml:space="preserve">二、中东地区科研投入与技术创新能力</w:t>
      </w:r>
    </w:p>
    <w:p>
      <w:pPr>
        <w:spacing w:before="75" w:after="0"/>
      </w:pPr>
      <w:r>
        <w:rPr/>
        <w:t xml:space="preserve">三、技术创新对行业发展的推动作用</w:t>
      </w:r>
    </w:p>
    <w:p>
      <w:pPr>
        <w:spacing w:before="75" w:after="0"/>
      </w:pPr>
      <w:r>
        <w:rPr/>
        <w:t xml:space="preserve">第四节 社会文化环境</w:t>
      </w:r>
    </w:p>
    <w:p>
      <w:pPr>
        <w:spacing w:before="75" w:after="0"/>
      </w:pPr>
      <w:r>
        <w:rPr/>
        <w:t xml:space="preserve">一、中东地区饮食习惯与烘焙文化对行业的影响</w:t>
      </w:r>
    </w:p>
    <w:p>
      <w:pPr>
        <w:spacing w:before="75" w:after="0"/>
      </w:pPr>
      <w:r>
        <w:rPr/>
        <w:t xml:space="preserve">二、社会对生物发酵产品认知度的变化</w:t>
      </w:r>
    </w:p>
    <w:p>
      <w:pPr>
        <w:spacing w:before="75" w:after="0"/>
      </w:pPr>
      <w:r>
        <w:rPr/>
        <w:t xml:space="preserve">三、劳动力资源与人口结构对行业的影响</w:t>
      </w:r>
    </w:p>
    <w:p>
      <w:pPr>
        <w:spacing w:before="75" w:after="0"/>
      </w:pPr>
      <w:r>
        <w:rPr>
          <w:b w:val="1"/>
          <w:bCs w:val="1"/>
        </w:rPr>
        <w:t xml:space="preserve">第三章 中东耐高温酵母行业驱动因素与限制因素分析</w:t>
      </w:r>
    </w:p>
    <w:p>
      <w:pPr>
        <w:spacing w:before="75" w:after="0"/>
      </w:pPr>
      <w:r>
        <w:rPr/>
        <w:t xml:space="preserve">第一节 驱动因素</w:t>
      </w:r>
    </w:p>
    <w:p>
      <w:pPr>
        <w:spacing w:before="75" w:after="0"/>
      </w:pPr>
      <w:r>
        <w:rPr/>
        <w:t xml:space="preserve">一、下游行业发展对耐高温酵母需求的拉动</w:t>
      </w:r>
    </w:p>
    <w:p>
      <w:pPr>
        <w:spacing w:before="75" w:after="0"/>
      </w:pPr>
      <w:r>
        <w:rPr/>
        <w:t xml:space="preserve">二、技术创新推动产品性能提升与应用拓展</w:t>
      </w:r>
    </w:p>
    <w:p>
      <w:pPr>
        <w:spacing w:before="75" w:after="0"/>
      </w:pPr>
      <w:r>
        <w:rPr/>
        <w:t xml:space="preserve">三、政策支持与投资环境改善促进产业发展</w:t>
      </w:r>
    </w:p>
    <w:p>
      <w:pPr>
        <w:spacing w:before="75" w:after="0"/>
      </w:pPr>
      <w:r>
        <w:rPr/>
        <w:t xml:space="preserve">四、消费升级与健康意识提升带来的市场机遇</w:t>
      </w:r>
    </w:p>
    <w:p>
      <w:pPr>
        <w:spacing w:before="75" w:after="0"/>
      </w:pPr>
      <w:r>
        <w:rPr/>
        <w:t xml:space="preserve">第二节 限制因素</w:t>
      </w:r>
    </w:p>
    <w:p>
      <w:pPr>
        <w:spacing w:before="75" w:after="0"/>
      </w:pPr>
      <w:r>
        <w:rPr/>
        <w:t xml:space="preserve">一、原材料供应稳定性与价格波动</w:t>
      </w:r>
    </w:p>
    <w:p>
      <w:pPr>
        <w:spacing w:before="75" w:after="0"/>
      </w:pPr>
      <w:r>
        <w:rPr/>
        <w:t xml:space="preserve">二、技术壁垒与研发成本对企业发展的制约</w:t>
      </w:r>
    </w:p>
    <w:p>
      <w:pPr>
        <w:spacing w:before="75" w:after="0"/>
      </w:pPr>
      <w:r>
        <w:rPr/>
        <w:t xml:space="preserve">三、市场竞争激烈导致的价格压力</w:t>
      </w:r>
    </w:p>
    <w:p>
      <w:pPr>
        <w:spacing w:before="75" w:after="0"/>
      </w:pPr>
      <w:r>
        <w:rPr/>
        <w:t xml:space="preserve">四、地缘政治风险对行业发展的潜在影响</w:t>
      </w:r>
    </w:p>
    <w:p>
      <w:pPr>
        <w:spacing w:before="75" w:after="0"/>
      </w:pPr>
      <w:r>
        <w:rPr>
          <w:b w:val="1"/>
          <w:bCs w:val="1"/>
        </w:rPr>
        <w:t xml:space="preserve">第四章 中东耐高温酵母行业产业链分析</w:t>
      </w:r>
    </w:p>
    <w:p>
      <w:pPr>
        <w:spacing w:before="75" w:after="0"/>
      </w:pPr>
      <w:r>
        <w:rPr/>
        <w:t xml:space="preserve">第一节 产业链结构概述</w:t>
      </w:r>
    </w:p>
    <w:p>
      <w:pPr>
        <w:spacing w:before="75" w:after="0"/>
      </w:pPr>
      <w:r>
        <w:rPr/>
        <w:t xml:space="preserve">一、产业链上下游构成</w:t>
      </w:r>
    </w:p>
    <w:p>
      <w:pPr>
        <w:spacing w:before="75" w:after="0"/>
      </w:pPr>
      <w:r>
        <w:rPr/>
        <w:t xml:space="preserve">二、各环节之间的关联与互动机制</w:t>
      </w:r>
    </w:p>
    <w:p>
      <w:pPr>
        <w:spacing w:before="75" w:after="0"/>
      </w:pPr>
      <w:r>
        <w:rPr/>
        <w:t xml:space="preserve">三、产业链整体发展特征</w:t>
      </w:r>
    </w:p>
    <w:p>
      <w:pPr>
        <w:spacing w:before="75" w:after="0"/>
      </w:pPr>
      <w:r>
        <w:rPr/>
        <w:t xml:space="preserve">第二节 上游原材料供应分析</w:t>
      </w:r>
    </w:p>
    <w:p>
      <w:pPr>
        <w:spacing w:before="75" w:after="0"/>
      </w:pPr>
      <w:r>
        <w:rPr/>
        <w:t xml:space="preserve">一、原材料种类及主要供应商分布</w:t>
      </w:r>
    </w:p>
    <w:p>
      <w:pPr>
        <w:spacing w:before="75" w:after="0"/>
      </w:pPr>
      <w:r>
        <w:rPr/>
        <w:t xml:space="preserve">二、原材料生产现状与供应能力</w:t>
      </w:r>
    </w:p>
    <w:p>
      <w:pPr>
        <w:spacing w:before="75" w:after="0"/>
      </w:pPr>
      <w:r>
        <w:rPr/>
        <w:t xml:space="preserve">三、原材料价格走势及其对行业的影响</w:t>
      </w:r>
    </w:p>
    <w:p>
      <w:pPr>
        <w:spacing w:before="75" w:after="0"/>
      </w:pPr>
      <w:r>
        <w:rPr/>
        <w:t xml:space="preserve">第三节 中游生产制造环节分析</w:t>
      </w:r>
    </w:p>
    <w:p>
      <w:pPr>
        <w:spacing w:before="75" w:after="0"/>
      </w:pPr>
      <w:r>
        <w:rPr/>
        <w:t xml:space="preserve">一、生产工艺与技术水平</w:t>
      </w:r>
    </w:p>
    <w:p>
      <w:pPr>
        <w:spacing w:before="75" w:after="0"/>
      </w:pPr>
      <w:r>
        <w:rPr/>
        <w:t xml:space="preserve">二、主要生产企业产能与产量分析</w:t>
      </w:r>
    </w:p>
    <w:p>
      <w:pPr>
        <w:spacing w:before="75" w:after="0"/>
      </w:pPr>
      <w:r>
        <w:rPr/>
        <w:t xml:space="preserve">三、生产过程中的质量控制与管理</w:t>
      </w:r>
    </w:p>
    <w:p>
      <w:pPr>
        <w:spacing w:before="75" w:after="0"/>
      </w:pPr>
      <w:r>
        <w:rPr/>
        <w:t xml:space="preserve">第四节 下游应用市场分析</w:t>
      </w:r>
    </w:p>
    <w:p>
      <w:pPr>
        <w:spacing w:before="75" w:after="0"/>
      </w:pPr>
      <w:r>
        <w:rPr/>
        <w:t xml:space="preserve">一、各应用领域对耐高温酵母的需求规模与趋势</w:t>
      </w:r>
    </w:p>
    <w:p>
      <w:pPr>
        <w:spacing w:before="75" w:after="0"/>
      </w:pPr>
      <w:r>
        <w:rPr/>
        <w:t xml:space="preserve">二、下游行业发展对中游企业的影响</w:t>
      </w:r>
    </w:p>
    <w:p>
      <w:pPr>
        <w:spacing w:before="75" w:after="0"/>
      </w:pPr>
      <w:r>
        <w:rPr/>
        <w:t xml:space="preserve">三、下游客户采购行为与偏好分析</w:t>
      </w:r>
    </w:p>
    <w:p>
      <w:pPr>
        <w:spacing w:before="75" w:after="0"/>
      </w:pPr>
      <w:r>
        <w:rPr>
          <w:b w:val="1"/>
          <w:bCs w:val="1"/>
        </w:rPr>
        <w:t xml:space="preserve">第五章 中东耐高温酵母行业竞争格局分析</w:t>
      </w:r>
    </w:p>
    <w:p>
      <w:pPr>
        <w:spacing w:before="75" w:after="0"/>
      </w:pPr>
      <w:r>
        <w:rPr/>
        <w:t xml:space="preserve">第一节 行业竞争态势总体分析</w:t>
      </w:r>
    </w:p>
    <w:p>
      <w:pPr>
        <w:spacing w:before="75" w:after="0"/>
      </w:pPr>
      <w:r>
        <w:rPr/>
        <w:t xml:space="preserve">一、市场竞争激烈程度评估</w:t>
      </w:r>
    </w:p>
    <w:p>
      <w:pPr>
        <w:spacing w:before="75" w:after="0"/>
      </w:pPr>
      <w:r>
        <w:rPr/>
        <w:t xml:space="preserve">二、主要竞争企业类型与市场份额分布</w:t>
      </w:r>
    </w:p>
    <w:p>
      <w:pPr>
        <w:spacing w:before="75" w:after="0"/>
      </w:pPr>
      <w:r>
        <w:rPr/>
        <w:t xml:space="preserve">三、行业竞争格局的演变趋势</w:t>
      </w:r>
    </w:p>
    <w:p>
      <w:pPr>
        <w:spacing w:before="75" w:after="0"/>
      </w:pPr>
      <w:r>
        <w:rPr/>
        <w:t xml:space="preserve">第二节 企业竞争策略分析</w:t>
      </w:r>
    </w:p>
    <w:p>
      <w:pPr>
        <w:spacing w:before="75" w:after="0"/>
      </w:pPr>
      <w:r>
        <w:rPr/>
        <w:t xml:space="preserve">一、产品差异化竞争策略</w:t>
      </w:r>
    </w:p>
    <w:p>
      <w:pPr>
        <w:spacing w:before="75" w:after="0"/>
      </w:pPr>
      <w:r>
        <w:rPr/>
        <w:t xml:space="preserve">二、价格竞争策略与成本控制</w:t>
      </w:r>
    </w:p>
    <w:p>
      <w:pPr>
        <w:spacing w:before="75" w:after="0"/>
      </w:pPr>
      <w:r>
        <w:rPr/>
        <w:t xml:space="preserve">三、渠道拓展与营销策略</w:t>
      </w:r>
    </w:p>
    <w:p>
      <w:pPr>
        <w:spacing w:before="75" w:after="0"/>
      </w:pPr>
      <w:r>
        <w:rPr/>
        <w:t xml:space="preserve">四、技术创新与研发投入策略</w:t>
      </w:r>
    </w:p>
    <w:p>
      <w:pPr>
        <w:spacing w:before="75" w:after="0"/>
      </w:pPr>
      <w:r>
        <w:rPr/>
        <w:t xml:space="preserve">第三节 潜在进入者与替代品威胁分析</w:t>
      </w:r>
    </w:p>
    <w:p>
      <w:pPr>
        <w:spacing w:before="75" w:after="0"/>
      </w:pPr>
      <w:r>
        <w:rPr/>
        <w:t xml:space="preserve">一、潜在进入者的进入壁垒与可能性</w:t>
      </w:r>
    </w:p>
    <w:p>
      <w:pPr>
        <w:spacing w:before="75" w:after="0"/>
      </w:pPr>
      <w:r>
        <w:rPr/>
        <w:t xml:space="preserve">二、替代品的发展现状与威胁程度</w:t>
      </w:r>
    </w:p>
    <w:p>
      <w:pPr>
        <w:spacing w:before="75" w:after="0"/>
      </w:pPr>
      <w:r>
        <w:rPr/>
        <w:t xml:space="preserve">三、应对潜在进入者与替代品威胁的策略</w:t>
      </w:r>
    </w:p>
    <w:p>
      <w:pPr>
        <w:spacing w:before="75" w:after="0"/>
      </w:pPr>
      <w:r>
        <w:rPr>
          <w:b w:val="1"/>
          <w:bCs w:val="1"/>
        </w:rPr>
        <w:t xml:space="preserve">第六章 中东耐高温酵母行业主要企业分析</w:t>
      </w:r>
    </w:p>
    <w:p>
      <w:pPr>
        <w:spacing w:before="75" w:after="0"/>
      </w:pPr>
      <w:r>
        <w:rPr/>
        <w:t xml:space="preserve">第一节 lesaffre</w:t>
      </w:r>
    </w:p>
    <w:p>
      <w:pPr>
        <w:spacing w:before="75" w:after="0"/>
      </w:pPr>
      <w:r>
        <w:rPr/>
        <w:t xml:space="preserve">一、企业概况与发展历程</w:t>
      </w:r>
    </w:p>
    <w:p>
      <w:pPr>
        <w:spacing w:before="75" w:after="0"/>
      </w:pPr>
      <w:r>
        <w:rPr/>
        <w:t xml:space="preserve">二、在中东地区的市场布局与业务范围</w:t>
      </w:r>
    </w:p>
    <w:p>
      <w:pPr>
        <w:spacing w:before="75" w:after="0"/>
      </w:pPr>
      <w:r>
        <w:rPr/>
        <w:t xml:space="preserve">三、产品特点与技术优势</w:t>
      </w:r>
    </w:p>
    <w:p>
      <w:pPr>
        <w:spacing w:before="75" w:after="0"/>
      </w:pPr>
      <w:r>
        <w:rPr/>
        <w:t xml:space="preserve">四、市场策略与竞争优势分析</w:t>
      </w:r>
    </w:p>
    <w:p>
      <w:pPr>
        <w:spacing w:before="75" w:after="0"/>
      </w:pPr>
      <w:r>
        <w:rPr/>
        <w:t xml:space="preserve">第二节 ab mauri</w:t>
      </w:r>
    </w:p>
    <w:p>
      <w:pPr>
        <w:spacing w:before="75" w:after="0"/>
      </w:pPr>
      <w:r>
        <w:rPr/>
        <w:t xml:space="preserve">一、企业基本信息与全球业务布局</w:t>
      </w:r>
    </w:p>
    <w:p>
      <w:pPr>
        <w:spacing w:before="75" w:after="0"/>
      </w:pPr>
      <w:r>
        <w:rPr/>
        <w:t xml:space="preserve">二、中东市场的业务表现与市场份额</w:t>
      </w:r>
    </w:p>
    <w:p>
      <w:pPr>
        <w:spacing w:before="75" w:after="0"/>
      </w:pPr>
      <w:r>
        <w:rPr/>
        <w:t xml:space="preserve">三、核心产品与研发能力</w:t>
      </w:r>
    </w:p>
    <w:p>
      <w:pPr>
        <w:spacing w:before="75" w:after="0"/>
      </w:pPr>
      <w:r>
        <w:rPr/>
        <w:t xml:space="preserve">四、企业在中东地区的发展战略</w:t>
      </w:r>
    </w:p>
    <w:p>
      <w:pPr>
        <w:spacing w:before="75" w:after="0"/>
      </w:pPr>
      <w:r>
        <w:rPr/>
        <w:t xml:space="preserve">第三节 lallemand</w:t>
      </w:r>
    </w:p>
    <w:p>
      <w:pPr>
        <w:spacing w:before="75" w:after="0"/>
      </w:pPr>
      <w:r>
        <w:rPr/>
        <w:t xml:space="preserve">一、企业发展概述与品牌影响力</w:t>
      </w:r>
    </w:p>
    <w:p>
      <w:pPr>
        <w:spacing w:before="75" w:after="0"/>
      </w:pPr>
      <w:r>
        <w:rPr/>
        <w:t xml:space="preserve">二、在中东地区的销售渠道与客户群体</w:t>
      </w:r>
    </w:p>
    <w:p>
      <w:pPr>
        <w:spacing w:before="75" w:after="0"/>
      </w:pPr>
      <w:r>
        <w:rPr/>
        <w:t xml:space="preserve">三、产品创新与技术研发动态</w:t>
      </w:r>
    </w:p>
    <w:p>
      <w:pPr>
        <w:spacing w:before="75" w:after="0"/>
      </w:pPr>
      <w:r>
        <w:rPr/>
        <w:t xml:space="preserve">四、应对中东市场竞争的策略</w:t>
      </w:r>
    </w:p>
    <w:p>
      <w:pPr>
        <w:spacing w:before="75" w:after="0"/>
      </w:pPr>
      <w:r>
        <w:rPr/>
        <w:t xml:space="preserve">第四节 national yeast company</w:t>
      </w:r>
    </w:p>
    <w:p>
      <w:pPr>
        <w:spacing w:before="75" w:after="0"/>
      </w:pPr>
      <w:r>
        <w:rPr/>
        <w:t xml:space="preserve">一、企业简介与本土市场地位</w:t>
      </w:r>
    </w:p>
    <w:p>
      <w:pPr>
        <w:spacing w:before="75" w:after="0"/>
      </w:pPr>
      <w:r>
        <w:rPr/>
        <w:t xml:space="preserve">二、产品结构与在中东地区的应用领域</w:t>
      </w:r>
    </w:p>
    <w:p>
      <w:pPr>
        <w:spacing w:before="75" w:after="0"/>
      </w:pPr>
      <w:r>
        <w:rPr/>
        <w:t xml:space="preserve">三、技术研发与生产能力</w:t>
      </w:r>
    </w:p>
    <w:p>
      <w:pPr>
        <w:spacing w:before="75" w:after="0"/>
      </w:pPr>
      <w:r>
        <w:rPr/>
        <w:t xml:space="preserve">四、未来发展规划与战略方向</w:t>
      </w:r>
    </w:p>
    <w:p>
      <w:pPr>
        <w:spacing w:before="75" w:after="0"/>
      </w:pPr>
      <w:r>
        <w:rPr>
          <w:b w:val="1"/>
          <w:bCs w:val="1"/>
        </w:rPr>
        <w:t xml:space="preserve">第七章 中东各区域耐高温酵母市场分析</w:t>
      </w:r>
    </w:p>
    <w:p>
      <w:pPr>
        <w:spacing w:before="75" w:after="0"/>
      </w:pPr>
      <w:r>
        <w:rPr/>
        <w:t xml:space="preserve">第一节 海湾合作委员会(gcc)国家市场</w:t>
      </w:r>
    </w:p>
    <w:p>
      <w:pPr>
        <w:spacing w:before="75" w:after="0"/>
      </w:pPr>
      <w:r>
        <w:rPr/>
        <w:t xml:space="preserve">一、市场规模与增长趋势</w:t>
      </w:r>
    </w:p>
    <w:p>
      <w:pPr>
        <w:spacing w:before="75" w:after="0"/>
      </w:pPr>
      <w:r>
        <w:rPr/>
        <w:t xml:space="preserve">二、主要消费领域与需求特点</w:t>
      </w:r>
    </w:p>
    <w:p>
      <w:pPr>
        <w:spacing w:before="75" w:after="0"/>
      </w:pPr>
      <w:r>
        <w:rPr/>
        <w:t xml:space="preserve">三、竞争格局与主要企业市场表现</w:t>
      </w:r>
    </w:p>
    <w:p>
      <w:pPr>
        <w:spacing w:before="75" w:after="0"/>
      </w:pPr>
      <w:r>
        <w:rPr/>
        <w:t xml:space="preserve">四、未来市场发展潜力与机遇</w:t>
      </w:r>
    </w:p>
    <w:p>
      <w:pPr>
        <w:spacing w:before="75" w:after="0"/>
      </w:pPr>
      <w:r>
        <w:rPr/>
        <w:t xml:space="preserve">第二节 非gcc国家市场</w:t>
      </w:r>
    </w:p>
    <w:p>
      <w:pPr>
        <w:spacing w:before="75" w:after="0"/>
      </w:pPr>
      <w:r>
        <w:rPr/>
        <w:t xml:space="preserve">一、埃及市场分析</w:t>
      </w:r>
    </w:p>
    <w:p>
      <w:pPr>
        <w:spacing w:before="75" w:after="0"/>
      </w:pPr>
      <w:r>
        <w:rPr/>
        <w:t xml:space="preserve">二、伊朗市场分析</w:t>
      </w:r>
    </w:p>
    <w:p>
      <w:pPr>
        <w:spacing w:before="75" w:after="0"/>
      </w:pPr>
      <w:r>
        <w:rPr/>
        <w:t xml:space="preserve">三、其他非gcc国家市场概况</w:t>
      </w:r>
    </w:p>
    <w:p>
      <w:pPr>
        <w:spacing w:before="75" w:after="0"/>
      </w:pPr>
      <w:r>
        <w:rPr/>
        <w:t xml:space="preserve">四、区域市场发展的差异与共性</w:t>
      </w:r>
    </w:p>
    <w:p>
      <w:pPr>
        <w:spacing w:before="75" w:after="0"/>
      </w:pPr>
      <w:r>
        <w:rPr/>
        <w:t xml:space="preserve">第三节 区域市场发展趋势对比与综合分析</w:t>
      </w:r>
    </w:p>
    <w:p>
      <w:pPr>
        <w:spacing w:before="75" w:after="0"/>
      </w:pPr>
      <w:r>
        <w:rPr/>
        <w:t xml:space="preserve">一、各区域市场未来发展趋势预测</w:t>
      </w:r>
    </w:p>
    <w:p>
      <w:pPr>
        <w:spacing w:before="75" w:after="0"/>
      </w:pPr>
      <w:r>
        <w:rPr/>
        <w:t xml:space="preserve">二、影响区域市场发展的关键因素对比</w:t>
      </w:r>
    </w:p>
    <w:p>
      <w:pPr>
        <w:spacing w:before="75" w:after="0"/>
      </w:pPr>
      <w:r>
        <w:rPr/>
        <w:t xml:space="preserve">三、中东地区整体市场发展趋势总结</w:t>
      </w:r>
    </w:p>
    <w:p>
      <w:pPr>
        <w:spacing w:before="75" w:after="0"/>
      </w:pPr>
      <w:r>
        <w:rPr>
          <w:b w:val="1"/>
          <w:bCs w:val="1"/>
        </w:rPr>
        <w:t xml:space="preserve">第八章 中东耐高温酵母行业技术发展趋势</w:t>
      </w:r>
    </w:p>
    <w:p>
      <w:pPr>
        <w:spacing w:before="75" w:after="0"/>
      </w:pPr>
      <w:r>
        <w:rPr/>
        <w:t xml:space="preserve">第一节 现有技术水平与应用现状</w:t>
      </w:r>
    </w:p>
    <w:p>
      <w:pPr>
        <w:spacing w:before="75" w:after="0"/>
      </w:pPr>
      <w:r>
        <w:rPr/>
        <w:t xml:space="preserve">一、耐高温酵母菌株选育技术</w:t>
      </w:r>
    </w:p>
    <w:p>
      <w:pPr>
        <w:spacing w:before="75" w:after="0"/>
      </w:pPr>
      <w:r>
        <w:rPr/>
        <w:t xml:space="preserve">二、发酵工艺与生产技术</w:t>
      </w:r>
    </w:p>
    <w:p>
      <w:pPr>
        <w:spacing w:before="75" w:after="0"/>
      </w:pPr>
      <w:r>
        <w:rPr/>
        <w:t xml:space="preserve">三、产品质量检测与控制技术</w:t>
      </w:r>
    </w:p>
    <w:p>
      <w:pPr>
        <w:spacing w:before="75" w:after="0"/>
      </w:pPr>
      <w:r>
        <w:rPr/>
        <w:t xml:space="preserve">第二节 技术创新动态与研发方向</w:t>
      </w:r>
    </w:p>
    <w:p>
      <w:pPr>
        <w:spacing w:before="75" w:after="0"/>
      </w:pPr>
      <w:r>
        <w:rPr/>
        <w:t xml:space="preserve">一、国际前沿技术研究进展</w:t>
      </w:r>
    </w:p>
    <w:p>
      <w:pPr>
        <w:spacing w:before="75" w:after="0"/>
      </w:pPr>
      <w:r>
        <w:rPr/>
        <w:t xml:space="preserve">二、中东地区企业与科研机构的研发投入与重点方向</w:t>
      </w:r>
    </w:p>
    <w:p>
      <w:pPr>
        <w:spacing w:before="75" w:after="0"/>
      </w:pPr>
      <w:r>
        <w:rPr/>
        <w:t xml:space="preserve">三、新技术对行业发展的潜在影响</w:t>
      </w:r>
    </w:p>
    <w:p>
      <w:pPr>
        <w:spacing w:before="75" w:after="0"/>
      </w:pPr>
      <w:r>
        <w:rPr/>
        <w:t xml:space="preserve">第三节 技术创新对行业竞争格局的影响</w:t>
      </w:r>
    </w:p>
    <w:p>
      <w:pPr>
        <w:spacing w:before="75" w:after="0"/>
      </w:pPr>
      <w:r>
        <w:rPr/>
        <w:t xml:space="preserve">一、技术领先企业的竞争优势强化</w:t>
      </w:r>
    </w:p>
    <w:p>
      <w:pPr>
        <w:spacing w:before="75" w:after="0"/>
      </w:pPr>
      <w:r>
        <w:rPr/>
        <w:t xml:space="preserve">二、新技术引发的市场份额重新分配</w:t>
      </w:r>
    </w:p>
    <w:p>
      <w:pPr>
        <w:spacing w:before="75" w:after="0"/>
      </w:pPr>
      <w:r>
        <w:rPr/>
        <w:t xml:space="preserve">三、中小企业技术创新面临的挑战与机遇</w:t>
      </w:r>
    </w:p>
    <w:p>
      <w:pPr>
        <w:spacing w:before="75" w:after="0"/>
      </w:pPr>
      <w:r>
        <w:rPr>
          <w:b w:val="1"/>
          <w:bCs w:val="1"/>
        </w:rPr>
        <w:t xml:space="preserve">第九章 中东耐高温酵母行业政策法规与监管</w:t>
      </w:r>
    </w:p>
    <w:p>
      <w:pPr>
        <w:spacing w:before="75" w:after="0"/>
      </w:pPr>
      <w:r>
        <w:rPr/>
        <w:t xml:space="preserve">第一节 行业相关政策法规梳理</w:t>
      </w:r>
    </w:p>
    <w:p>
      <w:pPr>
        <w:spacing w:before="75" w:after="0"/>
      </w:pPr>
      <w:r>
        <w:rPr/>
        <w:t xml:space="preserve">一、生物产业促进政策</w:t>
      </w:r>
    </w:p>
    <w:p>
      <w:pPr>
        <w:spacing w:before="75" w:after="0"/>
      </w:pPr>
      <w:r>
        <w:rPr/>
        <w:t xml:space="preserve">二、食品安全与质量监管法规</w:t>
      </w:r>
    </w:p>
    <w:p>
      <w:pPr>
        <w:spacing w:before="75" w:after="0"/>
      </w:pPr>
      <w:r>
        <w:rPr/>
        <w:t xml:space="preserve">三、环境保护与可持续发展相关政策</w:t>
      </w:r>
    </w:p>
    <w:p>
      <w:pPr>
        <w:spacing w:before="75" w:after="0"/>
      </w:pPr>
      <w:r>
        <w:rPr/>
        <w:t xml:space="preserve">第二节 政策法规对行业的影响分析</w:t>
      </w:r>
    </w:p>
    <w:p>
      <w:pPr>
        <w:spacing w:before="75" w:after="0"/>
      </w:pPr>
      <w:r>
        <w:rPr/>
        <w:t xml:space="preserve">一、政策扶持对企业发展的推动作用</w:t>
      </w:r>
    </w:p>
    <w:p>
      <w:pPr>
        <w:spacing w:before="75" w:after="0"/>
      </w:pPr>
      <w:r>
        <w:rPr/>
        <w:t xml:space="preserve">二、法规监管对行业规范化发展的影响</w:t>
      </w:r>
    </w:p>
    <w:p>
      <w:pPr>
        <w:spacing w:before="75" w:after="0"/>
      </w:pPr>
      <w:r>
        <w:rPr/>
        <w:t xml:space="preserve">三、政策变动带来的行业风险与应对策略</w:t>
      </w:r>
    </w:p>
    <w:p>
      <w:pPr>
        <w:spacing w:before="75" w:after="0"/>
      </w:pPr>
      <w:r>
        <w:rPr/>
        <w:t xml:space="preserve">第三节 行业监管体系与机制</w:t>
      </w:r>
    </w:p>
    <w:p>
      <w:pPr>
        <w:spacing w:before="75" w:after="0"/>
      </w:pPr>
      <w:r>
        <w:rPr/>
        <w:t xml:space="preserve">一、监管机构设置与职责分工</w:t>
      </w:r>
    </w:p>
    <w:p>
      <w:pPr>
        <w:spacing w:before="75" w:after="0"/>
      </w:pPr>
      <w:r>
        <w:rPr/>
        <w:t xml:space="preserve">二、监管流程与标准</w:t>
      </w:r>
    </w:p>
    <w:p>
      <w:pPr>
        <w:spacing w:before="75" w:after="0"/>
      </w:pPr>
      <w:r>
        <w:rPr/>
        <w:t xml:space="preserve">三、行业自律组织与规范</w:t>
      </w:r>
    </w:p>
    <w:p>
      <w:pPr>
        <w:spacing w:before="75" w:after="0"/>
      </w:pPr>
      <w:r>
        <w:rPr>
          <w:b w:val="1"/>
          <w:bCs w:val="1"/>
        </w:rPr>
        <w:t xml:space="preserve">第十章 中东耐高温酵母行业风险与挑战分析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二、价格波动风险与成本压力</w:t>
      </w:r>
    </w:p>
    <w:p>
      <w:pPr>
        <w:spacing w:before="75" w:after="0"/>
      </w:pPr>
      <w:r>
        <w:rPr/>
        <w:t xml:space="preserve">三、市场竞争加剧风险</w:t>
      </w:r>
    </w:p>
    <w:p>
      <w:pPr>
        <w:spacing w:before="75" w:after="0"/>
      </w:pPr>
      <w:r>
        <w:rPr/>
        <w:t xml:space="preserve">第二节 技术风险</w:t>
      </w:r>
    </w:p>
    <w:p>
      <w:pPr>
        <w:spacing w:before="75" w:after="0"/>
      </w:pPr>
      <w:r>
        <w:rPr/>
        <w:t xml:space="preserve">一、技术创新风险</w:t>
      </w:r>
    </w:p>
    <w:p>
      <w:pPr>
        <w:spacing w:before="75" w:after="0"/>
      </w:pPr>
      <w:r>
        <w:rPr/>
        <w:t xml:space="preserve">二、技术替代风险</w:t>
      </w:r>
    </w:p>
    <w:p>
      <w:pPr>
        <w:spacing w:before="75" w:after="0"/>
      </w:pPr>
      <w:r>
        <w:rPr/>
        <w:t xml:space="preserve">三、知识产权保护风险</w:t>
      </w:r>
    </w:p>
    <w:p>
      <w:pPr>
        <w:spacing w:before="75" w:after="0"/>
      </w:pPr>
      <w:r>
        <w:rPr/>
        <w:t xml:space="preserve">第三节 政策风险</w:t>
      </w:r>
    </w:p>
    <w:p>
      <w:pPr>
        <w:spacing w:before="75" w:after="0"/>
      </w:pPr>
      <w:r>
        <w:rPr/>
        <w:t xml:space="preserve">一、政策变动风险</w:t>
      </w:r>
    </w:p>
    <w:p>
      <w:pPr>
        <w:spacing w:before="75" w:after="0"/>
      </w:pPr>
      <w:r>
        <w:rPr/>
        <w:t xml:space="preserve">二、贸易政策与关税风险</w:t>
      </w:r>
    </w:p>
    <w:p>
      <w:pPr>
        <w:spacing w:before="75" w:after="0"/>
      </w:pPr>
      <w:r>
        <w:rPr/>
        <w:t xml:space="preserve">三、政策合规风险</w:t>
      </w:r>
    </w:p>
    <w:p>
      <w:pPr>
        <w:spacing w:before="75" w:after="0"/>
      </w:pPr>
      <w:r>
        <w:rPr/>
        <w:t xml:space="preserve">第四节 其他风险</w:t>
      </w:r>
    </w:p>
    <w:p>
      <w:pPr>
        <w:spacing w:before="75" w:after="0"/>
      </w:pPr>
      <w:r>
        <w:rPr/>
        <w:t xml:space="preserve">一、地缘政治风险</w:t>
      </w:r>
    </w:p>
    <w:p>
      <w:pPr>
        <w:spacing w:before="75" w:after="0"/>
      </w:pPr>
      <w:r>
        <w:rPr/>
        <w:t xml:space="preserve">二、自然灾害与不可抗力风险</w:t>
      </w:r>
    </w:p>
    <w:p>
      <w:pPr>
        <w:spacing w:before="75" w:after="0"/>
      </w:pPr>
      <w:r>
        <w:rPr/>
        <w:t xml:space="preserve">三、社会舆论与公共关系风险</w:t>
      </w:r>
    </w:p>
    <w:p>
      <w:pPr>
        <w:spacing w:before="75" w:after="0"/>
      </w:pPr>
      <w:r>
        <w:rPr>
          <w:b w:val="1"/>
          <w:bCs w:val="1"/>
        </w:rPr>
        <w:t xml:space="preserve">第十一章 中东耐高温酵母行业新兴应用领域探索</w:t>
      </w:r>
    </w:p>
    <w:p>
      <w:pPr>
        <w:spacing w:before="75" w:after="0"/>
      </w:pPr>
      <w:r>
        <w:rPr/>
        <w:t xml:space="preserve">第一节 生物制药领域的潜在应用</w:t>
      </w:r>
    </w:p>
    <w:p>
      <w:pPr>
        <w:spacing w:before="75" w:after="0"/>
      </w:pPr>
      <w:r>
        <w:rPr/>
        <w:t xml:space="preserve">一、在药物发酵与生产中的应用可能性</w:t>
      </w:r>
    </w:p>
    <w:p>
      <w:pPr>
        <w:spacing w:before="75" w:after="0"/>
      </w:pPr>
      <w:r>
        <w:rPr/>
        <w:t xml:space="preserve">二、相关研究进展与市场前景</w:t>
      </w:r>
    </w:p>
    <w:p>
      <w:pPr>
        <w:spacing w:before="75" w:after="0"/>
      </w:pPr>
      <w:r>
        <w:rPr/>
        <w:t xml:space="preserve">三、面临的技术与市场挑战</w:t>
      </w:r>
    </w:p>
    <w:p>
      <w:pPr>
        <w:spacing w:before="75" w:after="0"/>
      </w:pPr>
      <w:r>
        <w:rPr/>
        <w:t xml:space="preserve">第二节 环保领域的应用探索</w:t>
      </w:r>
    </w:p>
    <w:p>
      <w:pPr>
        <w:spacing w:before="75" w:after="0"/>
      </w:pPr>
      <w:r>
        <w:rPr/>
        <w:t xml:space="preserve">一、在污水处理与环境修复中的应用</w:t>
      </w:r>
    </w:p>
    <w:p>
      <w:pPr>
        <w:spacing w:before="75" w:after="0"/>
      </w:pPr>
      <w:r>
        <w:rPr/>
        <w:t xml:space="preserve">二、行业发展需求与市场潜力</w:t>
      </w:r>
    </w:p>
    <w:p>
      <w:pPr>
        <w:spacing w:before="75" w:after="0"/>
      </w:pPr>
      <w:r>
        <w:rPr/>
        <w:t xml:space="preserve">三、应用推广的难点与解决方案</w:t>
      </w:r>
    </w:p>
    <w:p>
      <w:pPr>
        <w:spacing w:before="75" w:after="0"/>
      </w:pPr>
      <w:r>
        <w:rPr/>
        <w:t xml:space="preserve">第三节 个性化定制食品领域的应用</w:t>
      </w:r>
    </w:p>
    <w:p>
      <w:pPr>
        <w:spacing w:before="75" w:after="0"/>
      </w:pPr>
      <w:r>
        <w:rPr/>
        <w:t xml:space="preserve">一、市场需求与发展趋势</w:t>
      </w:r>
    </w:p>
    <w:p>
      <w:pPr>
        <w:spacing w:before="75" w:after="0"/>
      </w:pPr>
      <w:r>
        <w:rPr/>
        <w:t xml:space="preserve">二、耐高温酵母在个性化食品生产中的作用</w:t>
      </w:r>
    </w:p>
    <w:p>
      <w:pPr>
        <w:spacing w:before="75" w:after="0"/>
      </w:pPr>
      <w:r>
        <w:rPr/>
        <w:t xml:space="preserve">三、企业的市场机遇与发展策略</w:t>
      </w:r>
    </w:p>
    <w:p>
      <w:pPr>
        <w:spacing w:before="75" w:after="0"/>
      </w:pPr>
      <w:r>
        <w:rPr>
          <w:b w:val="1"/>
          <w:bCs w:val="1"/>
        </w:rPr>
        <w:t xml:space="preserve">第十二章 中东耐高温酵母行业投资分析与建议</w:t>
      </w:r>
    </w:p>
    <w:p>
      <w:pPr>
        <w:spacing w:before="75" w:after="0"/>
      </w:pPr>
      <w:r>
        <w:rPr/>
        <w:t xml:space="preserve">第一节 投资环境评估</w:t>
      </w:r>
    </w:p>
    <w:p>
      <w:pPr>
        <w:spacing w:before="75" w:after="0"/>
      </w:pPr>
      <w:r>
        <w:rPr/>
        <w:t xml:space="preserve">一、中东地区整体投资环境分析</w:t>
      </w:r>
    </w:p>
    <w:p>
      <w:pPr>
        <w:spacing w:before="75" w:after="0"/>
      </w:pPr>
      <w:r>
        <w:rPr/>
        <w:t xml:space="preserve">二、耐高温酵母行业投资吸引力评估</w:t>
      </w:r>
    </w:p>
    <w:p>
      <w:pPr>
        <w:spacing w:before="75" w:after="0"/>
      </w:pPr>
      <w:r>
        <w:rPr/>
        <w:t xml:space="preserve">三、投资政策与优惠措施</w:t>
      </w:r>
    </w:p>
    <w:p>
      <w:pPr>
        <w:spacing w:before="75" w:after="0"/>
      </w:pPr>
      <w:r>
        <w:rPr/>
        <w:t xml:space="preserve">第二节 投资机会分析</w:t>
      </w:r>
    </w:p>
    <w:p>
      <w:pPr>
        <w:spacing w:before="75" w:after="0"/>
      </w:pPr>
      <w:r>
        <w:rPr/>
        <w:t xml:space="preserve">一、产业链各环节投资机会分析</w:t>
      </w:r>
    </w:p>
    <w:p>
      <w:pPr>
        <w:spacing w:before="75" w:after="0"/>
      </w:pPr>
      <w:r>
        <w:rPr/>
        <w:t xml:space="preserve">二、新兴应用领域投资机会</w:t>
      </w:r>
    </w:p>
    <w:p>
      <w:pPr>
        <w:spacing w:before="75" w:after="0"/>
      </w:pPr>
      <w:r>
        <w:rPr/>
        <w:t xml:space="preserve">三、区域市场投资机会分析</w:t>
      </w:r>
    </w:p>
    <w:p>
      <w:pPr>
        <w:spacing w:before="75" w:after="0"/>
      </w:pPr>
      <w:r>
        <w:rPr/>
        <w:t xml:space="preserve">第三节 投资风险与对策</w:t>
      </w:r>
    </w:p>
    <w:p>
      <w:pPr>
        <w:spacing w:before="75" w:after="0"/>
      </w:pPr>
      <w:r>
        <w:rPr/>
        <w:t xml:space="preserve">一、投资面临的主要风险</w:t>
      </w:r>
    </w:p>
    <w:p>
      <w:pPr>
        <w:spacing w:before="75" w:after="0"/>
      </w:pPr>
      <w:r>
        <w:rPr/>
        <w:t xml:space="preserve">二、风险应对策略与建议</w:t>
      </w:r>
    </w:p>
    <w:p>
      <w:pPr>
        <w:spacing w:before="75" w:after="0"/>
      </w:pPr>
      <w:r>
        <w:rPr/>
        <w:t xml:space="preserve">三、投资决策的关键因素与注意事项</w:t>
      </w:r>
    </w:p>
    <w:p>
      <w:pPr>
        <w:spacing w:before="75" w:after="0"/>
      </w:pPr>
      <w:r>
        <w:rPr>
          <w:b w:val="1"/>
          <w:bCs w:val="1"/>
        </w:rPr>
        <w:t xml:space="preserve">第十三章 中东耐高温酵母企业发展战略规划建议</w:t>
      </w:r>
    </w:p>
    <w:p>
      <w:pPr>
        <w:spacing w:before="75" w:after="0"/>
      </w:pPr>
      <w:r>
        <w:rPr/>
        <w:t xml:space="preserve">第一节 企业战略制定的依据与原则</w:t>
      </w:r>
    </w:p>
    <w:p>
      <w:pPr>
        <w:spacing w:before="75" w:after="0"/>
      </w:pPr>
      <w:r>
        <w:rPr/>
        <w:t xml:space="preserve">一、基于市场需求与竞争态势的战略定位</w:t>
      </w:r>
    </w:p>
    <w:p>
      <w:pPr>
        <w:spacing w:before="75" w:after="0"/>
      </w:pPr>
      <w:r>
        <w:rPr/>
        <w:t xml:space="preserve">二、战略制定的基本原则与方法</w:t>
      </w:r>
    </w:p>
    <w:p>
      <w:pPr>
        <w:spacing w:before="75" w:after="0"/>
      </w:pPr>
      <w:r>
        <w:rPr/>
        <w:t xml:space="preserve">三、企业核心竞争力与战略选择</w:t>
      </w:r>
    </w:p>
    <w:p>
      <w:pPr>
        <w:spacing w:before="75" w:after="0"/>
      </w:pPr>
      <w:r>
        <w:rPr/>
        <w:t xml:space="preserve">第二节 市场拓展战略</w:t>
      </w:r>
    </w:p>
    <w:p>
      <w:pPr>
        <w:spacing w:before="75" w:after="0"/>
      </w:pPr>
      <w:r>
        <w:rPr/>
        <w:t xml:space="preserve">一、国内外市场拓展策略</w:t>
      </w:r>
    </w:p>
    <w:p>
      <w:pPr>
        <w:spacing w:before="75" w:after="0"/>
      </w:pPr>
      <w:r>
        <w:rPr/>
        <w:t xml:space="preserve">二、针对不同区域市场的差异化策略</w:t>
      </w:r>
    </w:p>
    <w:p>
      <w:pPr>
        <w:spacing w:before="75" w:after="0"/>
      </w:pPr>
      <w:r>
        <w:rPr/>
        <w:t xml:space="preserve">三、市场渠道建设与优化</w:t>
      </w:r>
    </w:p>
    <w:p>
      <w:pPr>
        <w:spacing w:before="75" w:after="0"/>
      </w:pPr>
      <w:r>
        <w:rPr/>
        <w:t xml:space="preserve">第三节 技术创新战略</w:t>
      </w:r>
    </w:p>
    <w:p>
      <w:pPr>
        <w:spacing w:before="75" w:after="0"/>
      </w:pPr>
      <w:r>
        <w:rPr/>
        <w:t xml:space="preserve">一、加大研发投入与技术合作</w:t>
      </w:r>
    </w:p>
    <w:p>
      <w:pPr>
        <w:spacing w:before="75" w:after="0"/>
      </w:pPr>
      <w:r>
        <w:rPr/>
        <w:t xml:space="preserve">二、建立自主研发体系与创新机制</w:t>
      </w:r>
    </w:p>
    <w:p>
      <w:pPr>
        <w:spacing w:before="75" w:after="0"/>
      </w:pPr>
      <w:r>
        <w:rPr/>
        <w:t xml:space="preserve">三、技术创新与产品升级策略</w:t>
      </w:r>
    </w:p>
    <w:p>
      <w:pPr>
        <w:spacing w:before="75" w:after="0"/>
      </w:pPr>
      <w:r>
        <w:rPr/>
        <w:t xml:space="preserve">第四节 人才发展战略</w:t>
      </w:r>
    </w:p>
    <w:p>
      <w:pPr>
        <w:spacing w:before="75" w:after="0"/>
      </w:pPr>
      <w:r>
        <w:rPr/>
        <w:t xml:space="preserve">一、人才需求分析与团队建设</w:t>
      </w:r>
    </w:p>
    <w:p>
      <w:pPr>
        <w:spacing w:before="75" w:after="0"/>
      </w:pPr>
      <w:r>
        <w:rPr/>
        <w:t xml:space="preserve">二、人才培养与引进机制</w:t>
      </w:r>
    </w:p>
    <w:p>
      <w:pPr>
        <w:spacing w:before="75" w:after="0"/>
      </w:pPr>
      <w:r>
        <w:rPr/>
        <w:t xml:space="preserve">三、激励机制与人才管理策略</w:t>
      </w:r>
    </w:p>
    <w:p>
      <w:pPr>
        <w:spacing w:before="75" w:after="0"/>
      </w:pPr>
      <w:r>
        <w:rPr>
          <w:b w:val="1"/>
          <w:bCs w:val="1"/>
        </w:rPr>
        <w:t xml:space="preserve">第十四章 中东耐高温酵母行业未来发展趋势与前景预测</w:t>
      </w:r>
    </w:p>
    <w:p>
      <w:pPr>
        <w:spacing w:before="75" w:after="0"/>
      </w:pPr>
      <w:r>
        <w:rPr/>
        <w:t xml:space="preserve">第一节 未来发展趋势分析</w:t>
      </w:r>
    </w:p>
    <w:p>
      <w:pPr>
        <w:spacing w:before="75" w:after="0"/>
      </w:pPr>
      <w:r>
        <w:rPr/>
        <w:t xml:space="preserve">一、市场规模与增长趋势预测</w:t>
      </w:r>
    </w:p>
    <w:p>
      <w:pPr>
        <w:spacing w:before="75" w:after="0"/>
      </w:pPr>
      <w:r>
        <w:rPr/>
        <w:t xml:space="preserve">二、技术发展趋势与创新方向</w:t>
      </w:r>
    </w:p>
    <w:p>
      <w:pPr>
        <w:spacing w:before="75" w:after="0"/>
      </w:pPr>
      <w:r>
        <w:rPr/>
        <w:t xml:space="preserve">三、行业竞争格局演变趋势</w:t>
      </w:r>
    </w:p>
    <w:p>
      <w:pPr>
        <w:spacing w:before="75" w:after="0"/>
      </w:pPr>
      <w:r>
        <w:rPr/>
        <w:t xml:space="preserve">四、应用领域拓展趋势</w:t>
      </w:r>
    </w:p>
    <w:p>
      <w:pPr>
        <w:spacing w:before="75" w:after="0"/>
      </w:pPr>
      <w:r>
        <w:rPr/>
        <w:t xml:space="preserve">第二节 行业前景预测</w:t>
      </w:r>
    </w:p>
    <w:p>
      <w:pPr>
        <w:spacing w:before="75" w:after="0"/>
      </w:pPr>
      <w:r>
        <w:rPr/>
        <w:t xml:space="preserve">一、乐观情景下的行业前景展望</w:t>
      </w:r>
    </w:p>
    <w:p>
      <w:pPr>
        <w:spacing w:before="75" w:after="0"/>
      </w:pPr>
      <w:r>
        <w:rPr/>
        <w:t xml:space="preserve">二、保守情景下的行业发展预测</w:t>
      </w:r>
    </w:p>
    <w:p>
      <w:pPr>
        <w:spacing w:before="75" w:after="0"/>
      </w:pPr>
      <w:r>
        <w:rPr/>
        <w:t xml:space="preserve">三、影响行业前景的关键因素分析</w:t>
      </w:r>
    </w:p>
    <w:p>
      <w:pPr>
        <w:spacing w:before="75" w:after="0"/>
      </w:pPr>
      <w:r>
        <w:rPr>
          <w:b w:val="1"/>
          <w:bCs w:val="1"/>
        </w:rPr>
        <w:t xml:space="preserve">第十五章 结论</w:t>
      </w:r>
    </w:p>
    <w:p>
      <w:pPr>
        <w:spacing w:before="75" w:after="0"/>
      </w:pPr>
      <w:r>
        <w:rPr/>
        <w:t xml:space="preserve">第一节 研究主要成果总结</w:t>
      </w:r>
    </w:p>
    <w:p>
      <w:pPr>
        <w:spacing w:before="75" w:after="0"/>
      </w:pPr>
      <w:r>
        <w:rPr/>
        <w:t xml:space="preserve">一、行业发展现状与问题总结</w:t>
      </w:r>
    </w:p>
    <w:p>
      <w:pPr>
        <w:spacing w:before="75" w:after="0"/>
      </w:pPr>
      <w:r>
        <w:rPr/>
        <w:t xml:space="preserve">二、市场竞争格局与企业分析结论</w:t>
      </w:r>
    </w:p>
    <w:p>
      <w:pPr>
        <w:spacing w:before="75" w:after="0"/>
      </w:pPr>
      <w:r>
        <w:rPr/>
        <w:t xml:space="preserve">三、行业发展趋势与前景预测总结</w:t>
      </w:r>
    </w:p>
    <w:p>
      <w:pPr>
        <w:spacing w:before="75" w:after="0"/>
      </w:pPr>
      <w:r>
        <w:rPr/>
        <w:t xml:space="preserve">第二节 研究局限性与未来研究方向</w:t>
      </w:r>
    </w:p>
    <w:p>
      <w:pPr>
        <w:spacing w:before="75" w:after="0"/>
      </w:pPr>
      <w:r>
        <w:rPr/>
        <w:t xml:space="preserve">一、本研究存在的局限性</w:t>
      </w:r>
    </w:p>
    <w:p>
      <w:pPr>
        <w:spacing w:before="75" w:after="0"/>
      </w:pPr>
      <w:r>
        <w:rPr/>
        <w:t xml:space="preserve">二、对未来相关研究的建议与展望</w:t>
      </w:r>
    </w:p>
    <w:p>
      <w:pPr>
        <w:spacing w:before="75" w:after="0"/>
      </w:pPr>
      <w:r>
        <w:rPr>
          <w:b w:val="1"/>
          <w:bCs w:val="1"/>
        </w:rPr>
        <w:t xml:space="preserve">图表目录</w:t>
      </w:r>
    </w:p>
    <w:p>
      <w:pPr>
        <w:spacing w:before="75" w:after="0"/>
      </w:pPr>
      <w:r>
        <w:rPr/>
        <w:t xml:space="preserve">图表：中东主要国家耐高温酵母应用领域分布</w:t>
      </w:r>
    </w:p>
    <w:p>
      <w:pPr>
        <w:spacing w:before="75" w:after="0"/>
      </w:pPr>
      <w:r>
        <w:rPr/>
        <w:t xml:space="preserve">图表：海湾国家生物科技产业政策支持力度对比</w:t>
      </w:r>
    </w:p>
    <w:p>
      <w:pPr>
        <w:spacing w:before="75" w:after="0"/>
      </w:pPr>
      <w:r>
        <w:rPr/>
        <w:t xml:space="preserve">图表：耐高温酵母产业链成本结构分析</w:t>
      </w:r>
    </w:p>
    <w:p>
      <w:pPr>
        <w:spacing w:before="75" w:after="0"/>
      </w:pPr>
      <w:r>
        <w:rPr/>
        <w:t xml:space="preserve">图表：中东市场国际企业本土化生产设施分布图</w:t>
      </w:r>
    </w:p>
    <w:p>
      <w:pPr>
        <w:spacing w:before="75" w:after="0"/>
      </w:pPr>
      <w:r>
        <w:rPr/>
        <w:t xml:space="preserve">图表：全球耐高温酵母技术研发投入趋势</w:t>
      </w:r>
    </w:p>
    <w:p>
      <w:pPr>
        <w:spacing w:before="75" w:after="0"/>
      </w:pPr>
      <w:r>
        <w:rPr/>
        <w:t xml:space="preserve">图表：中东主要国家生物燃料政策实施路线图</w:t>
      </w:r>
    </w:p>
    <w:p>
      <w:pPr>
        <w:spacing w:before="75" w:after="0"/>
      </w:pPr>
      <w:r>
        <w:rPr/>
        <w:t xml:space="preserve">图表：地缘政治风险对供应链影响的敏感性分析</w:t>
      </w:r>
    </w:p>
    <w:p>
      <w:pPr>
        <w:spacing w:before="75" w:after="0"/>
      </w:pPr>
      <w:r>
        <w:rPr/>
        <w:t xml:space="preserve">图表：2026-2031年区域市场需求增长预测曲线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本文地址：https://www.51baogao.cn/baogao/20250422/2981096.shtml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2/29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中东耐高温酵母行业市场发展分析及技术趋势与趋势预测研究报告(2026-2031版)</dc:title>
  <dc:description>中东耐高温酵母行业市场发展分析及技术趋势与趋势预测研究报告(2026-2031版)</dc:description>
  <dc:subject>中东耐高温酵母行业市场发展分析及技术趋势与趋势预测研究报告(2026-2031版)</dc:subject>
  <cp:keywords>研究报告</cp:keywords>
  <cp:category>研究报告</cp:category>
  <cp:lastModifiedBy>北京中道泰和信息咨询有限公司</cp:lastModifiedBy>
  <dcterms:created xsi:type="dcterms:W3CDTF">2026-04-08T16:39:52+08:00</dcterms:created>
  <dcterms:modified xsi:type="dcterms:W3CDTF">2026-04-08T16:39:52+08:00</dcterms:modified>
</cp:coreProperties>
</file>

<file path=docProps/custom.xml><?xml version="1.0" encoding="utf-8"?>
<Properties xmlns="http://schemas.openxmlformats.org/officeDocument/2006/custom-properties" xmlns:vt="http://schemas.openxmlformats.org/officeDocument/2006/docPropsVTypes"/>
</file>