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北美汽车零部件行业市场发展分析及竞争格局与投资价值研究报告(2026-2031版)</w:t>
      </w:r>
    </w:p>
    <w:p>
      <w:pPr>
        <w:spacing w:after="150"/>
      </w:pPr>
      <w:r>
        <w:rPr>
          <w:b w:val="1"/>
          <w:bCs w:val="1"/>
        </w:rPr>
        <w:t xml:space="preserve">报告简介</w:t>
      </w:r>
    </w:p>
    <w:p>
      <w:pPr>
        <w:spacing w:after="150"/>
      </w:pPr>
      <w:r>
        <w:rPr/>
        <w:t xml:space="preserve">汽车零部件是构成汽车整体的各个单元及服务于汽车的一种产品。它涵盖了发动机、底盘、车身、电气设备等众多关键系统。发动机零部件如活塞、曲轴、气缸等，是汽车动力的核心来源，其精密程度直接影响车辆性能;底盘零部件包括悬挂系统、制动系统等，关乎汽车的操控性和安全性;车身零部件则涉及车架、车门、内饰等，不仅影响外观，还关乎车内空间和舒适性;电气设备零部件如电池、发电机、电子控制系统等，是现代汽车智能化、电动化的重要支撑。汽车零部件的质量、技术含量和可靠性，直接决定了汽车的整体性能、使用寿命和用户体验。</w:t>
      </w:r>
    </w:p>
    <w:p>
      <w:pPr>
        <w:spacing w:after="150"/>
      </w:pPr>
      <w:r>
        <w:rPr/>
        <w:t xml:space="preserve">北美汽车零部件市场具有广阔的发展机会。首先，北美地区是全球重要的汽车消费市场之一，汽车保有量高，对零部件的替换需求持续稳定，尤其是在售后市场，消费者对高品质、高性能零部件的需求推动了市场增长。其次，随着电动汽车和自动驾驶技术的快速发展，北美市场对新能源汽车零部件的需求急剧上升，例如高性能电池、电动驱动系统、智能传感器等，为零部件供应商提供了新的业务增长点。此外，北美地区的汽车制造商对零部件的本地化采购需求增加，以减少运输成本和供应链风险，这为本地零部件企业创造了更多的合作机会，同时也吸引了国际零部件企业加大对该地区的投资和布局。</w:t>
      </w:r>
    </w:p>
    <w:p>
      <w:pPr>
        <w:spacing w:after="150"/>
      </w:pPr>
      <w:r>
        <w:rPr/>
        <w:t xml:space="preserve">汽车零部件行业的发展面临诸多挑战。从技术层面来看，随着汽车行业的智能化、电动化和轻量化趋势，零部件企业需要不断投入大量资源进行研发，以满足更高的性能要求和更复杂的技术标准，例如开发更高效的电池管理系统、更精准的自动驾驶传感器等，这对企业的研发能力和技术创新能力提出了很高要求。从市场竞争角度，全球汽车零部件市场竞争激烈，企业不仅要面对来自传统零部件巨头的竞争，还要应对新兴科技企业的跨界挑战，同时还要应对原材料价格波动、劳动力成本上升等问题，这些都增加了企业的运营成本和经营风险。此外，汽车行业严格的认证标准和质量要求，使得零部件企业进入市场的门槛较高，新进入者需要花费大量时间和精力通过认证，这也增加了行业的发展难度。</w:t>
      </w:r>
    </w:p>
    <w:p>
      <w:pPr>
        <w:spacing w:after="150"/>
      </w:pPr>
      <w:r>
        <w:rPr/>
        <w:t xml:space="preserve">本研究咨询报告由北京中道泰和信息咨询有限公司领衔撰写，在大量周密的市场调研基础上，主要依据了全国及海外多种相关报刊杂志的基础信息以及专业研究单位等公布和提供的大量资料。对汽车零部件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北美汽车零部件行业概况</w:t>
      </w:r>
    </w:p>
    <w:p>
      <w:pPr>
        <w:spacing w:before="75" w:after="0"/>
      </w:pPr>
      <w:r>
        <w:rPr/>
        <w:t xml:space="preserve">第一节 行业定义与分类</w:t>
      </w:r>
    </w:p>
    <w:p>
      <w:pPr>
        <w:spacing w:before="75" w:after="0"/>
      </w:pPr>
      <w:r>
        <w:rPr/>
        <w:t xml:space="preserve">一、汽车零部件的定义</w:t>
      </w:r>
    </w:p>
    <w:p>
      <w:pPr>
        <w:spacing w:before="75" w:after="0"/>
      </w:pPr>
      <w:r>
        <w:rPr/>
        <w:t xml:space="preserve">二、主要分类方式</w:t>
      </w:r>
    </w:p>
    <w:p>
      <w:pPr>
        <w:spacing w:before="75" w:after="0"/>
      </w:pPr>
      <w:r>
        <w:rPr/>
        <w:t xml:space="preserve">三、行业在汽车产业中的地位</w:t>
      </w:r>
    </w:p>
    <w:p>
      <w:pPr>
        <w:spacing w:before="75" w:after="0"/>
      </w:pPr>
      <w:r>
        <w:rPr/>
        <w:t xml:space="preserve">四、行业发展的重要性</w:t>
      </w:r>
    </w:p>
    <w:p>
      <w:pPr>
        <w:spacing w:before="75" w:after="0"/>
      </w:pPr>
      <w:r>
        <w:rPr/>
        <w:t xml:space="preserve">第二节 发展历程回顾</w:t>
      </w:r>
    </w:p>
    <w:p>
      <w:pPr>
        <w:spacing w:before="75" w:after="0"/>
      </w:pPr>
      <w:r>
        <w:rPr/>
        <w:t xml:space="preserve">一、早期发展阶段</w:t>
      </w:r>
    </w:p>
    <w:p>
      <w:pPr>
        <w:spacing w:before="75" w:after="0"/>
      </w:pPr>
      <w:r>
        <w:rPr/>
        <w:t xml:space="preserve">二、快速成长阶段</w:t>
      </w:r>
    </w:p>
    <w:p>
      <w:pPr>
        <w:spacing w:before="75" w:after="0"/>
      </w:pPr>
      <w:r>
        <w:rPr/>
        <w:t xml:space="preserve">三、成熟与转型阶段</w:t>
      </w:r>
    </w:p>
    <w:p>
      <w:pPr>
        <w:spacing w:before="75" w:after="0"/>
      </w:pPr>
      <w:r>
        <w:rPr/>
        <w:t xml:space="preserve">四、关键节点与里程碑</w:t>
      </w:r>
    </w:p>
    <w:p>
      <w:pPr>
        <w:spacing w:before="75" w:after="0"/>
      </w:pPr>
      <w:r>
        <w:rPr/>
        <w:t xml:space="preserve">第三节 行业现状概述</w:t>
      </w:r>
    </w:p>
    <w:p>
      <w:pPr>
        <w:spacing w:before="75" w:after="0"/>
      </w:pPr>
      <w:r>
        <w:rPr/>
        <w:t xml:space="preserve">一、市场规模与增长态势</w:t>
      </w:r>
    </w:p>
    <w:p>
      <w:pPr>
        <w:spacing w:before="75" w:after="0"/>
      </w:pPr>
      <w:r>
        <w:rPr/>
        <w:t xml:space="preserve">二、主要产品与服务</w:t>
      </w:r>
    </w:p>
    <w:p>
      <w:pPr>
        <w:spacing w:before="75" w:after="0"/>
      </w:pPr>
      <w:r>
        <w:rPr/>
        <w:t xml:space="preserve">三、企业数量与分布</w:t>
      </w:r>
    </w:p>
    <w:p>
      <w:pPr>
        <w:spacing w:before="75" w:after="0"/>
      </w:pPr>
      <w:r>
        <w:rPr/>
        <w:t xml:space="preserve">四、行业整体竞争力评估</w:t>
      </w:r>
    </w:p>
    <w:p>
      <w:pPr>
        <w:spacing w:before="75" w:after="0"/>
      </w:pPr>
      <w:r>
        <w:rPr/>
        <w:t xml:space="preserve">第四节 行业在全球的地位</w:t>
      </w:r>
    </w:p>
    <w:p>
      <w:pPr>
        <w:spacing w:before="75" w:after="0"/>
      </w:pPr>
      <w:r>
        <w:rPr/>
        <w:t xml:space="preserve">一、与其他地区的比较优势</w:t>
      </w:r>
    </w:p>
    <w:p>
      <w:pPr>
        <w:spacing w:before="75" w:after="0"/>
      </w:pPr>
      <w:r>
        <w:rPr/>
        <w:t xml:space="preserve">二、在全球供应链中的角色</w:t>
      </w:r>
    </w:p>
    <w:p>
      <w:pPr>
        <w:spacing w:before="75" w:after="0"/>
      </w:pPr>
      <w:r>
        <w:rPr/>
        <w:t xml:space="preserve">三、对全球汽车产业的影响力</w:t>
      </w:r>
    </w:p>
    <w:p>
      <w:pPr>
        <w:spacing w:before="75" w:after="0"/>
      </w:pPr>
      <w:r>
        <w:rPr/>
        <w:t xml:space="preserve">四、国际合作与交流情况</w:t>
      </w:r>
    </w:p>
    <w:p>
      <w:pPr>
        <w:spacing w:before="75" w:after="0"/>
      </w:pPr>
      <w:r>
        <w:rPr>
          <w:b w:val="1"/>
          <w:bCs w:val="1"/>
        </w:rPr>
        <w:t xml:space="preserve">第二章 行业发展驱动因素</w:t>
      </w:r>
    </w:p>
    <w:p>
      <w:pPr>
        <w:spacing w:before="75" w:after="0"/>
      </w:pPr>
      <w:r>
        <w:rPr/>
        <w:t xml:space="preserve">第一节 经济因素</w:t>
      </w:r>
    </w:p>
    <w:p>
      <w:pPr>
        <w:spacing w:before="75" w:after="0"/>
      </w:pPr>
      <w:r>
        <w:rPr/>
        <w:t xml:space="preserve">一、北美地区经济增长态势</w:t>
      </w:r>
    </w:p>
    <w:p>
      <w:pPr>
        <w:spacing w:before="75" w:after="0"/>
      </w:pPr>
      <w:r>
        <w:rPr/>
        <w:t xml:space="preserve">二、消费者购买力变化</w:t>
      </w:r>
    </w:p>
    <w:p>
      <w:pPr>
        <w:spacing w:before="75" w:after="0"/>
      </w:pPr>
      <w:r>
        <w:rPr/>
        <w:t xml:space="preserve">三、经济周期对行业的影响</w:t>
      </w:r>
    </w:p>
    <w:p>
      <w:pPr>
        <w:spacing w:before="75" w:after="0"/>
      </w:pPr>
      <w:r>
        <w:rPr/>
        <w:t xml:space="preserve">四、区域经济政策的推动</w:t>
      </w:r>
    </w:p>
    <w:p>
      <w:pPr>
        <w:spacing w:before="75" w:after="0"/>
      </w:pPr>
      <w:r>
        <w:rPr/>
        <w:t xml:space="preserve">第二节 技术因素</w:t>
      </w:r>
    </w:p>
    <w:p>
      <w:pPr>
        <w:spacing w:before="75" w:after="0"/>
      </w:pPr>
      <w:r>
        <w:rPr/>
        <w:t xml:space="preserve">一、汽车技术创新趋势</w:t>
      </w:r>
    </w:p>
    <w:p>
      <w:pPr>
        <w:spacing w:before="75" w:after="0"/>
      </w:pPr>
      <w:r>
        <w:rPr/>
        <w:t xml:space="preserve">二、零部件制造技术进步</w:t>
      </w:r>
    </w:p>
    <w:p>
      <w:pPr>
        <w:spacing w:before="75" w:after="0"/>
      </w:pPr>
      <w:r>
        <w:rPr/>
        <w:t xml:space="preserve">三、智能化与自动化应用</w:t>
      </w:r>
    </w:p>
    <w:p>
      <w:pPr>
        <w:spacing w:before="75" w:after="0"/>
      </w:pPr>
      <w:r>
        <w:rPr/>
        <w:t xml:space="preserve">四、技术研发投入与成果</w:t>
      </w:r>
    </w:p>
    <w:p>
      <w:pPr>
        <w:spacing w:before="75" w:after="0"/>
      </w:pPr>
      <w:r>
        <w:rPr/>
        <w:t xml:space="preserve">第三节 政策因素</w:t>
      </w:r>
    </w:p>
    <w:p>
      <w:pPr>
        <w:spacing w:before="75" w:after="0"/>
      </w:pPr>
      <w:r>
        <w:rPr/>
        <w:t xml:space="preserve">一、北美地区汽车产业政策</w:t>
      </w:r>
    </w:p>
    <w:p>
      <w:pPr>
        <w:spacing w:before="75" w:after="0"/>
      </w:pPr>
      <w:r>
        <w:rPr/>
        <w:t xml:space="preserve">二、环保与安全法规要求</w:t>
      </w:r>
    </w:p>
    <w:p>
      <w:pPr>
        <w:spacing w:before="75" w:after="0"/>
      </w:pPr>
      <w:r>
        <w:rPr/>
        <w:t xml:space="preserve">三、贸易政策与关税影响</w:t>
      </w:r>
    </w:p>
    <w:p>
      <w:pPr>
        <w:spacing w:before="75" w:after="0"/>
      </w:pPr>
      <w:r>
        <w:rPr/>
        <w:t xml:space="preserve">四、政策对行业发展的引导</w:t>
      </w:r>
    </w:p>
    <w:p>
      <w:pPr>
        <w:spacing w:before="75" w:after="0"/>
      </w:pPr>
      <w:r>
        <w:rPr/>
        <w:t xml:space="preserve">第四节 社会因素</w:t>
      </w:r>
    </w:p>
    <w:p>
      <w:pPr>
        <w:spacing w:before="75" w:after="0"/>
      </w:pPr>
      <w:r>
        <w:rPr/>
        <w:t xml:space="preserve">一、消费者需求偏好变化</w:t>
      </w:r>
    </w:p>
    <w:p>
      <w:pPr>
        <w:spacing w:before="75" w:after="0"/>
      </w:pPr>
      <w:r>
        <w:rPr/>
        <w:t xml:space="preserve">二、出行方式与观念转变</w:t>
      </w:r>
    </w:p>
    <w:p>
      <w:pPr>
        <w:spacing w:before="75" w:after="0"/>
      </w:pPr>
      <w:r>
        <w:rPr/>
        <w:t xml:space="preserve">三、人口结构与分布影响</w:t>
      </w:r>
    </w:p>
    <w:p>
      <w:pPr>
        <w:spacing w:before="75" w:after="0"/>
      </w:pPr>
      <w:r>
        <w:rPr/>
        <w:t xml:space="preserve">四、社会文化对汽车消费的作用</w:t>
      </w:r>
    </w:p>
    <w:p>
      <w:pPr>
        <w:spacing w:before="75" w:after="0"/>
      </w:pPr>
      <w:r>
        <w:rPr>
          <w:b w:val="1"/>
          <w:bCs w:val="1"/>
        </w:rPr>
        <w:t xml:space="preserve">第三章 汽车零部件产业链分析</w:t>
      </w:r>
    </w:p>
    <w:p>
      <w:pPr>
        <w:spacing w:before="75" w:after="0"/>
      </w:pPr>
      <w:r>
        <w:rPr/>
        <w:t xml:space="preserve">第一节 产业链结构概述</w:t>
      </w:r>
    </w:p>
    <w:p>
      <w:pPr>
        <w:spacing w:before="75" w:after="0"/>
      </w:pPr>
      <w:r>
        <w:rPr/>
        <w:t xml:space="preserve">一、上游原材料供应</w:t>
      </w:r>
    </w:p>
    <w:p>
      <w:pPr>
        <w:spacing w:before="75" w:after="0"/>
      </w:pPr>
      <w:r>
        <w:rPr/>
        <w:t xml:space="preserve">二、中游零部件制造</w:t>
      </w:r>
    </w:p>
    <w:p>
      <w:pPr>
        <w:spacing w:before="75" w:after="0"/>
      </w:pPr>
      <w:r>
        <w:rPr/>
        <w:t xml:space="preserve">三、下游整车装配与销售</w:t>
      </w:r>
    </w:p>
    <w:p>
      <w:pPr>
        <w:spacing w:before="75" w:after="0"/>
      </w:pPr>
      <w:r>
        <w:rPr/>
        <w:t xml:space="preserve">四、后市场服务与回收</w:t>
      </w:r>
    </w:p>
    <w:p>
      <w:pPr>
        <w:spacing w:before="75" w:after="0"/>
      </w:pPr>
      <w:r>
        <w:rPr/>
        <w:t xml:space="preserve">第二节 上游产业分析</w:t>
      </w:r>
    </w:p>
    <w:p>
      <w:pPr>
        <w:spacing w:before="75" w:after="0"/>
      </w:pPr>
      <w:r>
        <w:rPr/>
        <w:t xml:space="preserve">一、主要原材料种类与特点</w:t>
      </w:r>
    </w:p>
    <w:p>
      <w:pPr>
        <w:spacing w:before="75" w:after="0"/>
      </w:pPr>
      <w:r>
        <w:rPr/>
        <w:t xml:space="preserve">二、原材料市场供需状况</w:t>
      </w:r>
    </w:p>
    <w:p>
      <w:pPr>
        <w:spacing w:before="75" w:after="0"/>
      </w:pPr>
      <w:r>
        <w:rPr/>
        <w:t xml:space="preserve">三、原材料价格波动影响</w:t>
      </w:r>
    </w:p>
    <w:p>
      <w:pPr>
        <w:spacing w:before="75" w:after="0"/>
      </w:pPr>
      <w:r>
        <w:rPr/>
        <w:t xml:space="preserve">四、上游企业竞争格局</w:t>
      </w:r>
    </w:p>
    <w:p>
      <w:pPr>
        <w:spacing w:before="75" w:after="0"/>
      </w:pPr>
      <w:r>
        <w:rPr/>
        <w:t xml:space="preserve">第三节 中游产业分析</w:t>
      </w:r>
    </w:p>
    <w:p>
      <w:pPr>
        <w:spacing w:before="75" w:after="0"/>
      </w:pPr>
      <w:r>
        <w:rPr/>
        <w:t xml:space="preserve">一、零部件制造企业类型与规模</w:t>
      </w:r>
    </w:p>
    <w:p>
      <w:pPr>
        <w:spacing w:before="75" w:after="0"/>
      </w:pPr>
      <w:r>
        <w:rPr/>
        <w:t xml:space="preserve">二、生产工艺与技术水平</w:t>
      </w:r>
    </w:p>
    <w:p>
      <w:pPr>
        <w:spacing w:before="75" w:after="0"/>
      </w:pPr>
      <w:r>
        <w:rPr/>
        <w:t xml:space="preserve">三、产能与产量情况</w:t>
      </w:r>
    </w:p>
    <w:p>
      <w:pPr>
        <w:spacing w:before="75" w:after="0"/>
      </w:pPr>
      <w:r>
        <w:rPr/>
        <w:t xml:space="preserve">四、产品质量与标准</w:t>
      </w:r>
    </w:p>
    <w:p>
      <w:pPr>
        <w:spacing w:before="75" w:after="0"/>
      </w:pPr>
      <w:r>
        <w:rPr/>
        <w:t xml:space="preserve">第四节 下游产业分析</w:t>
      </w:r>
    </w:p>
    <w:p>
      <w:pPr>
        <w:spacing w:before="75" w:after="0"/>
      </w:pPr>
      <w:r>
        <w:rPr/>
        <w:t xml:space="preserve">一、整车企业需求特点</w:t>
      </w:r>
    </w:p>
    <w:p>
      <w:pPr>
        <w:spacing w:before="75" w:after="0"/>
      </w:pPr>
      <w:r>
        <w:rPr/>
        <w:t xml:space="preserve">二、整车市场销售情况</w:t>
      </w:r>
    </w:p>
    <w:p>
      <w:pPr>
        <w:spacing w:before="75" w:after="0"/>
      </w:pPr>
      <w:r>
        <w:rPr/>
        <w:t xml:space="preserve">三、后市场服务需求规模</w:t>
      </w:r>
    </w:p>
    <w:p>
      <w:pPr>
        <w:spacing w:before="75" w:after="0"/>
      </w:pPr>
      <w:r>
        <w:rPr/>
        <w:t xml:space="preserve">四、下游产业对零部件的反馈</w:t>
      </w:r>
    </w:p>
    <w:p>
      <w:pPr>
        <w:spacing w:before="75" w:after="0"/>
      </w:pPr>
      <w:r>
        <w:rPr>
          <w:b w:val="1"/>
          <w:bCs w:val="1"/>
        </w:rPr>
        <w:t xml:space="preserve">第四章 北美汽车零部件行业竞争格局</w:t>
      </w:r>
    </w:p>
    <w:p>
      <w:pPr>
        <w:spacing w:before="75" w:after="0"/>
      </w:pPr>
      <w:r>
        <w:rPr/>
        <w:t xml:space="preserve">第一节 竞争格局总体特征</w:t>
      </w:r>
    </w:p>
    <w:p>
      <w:pPr>
        <w:spacing w:before="75" w:after="0"/>
      </w:pPr>
      <w:r>
        <w:rPr/>
        <w:t xml:space="preserve">一、市场集中度分析</w:t>
      </w:r>
    </w:p>
    <w:p>
      <w:pPr>
        <w:spacing w:before="75" w:after="0"/>
      </w:pPr>
      <w:r>
        <w:rPr/>
        <w:t xml:space="preserve">二、主要竞争企业类型</w:t>
      </w:r>
    </w:p>
    <w:p>
      <w:pPr>
        <w:spacing w:before="75" w:after="0"/>
      </w:pPr>
      <w:r>
        <w:rPr/>
        <w:t xml:space="preserve">三、竞争方式与手段</w:t>
      </w:r>
    </w:p>
    <w:p>
      <w:pPr>
        <w:spacing w:before="75" w:after="0"/>
      </w:pPr>
      <w:r>
        <w:rPr/>
        <w:t xml:space="preserve">四、行业进入与退出壁垒</w:t>
      </w:r>
    </w:p>
    <w:p>
      <w:pPr>
        <w:spacing w:before="75" w:after="0"/>
      </w:pPr>
      <w:r>
        <w:rPr/>
        <w:t xml:space="preserve">第二节 本土企业竞争优势与劣势</w:t>
      </w:r>
    </w:p>
    <w:p>
      <w:pPr>
        <w:spacing w:before="75" w:after="0"/>
      </w:pPr>
      <w:r>
        <w:rPr/>
        <w:t xml:space="preserve">一、品牌与市场份额优势</w:t>
      </w:r>
    </w:p>
    <w:p>
      <w:pPr>
        <w:spacing w:before="75" w:after="0"/>
      </w:pPr>
      <w:r>
        <w:rPr/>
        <w:t xml:space="preserve">二、技术研发与创新能力</w:t>
      </w:r>
    </w:p>
    <w:p>
      <w:pPr>
        <w:spacing w:before="75" w:after="0"/>
      </w:pPr>
      <w:r>
        <w:rPr/>
        <w:t xml:space="preserve">三、生产制造与成本控制</w:t>
      </w:r>
    </w:p>
    <w:p>
      <w:pPr>
        <w:spacing w:before="75" w:after="0"/>
      </w:pPr>
      <w:r>
        <w:rPr/>
        <w:t xml:space="preserve">四、面临的挑战与不足</w:t>
      </w:r>
    </w:p>
    <w:p>
      <w:pPr>
        <w:spacing w:before="75" w:after="0"/>
      </w:pPr>
      <w:r>
        <w:rPr/>
        <w:t xml:space="preserve">第三节 国际企业在北美市场的竞争策略</w:t>
      </w:r>
    </w:p>
    <w:p>
      <w:pPr>
        <w:spacing w:before="75" w:after="0"/>
      </w:pPr>
      <w:r>
        <w:rPr/>
        <w:t xml:space="preserve">一、市场进入方式与途径</w:t>
      </w:r>
    </w:p>
    <w:p>
      <w:pPr>
        <w:spacing w:before="75" w:after="0"/>
      </w:pPr>
      <w:r>
        <w:rPr/>
        <w:t xml:space="preserve">二、产品定位与差异化竞争</w:t>
      </w:r>
    </w:p>
    <w:p>
      <w:pPr>
        <w:spacing w:before="75" w:after="0"/>
      </w:pPr>
      <w:r>
        <w:rPr/>
        <w:t xml:space="preserve">三、本地化生产与供应链布局</w:t>
      </w:r>
    </w:p>
    <w:p>
      <w:pPr>
        <w:spacing w:before="75" w:after="0"/>
      </w:pPr>
      <w:r>
        <w:rPr/>
        <w:t xml:space="preserve">四、合作与并购战略</w:t>
      </w:r>
    </w:p>
    <w:p>
      <w:pPr>
        <w:spacing w:before="75" w:after="0"/>
      </w:pPr>
      <w:r>
        <w:rPr/>
        <w:t xml:space="preserve">第四节 潜在进入者与替代品威胁</w:t>
      </w:r>
    </w:p>
    <w:p>
      <w:pPr>
        <w:spacing w:before="75" w:after="0"/>
      </w:pPr>
      <w:r>
        <w:rPr/>
        <w:t xml:space="preserve">一、新进入企业的机会与挑战</w:t>
      </w:r>
    </w:p>
    <w:p>
      <w:pPr>
        <w:spacing w:before="75" w:after="0"/>
      </w:pPr>
      <w:r>
        <w:rPr/>
        <w:t xml:space="preserve">二、潜在进入者的竞争策略</w:t>
      </w:r>
    </w:p>
    <w:p>
      <w:pPr>
        <w:spacing w:before="75" w:after="0"/>
      </w:pPr>
      <w:r>
        <w:rPr/>
        <w:t xml:space="preserve">三、替代品的发展趋势与影响</w:t>
      </w:r>
    </w:p>
    <w:p>
      <w:pPr>
        <w:spacing w:before="75" w:after="0"/>
      </w:pPr>
      <w:r>
        <w:rPr/>
        <w:t xml:space="preserve">四、应对替代品威胁的措施</w:t>
      </w:r>
    </w:p>
    <w:p>
      <w:pPr>
        <w:spacing w:before="75" w:after="0"/>
      </w:pPr>
      <w:r>
        <w:rPr>
          <w:b w:val="1"/>
          <w:bCs w:val="1"/>
        </w:rPr>
        <w:t xml:space="preserve">第五章 企业分析</w:t>
      </w:r>
    </w:p>
    <w:p>
      <w:pPr>
        <w:spacing w:before="75" w:after="0"/>
      </w:pPr>
      <w:r>
        <w:rPr/>
        <w:t xml:space="preserve">第一节 企业联合背景与目的</w:t>
      </w:r>
    </w:p>
    <w:p>
      <w:pPr>
        <w:spacing w:before="75" w:after="0"/>
      </w:pPr>
      <w:r>
        <w:rPr/>
        <w:t xml:space="preserve">一、行业发展趋势的推动</w:t>
      </w:r>
    </w:p>
    <w:p>
      <w:pPr>
        <w:spacing w:before="75" w:after="0"/>
      </w:pPr>
      <w:r>
        <w:rPr/>
        <w:t xml:space="preserve">二、资源共享与优势互补</w:t>
      </w:r>
    </w:p>
    <w:p>
      <w:pPr>
        <w:spacing w:before="75" w:after="0"/>
      </w:pPr>
      <w:r>
        <w:rPr/>
        <w:t xml:space="preserve">三、应对市场竞争的策略</w:t>
      </w:r>
    </w:p>
    <w:p>
      <w:pPr>
        <w:spacing w:before="75" w:after="0"/>
      </w:pPr>
      <w:r>
        <w:rPr/>
        <w:t xml:space="preserve">四、联合的战略目标与愿景</w:t>
      </w:r>
    </w:p>
    <w:p>
      <w:pPr>
        <w:spacing w:before="75" w:after="0"/>
      </w:pPr>
      <w:r>
        <w:rPr/>
        <w:t xml:space="preserve">第二节 企业基本情况介绍</w:t>
      </w:r>
    </w:p>
    <w:p>
      <w:pPr>
        <w:spacing w:before="75" w:after="0"/>
      </w:pPr>
      <w:r>
        <w:rPr/>
        <w:t xml:space="preserve">一、博格华纳</w:t>
      </w:r>
    </w:p>
    <w:p>
      <w:pPr>
        <w:spacing w:before="75" w:after="0"/>
      </w:pPr>
      <w:r>
        <w:rPr/>
        <w:t xml:space="preserve">二、麦格纳</w:t>
      </w:r>
    </w:p>
    <w:p>
      <w:pPr>
        <w:spacing w:before="75" w:after="0"/>
      </w:pPr>
      <w:r>
        <w:rPr/>
        <w:t xml:space="preserve">三、宁德时代</w:t>
      </w:r>
    </w:p>
    <w:p>
      <w:pPr>
        <w:spacing w:before="75" w:after="0"/>
      </w:pPr>
      <w:r>
        <w:rPr/>
        <w:t xml:space="preserve">四、lg化学</w:t>
      </w:r>
    </w:p>
    <w:p>
      <w:pPr>
        <w:spacing w:before="75" w:after="0"/>
      </w:pPr>
      <w:r>
        <w:rPr/>
        <w:t xml:space="preserve">五、特斯拉和waymo</w:t>
      </w:r>
    </w:p>
    <w:p>
      <w:pPr>
        <w:spacing w:before="75" w:after="0"/>
      </w:pPr>
      <w:r>
        <w:rPr/>
        <w:t xml:space="preserve">第三节 合作模式分析</w:t>
      </w:r>
    </w:p>
    <w:p>
      <w:pPr>
        <w:spacing w:before="75" w:after="0"/>
      </w:pPr>
      <w:r>
        <w:rPr/>
        <w:t xml:space="preserve">一、技术合作方式与成果</w:t>
      </w:r>
    </w:p>
    <w:p>
      <w:pPr>
        <w:spacing w:before="75" w:after="0"/>
      </w:pPr>
      <w:r>
        <w:rPr/>
        <w:t xml:space="preserve">二、供应链整合与协同效应</w:t>
      </w:r>
    </w:p>
    <w:p>
      <w:pPr>
        <w:spacing w:before="75" w:after="0"/>
      </w:pPr>
      <w:r>
        <w:rPr/>
        <w:t xml:space="preserve">三、市场开拓与营销合作</w:t>
      </w:r>
    </w:p>
    <w:p>
      <w:pPr>
        <w:spacing w:before="75" w:after="0"/>
      </w:pPr>
      <w:r>
        <w:rPr/>
        <w:t xml:space="preserve">四、利益分配与风险共担机制</w:t>
      </w:r>
    </w:p>
    <w:p>
      <w:pPr>
        <w:spacing w:before="75" w:after="0"/>
      </w:pPr>
      <w:r>
        <w:rPr/>
        <w:t xml:space="preserve">第四节 技术布局与市场策略</w:t>
      </w:r>
    </w:p>
    <w:p>
      <w:pPr>
        <w:spacing w:before="75" w:after="0"/>
      </w:pPr>
      <w:r>
        <w:rPr/>
        <w:t xml:space="preserve">一、各企业的核心技术优势</w:t>
      </w:r>
    </w:p>
    <w:p>
      <w:pPr>
        <w:spacing w:before="75" w:after="0"/>
      </w:pPr>
      <w:r>
        <w:rPr/>
        <w:t xml:space="preserve">二、联合研发的重点方向</w:t>
      </w:r>
    </w:p>
    <w:p>
      <w:pPr>
        <w:spacing w:before="75" w:after="0"/>
      </w:pPr>
      <w:r>
        <w:rPr/>
        <w:t xml:space="preserve">三、目标市场定位与拓展</w:t>
      </w:r>
    </w:p>
    <w:p>
      <w:pPr>
        <w:spacing w:before="75" w:after="0"/>
      </w:pPr>
      <w:r>
        <w:rPr/>
        <w:t xml:space="preserve">四、应对市场变化的策略调整</w:t>
      </w:r>
    </w:p>
    <w:p>
      <w:pPr>
        <w:spacing w:before="75" w:after="0"/>
      </w:pPr>
      <w:r>
        <w:rPr>
          <w:b w:val="1"/>
          <w:bCs w:val="1"/>
        </w:rPr>
        <w:t xml:space="preserve">第六章 技术发展趋势</w:t>
      </w:r>
    </w:p>
    <w:p>
      <w:pPr>
        <w:spacing w:before="75" w:after="0"/>
      </w:pPr>
      <w:r>
        <w:rPr/>
        <w:t xml:space="preserve">第一节 电动化技术趋势</w:t>
      </w:r>
    </w:p>
    <w:p>
      <w:pPr>
        <w:spacing w:before="75" w:after="0"/>
      </w:pPr>
      <w:r>
        <w:rPr/>
        <w:t xml:space="preserve">一、电动汽车市场发展现状</w:t>
      </w:r>
    </w:p>
    <w:p>
      <w:pPr>
        <w:spacing w:before="75" w:after="0"/>
      </w:pPr>
      <w:r>
        <w:rPr/>
        <w:t xml:space="preserve">二、电池技术创新与应用</w:t>
      </w:r>
    </w:p>
    <w:p>
      <w:pPr>
        <w:spacing w:before="75" w:after="0"/>
      </w:pPr>
      <w:r>
        <w:rPr/>
        <w:t xml:space="preserve">三、电动驱动系统的发展</w:t>
      </w:r>
    </w:p>
    <w:p>
      <w:pPr>
        <w:spacing w:before="75" w:after="0"/>
      </w:pPr>
      <w:r>
        <w:rPr/>
        <w:t xml:space="preserve">四、充电基础设施建设</w:t>
      </w:r>
    </w:p>
    <w:p>
      <w:pPr>
        <w:spacing w:before="75" w:after="0"/>
      </w:pPr>
      <w:r>
        <w:rPr/>
        <w:t xml:space="preserve">第二节 智能化技术趋势</w:t>
      </w:r>
    </w:p>
    <w:p>
      <w:pPr>
        <w:spacing w:before="75" w:after="0"/>
      </w:pPr>
      <w:r>
        <w:rPr/>
        <w:t xml:space="preserve">一、自动驾驶技术进展</w:t>
      </w:r>
    </w:p>
    <w:p>
      <w:pPr>
        <w:spacing w:before="75" w:after="0"/>
      </w:pPr>
      <w:r>
        <w:rPr/>
        <w:t xml:space="preserve">二、智能网联汽车发展</w:t>
      </w:r>
    </w:p>
    <w:p>
      <w:pPr>
        <w:spacing w:before="75" w:after="0"/>
      </w:pPr>
      <w:r>
        <w:rPr/>
        <w:t xml:space="preserve">三、汽车电子技术创新</w:t>
      </w:r>
    </w:p>
    <w:p>
      <w:pPr>
        <w:spacing w:before="75" w:after="0"/>
      </w:pPr>
      <w:r>
        <w:rPr/>
        <w:t xml:space="preserve">四、人工智能在汽车领域的应用</w:t>
      </w:r>
    </w:p>
    <w:p>
      <w:pPr>
        <w:spacing w:before="75" w:after="0"/>
      </w:pPr>
      <w:r>
        <w:rPr/>
        <w:t xml:space="preserve">第三节 氢能源与燃料电池技术</w:t>
      </w:r>
    </w:p>
    <w:p>
      <w:pPr>
        <w:spacing w:before="75" w:after="0"/>
      </w:pPr>
      <w:r>
        <w:rPr/>
        <w:t xml:space="preserve">一、氢能源汽车的发展潜力</w:t>
      </w:r>
    </w:p>
    <w:p>
      <w:pPr>
        <w:spacing w:before="75" w:after="0"/>
      </w:pPr>
      <w:r>
        <w:rPr/>
        <w:t xml:space="preserve">二、燃料电池技术的突破</w:t>
      </w:r>
    </w:p>
    <w:p>
      <w:pPr>
        <w:spacing w:before="75" w:after="0"/>
      </w:pPr>
      <w:r>
        <w:rPr/>
        <w:t xml:space="preserve">三、加氢站建设与布局</w:t>
      </w:r>
    </w:p>
    <w:p>
      <w:pPr>
        <w:spacing w:before="75" w:after="0"/>
      </w:pPr>
      <w:r>
        <w:rPr/>
        <w:t xml:space="preserve">四、氢能源在零部件行业的应用</w:t>
      </w:r>
    </w:p>
    <w:p>
      <w:pPr>
        <w:spacing w:before="75" w:after="0"/>
      </w:pPr>
      <w:r>
        <w:rPr/>
        <w:t xml:space="preserve">第四节 轻量化技术趋势</w:t>
      </w:r>
    </w:p>
    <w:p>
      <w:pPr>
        <w:spacing w:before="75" w:after="0"/>
      </w:pPr>
      <w:r>
        <w:rPr/>
        <w:t xml:space="preserve">一、轻量化材料的应用与发展</w:t>
      </w:r>
    </w:p>
    <w:p>
      <w:pPr>
        <w:spacing w:before="75" w:after="0"/>
      </w:pPr>
      <w:r>
        <w:rPr/>
        <w:t xml:space="preserve">二、制造工艺的改进与创新</w:t>
      </w:r>
    </w:p>
    <w:p>
      <w:pPr>
        <w:spacing w:before="75" w:after="0"/>
      </w:pPr>
      <w:r>
        <w:rPr/>
        <w:t xml:space="preserve">三、轻量化设计理念与方法</w:t>
      </w:r>
    </w:p>
    <w:p>
      <w:pPr>
        <w:spacing w:before="75" w:after="0"/>
      </w:pPr>
      <w:r>
        <w:rPr/>
        <w:t xml:space="preserve">四、轻量化对零部件性能的影响</w:t>
      </w:r>
    </w:p>
    <w:p>
      <w:pPr>
        <w:spacing w:before="75" w:after="0"/>
      </w:pPr>
      <w:r>
        <w:rPr>
          <w:b w:val="1"/>
          <w:bCs w:val="1"/>
        </w:rPr>
        <w:t xml:space="preserve">第七章 区域市场分析</w:t>
      </w:r>
    </w:p>
    <w:p>
      <w:pPr>
        <w:spacing w:before="75" w:after="0"/>
      </w:pPr>
      <w:r>
        <w:rPr/>
        <w:t xml:space="preserve">第一节 美国市场分析</w:t>
      </w:r>
    </w:p>
    <w:p>
      <w:pPr>
        <w:spacing w:before="75" w:after="0"/>
      </w:pPr>
      <w:r>
        <w:rPr/>
        <w:t xml:space="preserve">一、市场规模与增长趋势</w:t>
      </w:r>
    </w:p>
    <w:p>
      <w:pPr>
        <w:spacing w:before="75" w:after="0"/>
      </w:pPr>
      <w:r>
        <w:rPr/>
        <w:t xml:space="preserve">二、主要消费市场分布</w:t>
      </w:r>
    </w:p>
    <w:p>
      <w:pPr>
        <w:spacing w:before="75" w:after="0"/>
      </w:pPr>
      <w:r>
        <w:rPr/>
        <w:t xml:space="preserve">三、产业政策与发展环境</w:t>
      </w:r>
    </w:p>
    <w:p>
      <w:pPr>
        <w:spacing w:before="75" w:after="0"/>
      </w:pPr>
      <w:r>
        <w:rPr/>
        <w:t xml:space="preserve">四、企业竞争格局与特点</w:t>
      </w:r>
    </w:p>
    <w:p>
      <w:pPr>
        <w:spacing w:before="75" w:after="0"/>
      </w:pPr>
      <w:r>
        <w:rPr/>
        <w:t xml:space="preserve">第二节 加拿大市场分析</w:t>
      </w:r>
    </w:p>
    <w:p>
      <w:pPr>
        <w:spacing w:before="75" w:after="0"/>
      </w:pPr>
      <w:r>
        <w:rPr/>
        <w:t xml:space="preserve">一、新能源领域的布局与发展</w:t>
      </w:r>
    </w:p>
    <w:p>
      <w:pPr>
        <w:spacing w:before="75" w:after="0"/>
      </w:pPr>
      <w:r>
        <w:rPr/>
        <w:t xml:space="preserve">二、汽车零部件产业现状</w:t>
      </w:r>
    </w:p>
    <w:p>
      <w:pPr>
        <w:spacing w:before="75" w:after="0"/>
      </w:pPr>
      <w:r>
        <w:rPr/>
        <w:t xml:space="preserve">三、市场需求与消费特点</w:t>
      </w:r>
    </w:p>
    <w:p>
      <w:pPr>
        <w:spacing w:before="75" w:after="0"/>
      </w:pPr>
      <w:r>
        <w:rPr/>
        <w:t xml:space="preserve">四、与美国市场的协同发展</w:t>
      </w:r>
    </w:p>
    <w:p>
      <w:pPr>
        <w:spacing w:before="75" w:after="0"/>
      </w:pPr>
      <w:r>
        <w:rPr/>
        <w:t xml:space="preserve">第三节 墨西哥市场分析</w:t>
      </w:r>
    </w:p>
    <w:p>
      <w:pPr>
        <w:spacing w:before="75" w:after="0"/>
      </w:pPr>
      <w:r>
        <w:rPr/>
        <w:t xml:space="preserve">一、作为制造中心的优势与挑战</w:t>
      </w:r>
    </w:p>
    <w:p>
      <w:pPr>
        <w:spacing w:before="75" w:after="0"/>
      </w:pPr>
      <w:r>
        <w:rPr/>
        <w:t xml:space="preserve">二、产业集群与供应链体系</w:t>
      </w:r>
    </w:p>
    <w:p>
      <w:pPr>
        <w:spacing w:before="75" w:after="0"/>
      </w:pPr>
      <w:r>
        <w:rPr/>
        <w:t xml:space="preserve">三、对外贸易与市场拓展</w:t>
      </w:r>
    </w:p>
    <w:p>
      <w:pPr>
        <w:spacing w:before="75" w:after="0"/>
      </w:pPr>
      <w:r>
        <w:rPr/>
        <w:t xml:space="preserve">四、对北美汽车零部件行业的影响</w:t>
      </w:r>
    </w:p>
    <w:p>
      <w:pPr>
        <w:spacing w:before="75" w:after="0"/>
      </w:pPr>
      <w:r>
        <w:rPr/>
        <w:t xml:space="preserve">第四节 区域市场比较与协同发展</w:t>
      </w:r>
    </w:p>
    <w:p>
      <w:pPr>
        <w:spacing w:before="75" w:after="0"/>
      </w:pPr>
      <w:r>
        <w:rPr/>
        <w:t xml:space="preserve">一、各区域市场的优势与劣势</w:t>
      </w:r>
    </w:p>
    <w:p>
      <w:pPr>
        <w:spacing w:before="75" w:after="0"/>
      </w:pPr>
      <w:r>
        <w:rPr/>
        <w:t xml:space="preserve">二、区域间的合作与互补</w:t>
      </w:r>
    </w:p>
    <w:p>
      <w:pPr>
        <w:spacing w:before="75" w:after="0"/>
      </w:pPr>
      <w:r>
        <w:rPr/>
        <w:t xml:space="preserve">三、协同发展的机遇与挑战</w:t>
      </w:r>
    </w:p>
    <w:p>
      <w:pPr>
        <w:spacing w:before="75" w:after="0"/>
      </w:pPr>
      <w:r>
        <w:rPr/>
        <w:t xml:space="preserve">四、促进区域市场一体化的策略</w:t>
      </w:r>
    </w:p>
    <w:p>
      <w:pPr>
        <w:spacing w:before="75" w:after="0"/>
      </w:pPr>
      <w:r>
        <w:rPr>
          <w:b w:val="1"/>
          <w:bCs w:val="1"/>
        </w:rPr>
        <w:t xml:space="preserve">第八章 政策环境分析</w:t>
      </w:r>
    </w:p>
    <w:p>
      <w:pPr>
        <w:spacing w:before="75" w:after="0"/>
      </w:pPr>
      <w:r>
        <w:rPr/>
        <w:t xml:space="preserve">第一节 北美地区汽车产业政策</w:t>
      </w:r>
    </w:p>
    <w:p>
      <w:pPr>
        <w:spacing w:before="75" w:after="0"/>
      </w:pPr>
      <w:r>
        <w:rPr/>
        <w:t xml:space="preserve">一、产业发展规划与目标</w:t>
      </w:r>
    </w:p>
    <w:p>
      <w:pPr>
        <w:spacing w:before="75" w:after="0"/>
      </w:pPr>
      <w:r>
        <w:rPr/>
        <w:t xml:space="preserve">二、支持与鼓励政策措施</w:t>
      </w:r>
    </w:p>
    <w:p>
      <w:pPr>
        <w:spacing w:before="75" w:after="0"/>
      </w:pPr>
      <w:r>
        <w:rPr/>
        <w:t xml:space="preserve">三、政策对行业结构调整的影响</w:t>
      </w:r>
    </w:p>
    <w:p>
      <w:pPr>
        <w:spacing w:before="75" w:after="0"/>
      </w:pPr>
      <w:r>
        <w:rPr/>
        <w:t xml:space="preserve">四、政策的实施效果与评估</w:t>
      </w:r>
    </w:p>
    <w:p>
      <w:pPr>
        <w:spacing w:before="75" w:after="0"/>
      </w:pPr>
      <w:r>
        <w:rPr/>
        <w:t xml:space="preserve">第二节 环保与安全法规</w:t>
      </w:r>
    </w:p>
    <w:p>
      <w:pPr>
        <w:spacing w:before="75" w:after="0"/>
      </w:pPr>
      <w:r>
        <w:rPr/>
        <w:t xml:space="preserve">一、尾气排放标准与要求</w:t>
      </w:r>
    </w:p>
    <w:p>
      <w:pPr>
        <w:spacing w:before="75" w:after="0"/>
      </w:pPr>
      <w:r>
        <w:rPr/>
        <w:t xml:space="preserve">二、汽车安全性能法规</w:t>
      </w:r>
    </w:p>
    <w:p>
      <w:pPr>
        <w:spacing w:before="75" w:after="0"/>
      </w:pPr>
      <w:r>
        <w:rPr/>
        <w:t xml:space="preserve">三、环保与安全法规对零部件的影响</w:t>
      </w:r>
    </w:p>
    <w:p>
      <w:pPr>
        <w:spacing w:before="75" w:after="0"/>
      </w:pPr>
      <w:r>
        <w:rPr/>
        <w:t xml:space="preserve">四、企业应对法规的策略</w:t>
      </w:r>
    </w:p>
    <w:p>
      <w:pPr>
        <w:spacing w:before="75" w:after="0"/>
      </w:pPr>
      <w:r>
        <w:rPr/>
        <w:t xml:space="preserve">第三节 美国相关法案与标准</w:t>
      </w:r>
    </w:p>
    <w:p>
      <w:pPr>
        <w:spacing w:before="75" w:after="0"/>
      </w:pPr>
      <w:r>
        <w:rPr/>
        <w:t xml:space="preserve">一、美国通胀削减法案的影响</w:t>
      </w:r>
    </w:p>
    <w:p>
      <w:pPr>
        <w:spacing w:before="75" w:after="0"/>
      </w:pPr>
      <w:r>
        <w:rPr/>
        <w:t xml:space="preserve">二、环保标准与新能源补贴政策</w:t>
      </w:r>
    </w:p>
    <w:p>
      <w:pPr>
        <w:spacing w:before="75" w:after="0"/>
      </w:pPr>
      <w:r>
        <w:rPr/>
        <w:t xml:space="preserve">三、贸易政策与关税调整</w:t>
      </w:r>
    </w:p>
    <w:p>
      <w:pPr>
        <w:spacing w:before="75" w:after="0"/>
      </w:pPr>
      <w:r>
        <w:rPr/>
        <w:t xml:space="preserve">四、法案与标准对行业发展的引导</w:t>
      </w:r>
    </w:p>
    <w:p>
      <w:pPr>
        <w:spacing w:before="75" w:after="0"/>
      </w:pPr>
      <w:r>
        <w:rPr/>
        <w:t xml:space="preserve">第四节 国际政策协调与合作</w:t>
      </w:r>
    </w:p>
    <w:p>
      <w:pPr>
        <w:spacing w:before="75" w:after="0"/>
      </w:pPr>
      <w:r>
        <w:rPr/>
        <w:t xml:space="preserve">一、北美与其他地区的政策差异</w:t>
      </w:r>
    </w:p>
    <w:p>
      <w:pPr>
        <w:spacing w:before="75" w:after="0"/>
      </w:pPr>
      <w:r>
        <w:rPr/>
        <w:t xml:space="preserve">二、国际政策协调的必要性与挑战</w:t>
      </w:r>
    </w:p>
    <w:p>
      <w:pPr>
        <w:spacing w:before="75" w:after="0"/>
      </w:pPr>
      <w:r>
        <w:rPr/>
        <w:t xml:space="preserve">三、跨国合作中的政策障碍与解决途径</w:t>
      </w:r>
    </w:p>
    <w:p>
      <w:pPr>
        <w:spacing w:before="75" w:after="0"/>
      </w:pPr>
      <w:r>
        <w:rPr/>
        <w:t xml:space="preserve">四、未来政策协调的趋势与展望</w:t>
      </w:r>
    </w:p>
    <w:p>
      <w:pPr>
        <w:spacing w:before="75" w:after="0"/>
      </w:pPr>
      <w:r>
        <w:rPr>
          <w:b w:val="1"/>
          <w:bCs w:val="1"/>
        </w:rPr>
        <w:t xml:space="preserve">第九章 投资机会分析</w:t>
      </w:r>
    </w:p>
    <w:p>
      <w:pPr>
        <w:spacing w:before="75" w:after="0"/>
      </w:pPr>
      <w:r>
        <w:rPr/>
        <w:t xml:space="preserve">第一节 行业投资环境评估</w:t>
      </w:r>
    </w:p>
    <w:p>
      <w:pPr>
        <w:spacing w:before="75" w:after="0"/>
      </w:pPr>
      <w:r>
        <w:rPr/>
        <w:t xml:space="preserve">一、宏观经济环境的影响</w:t>
      </w:r>
    </w:p>
    <w:p>
      <w:pPr>
        <w:spacing w:before="75" w:after="0"/>
      </w:pPr>
      <w:r>
        <w:rPr/>
        <w:t xml:space="preserve">二、政策法规的支持与限制</w:t>
      </w:r>
    </w:p>
    <w:p>
      <w:pPr>
        <w:spacing w:before="75" w:after="0"/>
      </w:pPr>
      <w:r>
        <w:rPr/>
        <w:t xml:space="preserve">三、市场竞争格局与投资风险</w:t>
      </w:r>
    </w:p>
    <w:p>
      <w:pPr>
        <w:spacing w:before="75" w:after="0"/>
      </w:pPr>
      <w:r>
        <w:rPr/>
        <w:t xml:space="preserve">四、行业发展前景与投资潜力</w:t>
      </w:r>
    </w:p>
    <w:p>
      <w:pPr>
        <w:spacing w:before="75" w:after="0"/>
      </w:pPr>
      <w:r>
        <w:rPr/>
        <w:t xml:space="preserve">第二节 重点投资领域分析</w:t>
      </w:r>
    </w:p>
    <w:p>
      <w:pPr>
        <w:spacing w:before="75" w:after="0"/>
      </w:pPr>
      <w:r>
        <w:rPr/>
        <w:t xml:space="preserve">一、电动化零部件领域</w:t>
      </w:r>
    </w:p>
    <w:p>
      <w:pPr>
        <w:spacing w:before="75" w:after="0"/>
      </w:pPr>
      <w:r>
        <w:rPr/>
        <w:t xml:space="preserve">二、智能化与自动驾驶零部件</w:t>
      </w:r>
    </w:p>
    <w:p>
      <w:pPr>
        <w:spacing w:before="75" w:after="0"/>
      </w:pPr>
      <w:r>
        <w:rPr/>
        <w:t xml:space="preserve">三、轻量化材料与制造技术</w:t>
      </w:r>
    </w:p>
    <w:p>
      <w:pPr>
        <w:spacing w:before="75" w:after="0"/>
      </w:pPr>
      <w:r>
        <w:rPr/>
        <w:t xml:space="preserve">四、后市场服务与零部件再制造</w:t>
      </w:r>
    </w:p>
    <w:p>
      <w:pPr>
        <w:spacing w:before="75" w:after="0"/>
      </w:pPr>
      <w:r>
        <w:rPr/>
        <w:t xml:space="preserve">第三节 投资方式与策略</w:t>
      </w:r>
    </w:p>
    <w:p>
      <w:pPr>
        <w:spacing w:before="75" w:after="0"/>
      </w:pPr>
      <w:r>
        <w:rPr/>
        <w:t xml:space="preserve">一、直接投资与间接投资</w:t>
      </w:r>
    </w:p>
    <w:p>
      <w:pPr>
        <w:spacing w:before="75" w:after="0"/>
      </w:pPr>
      <w:r>
        <w:rPr/>
        <w:t xml:space="preserve">二、并购与重组投资机会</w:t>
      </w:r>
    </w:p>
    <w:p>
      <w:pPr>
        <w:spacing w:before="75" w:after="0"/>
      </w:pPr>
      <w:r>
        <w:rPr/>
        <w:t xml:space="preserve">三、风险投资与私募股权投资</w:t>
      </w:r>
    </w:p>
    <w:p>
      <w:pPr>
        <w:spacing w:before="75" w:after="0"/>
      </w:pPr>
      <w:r>
        <w:rPr/>
        <w:t xml:space="preserve">四、投资组合与风险控制</w:t>
      </w:r>
    </w:p>
    <w:p>
      <w:pPr>
        <w:spacing w:before="75" w:after="0"/>
      </w:pPr>
      <w:r>
        <w:rPr/>
        <w:t xml:space="preserve">第四节 投资案例分析与借鉴</w:t>
      </w:r>
    </w:p>
    <w:p>
      <w:pPr>
        <w:spacing w:before="75" w:after="0"/>
      </w:pPr>
      <w:r>
        <w:rPr/>
        <w:t xml:space="preserve">一、成功投资案例的经验总结</w:t>
      </w:r>
    </w:p>
    <w:p>
      <w:pPr>
        <w:spacing w:before="75" w:after="0"/>
      </w:pPr>
      <w:r>
        <w:rPr/>
        <w:t xml:space="preserve">二、失败投资案例的教训反思</w:t>
      </w:r>
    </w:p>
    <w:p>
      <w:pPr>
        <w:spacing w:before="75" w:after="0"/>
      </w:pPr>
      <w:r>
        <w:rPr/>
        <w:t xml:space="preserve">三、案例对投资者的启示与建议</w:t>
      </w:r>
    </w:p>
    <w:p>
      <w:pPr>
        <w:spacing w:before="75" w:after="0"/>
      </w:pPr>
      <w:r>
        <w:rPr/>
        <w:t xml:space="preserve">四、不同投资主体的投资策略选择</w:t>
      </w:r>
    </w:p>
    <w:p>
      <w:pPr>
        <w:spacing w:before="75" w:after="0"/>
      </w:pPr>
      <w:r>
        <w:rPr>
          <w:b w:val="1"/>
          <w:bCs w:val="1"/>
        </w:rPr>
        <w:t xml:space="preserve">第十章 风险挑战分析</w:t>
      </w:r>
    </w:p>
    <w:p>
      <w:pPr>
        <w:spacing w:before="75" w:after="0"/>
      </w:pPr>
      <w:r>
        <w:rPr/>
        <w:t xml:space="preserve">第一节 市场风险</w:t>
      </w:r>
    </w:p>
    <w:p>
      <w:pPr>
        <w:spacing w:before="75" w:after="0"/>
      </w:pPr>
      <w:r>
        <w:rPr/>
        <w:t xml:space="preserve">一、市场需求波动风险</w:t>
      </w:r>
    </w:p>
    <w:p>
      <w:pPr>
        <w:spacing w:before="75" w:after="0"/>
      </w:pPr>
      <w:r>
        <w:rPr/>
        <w:t xml:space="preserve">二、价格竞争与利润空间压缩</w:t>
      </w:r>
    </w:p>
    <w:p>
      <w:pPr>
        <w:spacing w:before="75" w:after="0"/>
      </w:pPr>
      <w:r>
        <w:rPr/>
        <w:t xml:space="preserve">三、市场份额争夺与客户流失</w:t>
      </w:r>
    </w:p>
    <w:p>
      <w:pPr>
        <w:spacing w:before="75" w:after="0"/>
      </w:pPr>
      <w:r>
        <w:rPr/>
        <w:t xml:space="preserve">四、新兴市场开拓的不确定性</w:t>
      </w:r>
    </w:p>
    <w:p>
      <w:pPr>
        <w:spacing w:before="75" w:after="0"/>
      </w:pPr>
      <w:r>
        <w:rPr/>
        <w:t xml:space="preserve">第二节 技术风险</w:t>
      </w:r>
    </w:p>
    <w:p>
      <w:pPr>
        <w:spacing w:before="75" w:after="0"/>
      </w:pPr>
      <w:r>
        <w:rPr/>
        <w:t xml:space="preserve">一、技术创新失败风险</w:t>
      </w:r>
    </w:p>
    <w:p>
      <w:pPr>
        <w:spacing w:before="75" w:after="0"/>
      </w:pPr>
      <w:r>
        <w:rPr/>
        <w:t xml:space="preserve">二、技术更新换代快的压力</w:t>
      </w:r>
    </w:p>
    <w:p>
      <w:pPr>
        <w:spacing w:before="75" w:after="0"/>
      </w:pPr>
      <w:r>
        <w:rPr/>
        <w:t xml:space="preserve">三、知识产权保护与侵权风险</w:t>
      </w:r>
    </w:p>
    <w:p>
      <w:pPr>
        <w:spacing w:before="75" w:after="0"/>
      </w:pPr>
      <w:r>
        <w:rPr/>
        <w:t xml:space="preserve">四、技术合作与研发的风险</w:t>
      </w:r>
    </w:p>
    <w:p>
      <w:pPr>
        <w:spacing w:before="75" w:after="0"/>
      </w:pPr>
      <w:r>
        <w:rPr/>
        <w:t xml:space="preserve">第三节 供应链风险</w:t>
      </w:r>
    </w:p>
    <w:p>
      <w:pPr>
        <w:spacing w:before="75" w:after="0"/>
      </w:pPr>
      <w:r>
        <w:rPr/>
        <w:t xml:space="preserve">一、原材料供应中断风险</w:t>
      </w:r>
    </w:p>
    <w:p>
      <w:pPr>
        <w:spacing w:before="75" w:after="0"/>
      </w:pPr>
      <w:r>
        <w:rPr/>
        <w:t xml:space="preserve">二、零部件供应商质量问题</w:t>
      </w:r>
    </w:p>
    <w:p>
      <w:pPr>
        <w:spacing w:before="75" w:after="0"/>
      </w:pPr>
      <w:r>
        <w:rPr/>
        <w:t xml:space="preserve">三、物流运输与交付延迟风险</w:t>
      </w:r>
    </w:p>
    <w:p>
      <w:pPr>
        <w:spacing w:before="75" w:after="0"/>
      </w:pPr>
      <w:r>
        <w:rPr/>
        <w:t xml:space="preserve">四、供应链本地化与全球化的平衡风险</w:t>
      </w:r>
    </w:p>
    <w:p>
      <w:pPr>
        <w:spacing w:before="75" w:after="0"/>
      </w:pPr>
      <w:r>
        <w:rPr/>
        <w:t xml:space="preserve">第四节 经济与政策风险</w:t>
      </w:r>
    </w:p>
    <w:p>
      <w:pPr>
        <w:spacing w:before="75" w:after="0"/>
      </w:pPr>
      <w:r>
        <w:rPr/>
        <w:t xml:space="preserve">一、高利率环境对融资的影响</w:t>
      </w:r>
    </w:p>
    <w:p>
      <w:pPr>
        <w:spacing w:before="75" w:after="0"/>
      </w:pPr>
      <w:r>
        <w:rPr/>
        <w:t xml:space="preserve">二、贸易摩擦与关税调整风险</w:t>
      </w:r>
    </w:p>
    <w:p>
      <w:pPr>
        <w:spacing w:before="75" w:after="0"/>
      </w:pPr>
      <w:r>
        <w:rPr/>
        <w:t xml:space="preserve">三、政策变化对行业的不确定性影响</w:t>
      </w:r>
    </w:p>
    <w:p>
      <w:pPr>
        <w:spacing w:before="75" w:after="0"/>
      </w:pPr>
      <w:r>
        <w:rPr/>
        <w:t xml:space="preserve">四、经济衰退与市场萎缩风险</w:t>
      </w:r>
    </w:p>
    <w:p>
      <w:pPr>
        <w:spacing w:before="75" w:after="0"/>
      </w:pPr>
      <w:r>
        <w:rPr>
          <w:b w:val="1"/>
          <w:bCs w:val="1"/>
        </w:rPr>
        <w:t xml:space="preserve">第十一章 行业发展战略建议</w:t>
      </w:r>
    </w:p>
    <w:p>
      <w:pPr>
        <w:spacing w:before="75" w:after="0"/>
      </w:pPr>
      <w:r>
        <w:rPr/>
        <w:t xml:space="preserve">第一节 企业发展战略</w:t>
      </w:r>
    </w:p>
    <w:p>
      <w:pPr>
        <w:spacing w:before="75" w:after="0"/>
      </w:pPr>
      <w:r>
        <w:rPr/>
        <w:t xml:space="preserve">一、差异化竞争战略</w:t>
      </w:r>
    </w:p>
    <w:p>
      <w:pPr>
        <w:spacing w:before="75" w:after="0"/>
      </w:pPr>
      <w:r>
        <w:rPr/>
        <w:t xml:space="preserve">二、技术创新战略</w:t>
      </w:r>
    </w:p>
    <w:p>
      <w:pPr>
        <w:spacing w:before="75" w:after="0"/>
      </w:pPr>
      <w:r>
        <w:rPr/>
        <w:t xml:space="preserve">三、市场拓展战略</w:t>
      </w:r>
    </w:p>
    <w:p>
      <w:pPr>
        <w:spacing w:before="75" w:after="0"/>
      </w:pPr>
      <w:r>
        <w:rPr/>
        <w:t xml:space="preserve">四、供应链优化战略</w:t>
      </w:r>
    </w:p>
    <w:p>
      <w:pPr>
        <w:spacing w:before="75" w:after="0"/>
      </w:pPr>
      <w:r>
        <w:rPr/>
        <w:t xml:space="preserve">第二节 政府政策建议</w:t>
      </w:r>
    </w:p>
    <w:p>
      <w:pPr>
        <w:spacing w:before="75" w:after="0"/>
      </w:pPr>
      <w:r>
        <w:rPr/>
        <w:t xml:space="preserve">一、加强产业政策引导与支持</w:t>
      </w:r>
    </w:p>
    <w:p>
      <w:pPr>
        <w:spacing w:before="75" w:after="0"/>
      </w:pPr>
      <w:r>
        <w:rPr/>
        <w:t xml:space="preserve">二、完善环保与安全法规体系</w:t>
      </w:r>
    </w:p>
    <w:p>
      <w:pPr>
        <w:spacing w:before="75" w:after="0"/>
      </w:pPr>
      <w:r>
        <w:rPr/>
        <w:t xml:space="preserve">三、促进国际合作与交流</w:t>
      </w:r>
    </w:p>
    <w:p>
      <w:pPr>
        <w:spacing w:before="75" w:after="0"/>
      </w:pPr>
      <w:r>
        <w:rPr/>
        <w:t xml:space="preserve">四、推动行业标准化与规范化</w:t>
      </w:r>
    </w:p>
    <w:p>
      <w:pPr>
        <w:spacing w:before="75" w:after="0"/>
      </w:pPr>
      <w:r>
        <w:rPr/>
        <w:t xml:space="preserve">第三节 行业协会与组织的作用</w:t>
      </w:r>
    </w:p>
    <w:p>
      <w:pPr>
        <w:spacing w:before="75" w:after="0"/>
      </w:pPr>
      <w:r>
        <w:rPr/>
        <w:t xml:space="preserve">一、加强行业自律与规范</w:t>
      </w:r>
    </w:p>
    <w:p>
      <w:pPr>
        <w:spacing w:before="75" w:after="0"/>
      </w:pPr>
      <w:r>
        <w:rPr/>
        <w:t xml:space="preserve">二、促进企业间的合作与交流</w:t>
      </w:r>
    </w:p>
    <w:p>
      <w:pPr>
        <w:spacing w:before="75" w:after="0"/>
      </w:pPr>
      <w:r>
        <w:rPr/>
        <w:t xml:space="preserve">三、开展技术研发与推广</w:t>
      </w:r>
    </w:p>
    <w:p>
      <w:pPr>
        <w:spacing w:before="75" w:after="0"/>
      </w:pPr>
      <w:r>
        <w:rPr/>
        <w:t xml:space="preserve">四、维护行业整体利益</w:t>
      </w:r>
    </w:p>
    <w:p>
      <w:pPr>
        <w:spacing w:before="75" w:after="0"/>
      </w:pPr>
      <w:r>
        <w:rPr/>
        <w:t xml:space="preserve">第四节 人才培养与引进策略</w:t>
      </w:r>
    </w:p>
    <w:p>
      <w:pPr>
        <w:spacing w:before="75" w:after="0"/>
      </w:pPr>
      <w:r>
        <w:rPr/>
        <w:t xml:space="preserve">一、加强高校与企业的合作</w:t>
      </w:r>
    </w:p>
    <w:p>
      <w:pPr>
        <w:spacing w:before="75" w:after="0"/>
      </w:pPr>
      <w:r>
        <w:rPr/>
        <w:t xml:space="preserve">二、培养创新型与复合型人才</w:t>
      </w:r>
    </w:p>
    <w:p>
      <w:pPr>
        <w:spacing w:before="75" w:after="0"/>
      </w:pPr>
      <w:r>
        <w:rPr/>
        <w:t xml:space="preserve">三、引进国际高端人才</w:t>
      </w:r>
    </w:p>
    <w:p>
      <w:pPr>
        <w:spacing w:before="75" w:after="0"/>
      </w:pPr>
      <w:r>
        <w:rPr/>
        <w:t xml:space="preserve">四、建立人才激励机制</w:t>
      </w:r>
    </w:p>
    <w:p>
      <w:pPr>
        <w:spacing w:before="75" w:after="0"/>
      </w:pPr>
      <w:r>
        <w:rPr>
          <w:b w:val="1"/>
          <w:bCs w:val="1"/>
        </w:rPr>
        <w:t xml:space="preserve">第十二章 未来发展展望</w:t>
      </w:r>
    </w:p>
    <w:p>
      <w:pPr>
        <w:spacing w:before="75" w:after="0"/>
      </w:pPr>
      <w:r>
        <w:rPr/>
        <w:t xml:space="preserve">第一节 2025 - 2030年市场规模预测</w:t>
      </w:r>
    </w:p>
    <w:p>
      <w:pPr>
        <w:spacing w:before="75" w:after="0"/>
      </w:pPr>
      <w:r>
        <w:rPr/>
        <w:t xml:space="preserve">一、整体市场规模增长趋势</w:t>
      </w:r>
    </w:p>
    <w:p>
      <w:pPr>
        <w:spacing w:before="75" w:after="0"/>
      </w:pPr>
      <w:r>
        <w:rPr/>
        <w:t xml:space="preserve">二、不同细分市场的发展预测</w:t>
      </w:r>
    </w:p>
    <w:p>
      <w:pPr>
        <w:spacing w:before="75" w:after="0"/>
      </w:pPr>
      <w:r>
        <w:rPr/>
        <w:t xml:space="preserve">三、市场规模增长的驱动因素</w:t>
      </w:r>
    </w:p>
    <w:p>
      <w:pPr>
        <w:spacing w:before="75" w:after="0"/>
      </w:pPr>
      <w:r>
        <w:rPr/>
        <w:t xml:space="preserve">四、预测的不确定性与风险</w:t>
      </w:r>
    </w:p>
    <w:p>
      <w:pPr>
        <w:spacing w:before="75" w:after="0"/>
      </w:pPr>
      <w:r>
        <w:rPr/>
        <w:t xml:space="preserve">第二节 技术发展趋势展望</w:t>
      </w:r>
    </w:p>
    <w:p>
      <w:pPr>
        <w:spacing w:before="75" w:after="0"/>
      </w:pPr>
      <w:r>
        <w:rPr/>
        <w:t xml:space="preserve">一、电动化、智能化、氢能源等技术的融合发展</w:t>
      </w:r>
    </w:p>
    <w:p>
      <w:pPr>
        <w:spacing w:before="75" w:after="0"/>
      </w:pPr>
      <w:r>
        <w:rPr/>
        <w:t xml:space="preserve">二、未来技术突破的方向与可能性</w:t>
      </w:r>
    </w:p>
    <w:p>
      <w:pPr>
        <w:spacing w:before="75" w:after="0"/>
      </w:pPr>
      <w:r>
        <w:rPr/>
        <w:t xml:space="preserve">三、技术发展对行业格局的影响</w:t>
      </w:r>
    </w:p>
    <w:p>
      <w:pPr>
        <w:spacing w:before="75" w:after="0"/>
      </w:pPr>
      <w:r>
        <w:rPr/>
        <w:t xml:space="preserve">四、应对技术变革的策略建议</w:t>
      </w:r>
    </w:p>
    <w:p>
      <w:pPr>
        <w:spacing w:before="75" w:after="0"/>
      </w:pPr>
      <w:r>
        <w:rPr/>
        <w:t xml:space="preserve">第三节 市场竞争格局变化趋势</w:t>
      </w:r>
    </w:p>
    <w:p>
      <w:pPr>
        <w:spacing w:before="75" w:after="0"/>
      </w:pPr>
      <w:r>
        <w:rPr/>
        <w:t xml:space="preserve">一、企业间的并购与重组趋势</w:t>
      </w:r>
    </w:p>
    <w:p>
      <w:pPr>
        <w:spacing w:before="75" w:after="0"/>
      </w:pPr>
      <w:r>
        <w:rPr/>
        <w:t xml:space="preserve">二、新进入者与现有企业的竞争态势</w:t>
      </w:r>
    </w:p>
    <w:p>
      <w:pPr>
        <w:spacing w:before="75" w:after="0"/>
      </w:pPr>
      <w:r>
        <w:rPr/>
        <w:t xml:space="preserve">三、国际企业与本土企业的市场份额变化</w:t>
      </w:r>
    </w:p>
    <w:p>
      <w:pPr>
        <w:spacing w:before="75" w:after="0"/>
      </w:pPr>
      <w:r>
        <w:rPr/>
        <w:t xml:space="preserve">四、竞争格局变化对行业发展的影响</w:t>
      </w:r>
    </w:p>
    <w:p>
      <w:pPr>
        <w:spacing w:before="75" w:after="0"/>
      </w:pPr>
      <w:r>
        <w:rPr/>
        <w:t xml:space="preserve">第四节 行业发展面临的机遇与挑战</w:t>
      </w:r>
    </w:p>
    <w:p>
      <w:pPr>
        <w:spacing w:before="75" w:after="0"/>
      </w:pPr>
      <w:r>
        <w:rPr/>
        <w:t xml:space="preserve">一、未来发展的主要机遇</w:t>
      </w:r>
    </w:p>
    <w:p>
      <w:pPr>
        <w:spacing w:before="75" w:after="0"/>
      </w:pPr>
      <w:r>
        <w:rPr/>
        <w:t xml:space="preserve">二、面临的重大挑战与困难</w:t>
      </w:r>
    </w:p>
    <w:p>
      <w:pPr>
        <w:spacing w:before="75" w:after="0"/>
      </w:pPr>
      <w:r>
        <w:rPr/>
        <w:t xml:space="preserve">三、应对机遇与挑战的策略选择</w:t>
      </w:r>
    </w:p>
    <w:p>
      <w:pPr>
        <w:spacing w:before="75" w:after="0"/>
      </w:pPr>
      <w:r>
        <w:rPr/>
        <w:t xml:space="preserve">四、行业可持续发展的路径探索</w:t>
      </w:r>
    </w:p>
    <w:p>
      <w:pPr>
        <w:spacing w:before="75" w:after="0"/>
      </w:pPr>
      <w:r>
        <w:rPr>
          <w:b w:val="1"/>
          <w:bCs w:val="1"/>
        </w:rPr>
        <w:t xml:space="preserve">图表目录</w:t>
      </w:r>
    </w:p>
    <w:p>
      <w:pPr>
        <w:spacing w:before="75" w:after="0"/>
      </w:pPr>
      <w:r>
        <w:rPr/>
        <w:t xml:space="preserve">图表：不同细分市场规模预测柱状图</w:t>
      </w:r>
    </w:p>
    <w:p>
      <w:pPr>
        <w:spacing w:before="75" w:after="0"/>
      </w:pPr>
      <w:r>
        <w:rPr/>
        <w:t xml:space="preserve">图表：电动化技术应用占比饼状图</w:t>
      </w:r>
    </w:p>
    <w:p>
      <w:pPr>
        <w:spacing w:before="75" w:after="0"/>
      </w:pPr>
      <w:r>
        <w:rPr/>
        <w:t xml:space="preserve">图表：智能化技术在零部件中的应用分布图</w:t>
      </w:r>
    </w:p>
    <w:p>
      <w:pPr>
        <w:spacing w:before="75" w:after="0"/>
      </w:pPr>
      <w:r>
        <w:rPr/>
        <w:t xml:space="preserve">图表：汽车零部件供应链结构示意图</w:t>
      </w:r>
    </w:p>
    <w:p>
      <w:pPr>
        <w:spacing w:before="75" w:after="0"/>
      </w:pPr>
      <w:r>
        <w:rPr/>
        <w:t xml:space="preserve">图表：主要原材料供应来源分布图</w:t>
      </w:r>
    </w:p>
    <w:p>
      <w:pPr>
        <w:spacing w:before="75" w:after="0"/>
      </w:pPr>
      <w:r>
        <w:rPr/>
        <w:t xml:space="preserve">图表：北美汽车零部件行业企业市场份额排名表</w:t>
      </w:r>
    </w:p>
    <w:p>
      <w:pPr>
        <w:spacing w:before="75" w:after="0"/>
      </w:pPr>
      <w:r>
        <w:rPr/>
        <w:t xml:space="preserve">图表：氢能源汽车发展趋势折线图</w:t>
      </w:r>
    </w:p>
    <w:p>
      <w:pPr>
        <w:spacing w:before="75" w:after="0"/>
      </w:pPr>
      <w:r>
        <w:rPr/>
        <w:t xml:space="preserve">图表：轻量化材料应用趋势图</w:t>
      </w:r>
    </w:p>
    <w:p>
      <w:pPr>
        <w:spacing w:before="75" w:after="0"/>
      </w:pPr>
      <w:r>
        <w:rPr/>
        <w:t xml:space="preserve">图表：2025 - 2030年北美汽车零部件市场规模预测图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本文地址：https://www.51baogao.cn/baogao/20250428/2981202.shtml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8/2981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北美汽车零部件行业市场发展分析及竞争格局与投资价值研究报告(2026-2031版)</dc:title>
  <dc:description>北美汽车零部件行业市场发展分析及竞争格局与投资价值研究报告(2026-2031版)</dc:description>
  <dc:subject>北美汽车零部件行业市场发展分析及竞争格局与投资价值研究报告(2026-2031版)</dc:subject>
  <cp:keywords>研究报告</cp:keywords>
  <cp:category>研究报告</cp:category>
  <cp:lastModifiedBy>北京中道泰和信息咨询有限公司</cp:lastModifiedBy>
  <dcterms:created xsi:type="dcterms:W3CDTF">2026-04-08T16:44:15+08:00</dcterms:created>
  <dcterms:modified xsi:type="dcterms:W3CDTF">2026-04-08T16:44:15+08:00</dcterms:modified>
</cp:coreProperties>
</file>

<file path=docProps/custom.xml><?xml version="1.0" encoding="utf-8"?>
<Properties xmlns="http://schemas.openxmlformats.org/officeDocument/2006/custom-properties" xmlns:vt="http://schemas.openxmlformats.org/officeDocument/2006/docPropsVTypes"/>
</file>