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中国防辐射产品行业发展分析及竞争格局与趋势预测研究报告(2026-2031版)</w:t>
      </w:r>
    </w:p>
    <w:p>
      <w:pPr>
        <w:spacing w:after="150"/>
      </w:pPr>
      <w:r>
        <w:rPr>
          <w:b w:val="1"/>
          <w:bCs w:val="1"/>
        </w:rPr>
        <w:t xml:space="preserve">报告简介</w:t>
      </w:r>
    </w:p>
    <w:p>
      <w:pPr>
        <w:spacing w:after="150"/>
      </w:pPr>
      <w:r>
        <w:rPr/>
        <w:t xml:space="preserve">防辐射产品是指用于防止辐射危害、保护人体和环境免受辐射影响的各类产品和技术。这些产品广泛应用于医疗、核能、电子制造、通信以及日常消费等多个领域。例如，在医疗领域，防辐射服和防护设备用于保护医护人员和患者免受X射线等电离辐射的伤害;在电子设备领域，防辐射手机壳、防辐射眼镜等产品则用于减少电磁辐射对人体的影响。防辐射产品通常由特殊的防护材料制成，如铅板、铅玻璃、金属纤维复合材料等，这些材料能够有效吸收或阻挡辐射。</w:t>
      </w:r>
    </w:p>
    <w:p>
      <w:pPr>
        <w:spacing w:after="150"/>
      </w:pPr>
      <w:r>
        <w:rPr/>
        <w:t xml:space="preserve">随着科技的不断进步和人们对健康安全意识的提升，防辐射产品市场呈现出快速发展的态势。在国际市场，特别是在欧美等发达国家，防辐射产品的需求持续增长，尤其是在医疗、核能等高技术领域。新兴市场如东南亚、中东地区对防辐射产品的需求也在不断增加，这些地区的医疗设备普及率不断提高，对防辐射产品的需求也相应上升。在国内市场，随着经济的快速发展和居民健康意识的提升，防辐射产品的需求也在稳步增长。特别是在医疗领域，随着医院对辐射防护设备采购规模的不断扩大，以及对防护设备质量要求的提高，防辐射产品市场迎来了新的发展机遇。此外，随着5G通信技术的普及，电磁辐射防护需求也在增加，为防辐射产品市场提供了更广阔的发展空间。</w:t>
      </w:r>
    </w:p>
    <w:p>
      <w:pPr>
        <w:spacing w:after="150"/>
      </w:pPr>
      <w:r>
        <w:rPr/>
        <w:t xml:space="preserve">防辐射产品行业研究报告主要分析了防辐射产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防辐射产品行业重点企业分析、子行业分析、区域市场分析、行业风险分析、行业发展前景预测及相关的经营、投资建议等。报告研究框架全面、严谨，分析内容客观、公正、系统，真实准确地反映了我国防辐射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防辐射产品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防辐射产品行业发展概述</w:t>
      </w:r>
    </w:p>
    <w:p>
      <w:pPr>
        <w:spacing w:before="75" w:after="0"/>
      </w:pPr>
      <w:r>
        <w:rPr/>
        <w:t xml:space="preserve">第一节 防辐射产品的概念</w:t>
      </w:r>
    </w:p>
    <w:p>
      <w:pPr>
        <w:spacing w:before="75" w:after="0"/>
      </w:pPr>
      <w:r>
        <w:rPr/>
        <w:t xml:space="preserve">一、防辐射产品的定义</w:t>
      </w:r>
    </w:p>
    <w:p>
      <w:pPr>
        <w:spacing w:before="75" w:after="0"/>
      </w:pPr>
      <w:r>
        <w:rPr/>
        <w:t xml:space="preserve">二、防辐射产品的应用</w:t>
      </w:r>
    </w:p>
    <w:p>
      <w:pPr>
        <w:spacing w:before="75" w:after="0"/>
      </w:pPr>
      <w:r>
        <w:rPr/>
        <w:t xml:space="preserve">三、防辐射产品在国民经济中的地位</w:t>
      </w:r>
    </w:p>
    <w:p>
      <w:pPr>
        <w:spacing w:before="75" w:after="0"/>
      </w:pPr>
      <w:r>
        <w:rPr/>
        <w:t xml:space="preserve">第二节 我国防辐射产品市场概况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中国防辐射产品行业整体运行现状分析</w:t>
      </w:r>
    </w:p>
    <w:p>
      <w:pPr>
        <w:spacing w:before="75" w:after="0"/>
      </w:pPr>
      <w:r>
        <w:rPr/>
        <w:t xml:space="preserve">第一节 防辐射产品行业产业链概况</w:t>
      </w:r>
    </w:p>
    <w:p>
      <w:pPr>
        <w:spacing w:before="75" w:after="0"/>
      </w:pPr>
      <w:r>
        <w:rPr/>
        <w:t xml:space="preserve">一、防辐射产品行业上游发展现状</w:t>
      </w:r>
    </w:p>
    <w:p>
      <w:pPr>
        <w:spacing w:before="75" w:after="0"/>
      </w:pPr>
      <w:r>
        <w:rPr/>
        <w:t xml:space="preserve">二、防辐射产品行业上游发展趋势</w:t>
      </w:r>
    </w:p>
    <w:p>
      <w:pPr>
        <w:spacing w:before="75" w:after="0"/>
      </w:pPr>
      <w:r>
        <w:rPr/>
        <w:t xml:space="preserve">三、防辐射产品行业下游发展现状</w:t>
      </w:r>
    </w:p>
    <w:p>
      <w:pPr>
        <w:spacing w:before="75" w:after="0"/>
      </w:pPr>
      <w:r>
        <w:rPr/>
        <w:t xml:space="preserve">四、防辐射产品行业下游发展趋势</w:t>
      </w:r>
    </w:p>
    <w:p>
      <w:pPr>
        <w:spacing w:before="75" w:after="0"/>
      </w:pPr>
      <w:r>
        <w:rPr/>
        <w:t xml:space="preserve">第二节 防辐射产品行业市场供需情况分析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2021-2026年国内防辐射产品行业发展现状</w:t>
      </w:r>
    </w:p>
    <w:p>
      <w:pPr>
        <w:spacing w:before="75" w:after="0"/>
      </w:pPr>
      <w:r>
        <w:rPr/>
        <w:t xml:space="preserve">一、防辐射产品行业产销状况分析</w:t>
      </w:r>
    </w:p>
    <w:p>
      <w:pPr>
        <w:spacing w:before="75" w:after="0"/>
      </w:pPr>
      <w:r>
        <w:rPr/>
        <w:t xml:space="preserve">二、防辐射产品行业市场盈利能力分析</w:t>
      </w:r>
    </w:p>
    <w:p>
      <w:pPr>
        <w:spacing w:before="75" w:after="0"/>
      </w:pPr>
      <w:r>
        <w:rPr>
          <w:b w:val="1"/>
          <w:bCs w:val="1"/>
        </w:rPr>
        <w:t xml:space="preserve">第四章 防辐射产品行业区域市场分析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中国防辐射产品行业市场竞争分析</w:t>
      </w:r>
    </w:p>
    <w:p>
      <w:pPr>
        <w:spacing w:before="75" w:after="0"/>
      </w:pPr>
      <w:r>
        <w:rPr/>
        <w:t xml:space="preserve">第一节 防辐射产品行业上下游市场分析</w:t>
      </w:r>
    </w:p>
    <w:p>
      <w:pPr>
        <w:spacing w:before="75" w:after="0"/>
      </w:pPr>
      <w:r>
        <w:rPr/>
        <w:t xml:space="preserve">一、防辐射产品行业产业链简介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防辐射产品行业市场供需分析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防辐射产品行业竞争力分析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防辐射产品行业市场集中度分析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2021-2026年中国防辐射产品行业竞争格局分析</w:t>
      </w:r>
    </w:p>
    <w:p>
      <w:pPr>
        <w:spacing w:before="75" w:after="0"/>
      </w:pPr>
      <w:r>
        <w:rPr/>
        <w:t xml:space="preserve">第一节 防辐射产品行业集中度分析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2021-2026年防辐射产品行业竞争格局分析</w:t>
      </w:r>
    </w:p>
    <w:p>
      <w:pPr>
        <w:spacing w:before="75" w:after="0"/>
      </w:pPr>
      <w:r>
        <w:rPr/>
        <w:t xml:space="preserve">一、国内外防辐射产品竞争分析</w:t>
      </w:r>
    </w:p>
    <w:p>
      <w:pPr>
        <w:spacing w:before="75" w:after="0"/>
      </w:pPr>
      <w:r>
        <w:rPr/>
        <w:t xml:space="preserve">二、我国防辐射产品市场竞争分析</w:t>
      </w:r>
    </w:p>
    <w:p>
      <w:pPr>
        <w:spacing w:before="75" w:after="0"/>
      </w:pPr>
      <w:r>
        <w:rPr/>
        <w:t xml:space="preserve">三、国内主要防辐射产品企业动向</w:t>
      </w:r>
    </w:p>
    <w:p>
      <w:pPr>
        <w:spacing w:before="75" w:after="0"/>
      </w:pPr>
      <w:r>
        <w:rPr/>
        <w:t xml:space="preserve">四、国内行业竞争趋势发展分析</w:t>
      </w:r>
    </w:p>
    <w:p>
      <w:pPr>
        <w:spacing w:before="75" w:after="0"/>
      </w:pPr>
      <w:r>
        <w:rPr>
          <w:b w:val="1"/>
          <w:bCs w:val="1"/>
        </w:rPr>
        <w:t xml:space="preserve">第七章 2021-2026年防辐射产品行业企业竞争格局分析</w:t>
      </w:r>
    </w:p>
    <w:p>
      <w:pPr>
        <w:spacing w:before="75" w:after="0"/>
      </w:pPr>
      <w:r>
        <w:rPr/>
        <w:t xml:space="preserve">第一节 米里昂技术公司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莱默帕克斯</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巴兰防辐射</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同方威视技术股份有限公司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山东新华医疗器械股份有限公司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东丽株式会社</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未来防辐射产品行业发展预测分析</w:t>
      </w:r>
    </w:p>
    <w:p>
      <w:pPr>
        <w:spacing w:before="75" w:after="0"/>
      </w:pPr>
      <w:r>
        <w:rPr/>
        <w:t xml:space="preserve">第一节 2026-2031年防辐射产品行业市场预测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2026-2031年中国防辐射产品行业供需预测</w:t>
      </w:r>
    </w:p>
    <w:p>
      <w:pPr>
        <w:spacing w:before="75" w:after="0"/>
      </w:pPr>
      <w:r>
        <w:rPr/>
        <w:t xml:space="preserve">一、中国防辐射产品供给预测</w:t>
      </w:r>
    </w:p>
    <w:p>
      <w:pPr>
        <w:spacing w:before="75" w:after="0"/>
      </w:pPr>
      <w:r>
        <w:rPr/>
        <w:t xml:space="preserve">二、中国防辐射产品需求预测</w:t>
      </w:r>
    </w:p>
    <w:p>
      <w:pPr>
        <w:spacing w:before="75" w:after="0"/>
      </w:pPr>
      <w:r>
        <w:rPr/>
        <w:t xml:space="preserve">三、中国防辐射产品供需平衡预测</w:t>
      </w:r>
    </w:p>
    <w:p>
      <w:pPr>
        <w:spacing w:before="75" w:after="0"/>
      </w:pPr>
      <w:r>
        <w:rPr/>
        <w:t xml:space="preserve">第三节 2026-2031年防辐射产品行业发展前景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消费市场对防辐射产品行业的影响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防辐射产品行业投资分析与预测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对防辐射产品行业投资机会与风险分析</w:t>
      </w:r>
    </w:p>
    <w:p>
      <w:pPr>
        <w:spacing w:before="75" w:after="0"/>
      </w:pPr>
      <w:r>
        <w:rPr/>
        <w:t xml:space="preserve">第一节 防辐射产品行业投资机会分析</w:t>
      </w:r>
    </w:p>
    <w:p>
      <w:pPr>
        <w:spacing w:before="75" w:after="0"/>
      </w:pPr>
      <w:r>
        <w:rPr/>
        <w:t xml:space="preserve">一、防辐射产品投资项目分析</w:t>
      </w:r>
    </w:p>
    <w:p>
      <w:pPr>
        <w:spacing w:before="75" w:after="0"/>
      </w:pPr>
      <w:r>
        <w:rPr/>
        <w:t xml:space="preserve">二、可以投资的防辐射产品模式</w:t>
      </w:r>
    </w:p>
    <w:p>
      <w:pPr>
        <w:spacing w:before="75" w:after="0"/>
      </w:pPr>
      <w:r>
        <w:rPr/>
        <w:t xml:space="preserve">三、2025年防辐射产品投资机会</w:t>
      </w:r>
    </w:p>
    <w:p>
      <w:pPr>
        <w:spacing w:before="75" w:after="0"/>
      </w:pPr>
      <w:r>
        <w:rPr/>
        <w:t xml:space="preserve">四、2025年防辐射产品投资新方向</w:t>
      </w:r>
    </w:p>
    <w:p>
      <w:pPr>
        <w:spacing w:before="75" w:after="0"/>
      </w:pPr>
      <w:r>
        <w:rPr/>
        <w:t xml:space="preserve">五、2026-2031年防辐射产品行业投资的建议</w:t>
      </w:r>
    </w:p>
    <w:p>
      <w:pPr>
        <w:spacing w:before="75" w:after="0"/>
      </w:pPr>
      <w:r>
        <w:rPr/>
        <w:t xml:space="preserve">第二节 影响防辐射产品行业发展的主要因素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防辐射产品行业投资风险及控制策略分析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防辐射产品行业研究结论及建议</w:t>
      </w:r>
    </w:p>
    <w:p>
      <w:pPr>
        <w:spacing w:before="75" w:after="0"/>
      </w:pPr>
      <w:r>
        <w:rPr/>
        <w:t xml:space="preserve">第二节 防辐射产品细分行业研究结论及建议</w:t>
      </w:r>
    </w:p>
    <w:p>
      <w:pPr>
        <w:spacing w:before="75" w:after="0"/>
      </w:pPr>
      <w:r>
        <w:rPr/>
        <w:t xml:space="preserve">第三节 防辐射产品行业竞争策略总结及建议</w:t>
      </w:r>
    </w:p>
    <w:p>
      <w:pPr>
        <w:spacing w:before="75" w:after="0"/>
      </w:pPr>
      <w:r>
        <w:rPr>
          <w:b w:val="1"/>
          <w:bCs w:val="1"/>
        </w:rPr>
        <w:t xml:space="preserve">图表目录</w:t>
      </w:r>
    </w:p>
    <w:p>
      <w:pPr>
        <w:spacing w:before="75" w:after="0"/>
      </w:pPr>
      <w:r>
        <w:rPr/>
        <w:t xml:space="preserve">图表：防辐射产品产业链分析</w:t>
      </w:r>
    </w:p>
    <w:p>
      <w:pPr>
        <w:spacing w:before="75" w:after="0"/>
      </w:pPr>
      <w:r>
        <w:rPr/>
        <w:t xml:space="preserve">图表：防辐射产品行业生命周期</w:t>
      </w:r>
    </w:p>
    <w:p>
      <w:pPr>
        <w:spacing w:before="75" w:after="0"/>
      </w:pPr>
      <w:r>
        <w:rPr/>
        <w:t xml:space="preserve">图表：2021-2026年中国防辐射产品行业市场规模</w:t>
      </w:r>
    </w:p>
    <w:p>
      <w:pPr>
        <w:spacing w:before="75" w:after="0"/>
      </w:pPr>
      <w:r>
        <w:rPr/>
        <w:t xml:space="preserve">图表：2021-2026年全球防辐射产品产业市场规模</w:t>
      </w:r>
    </w:p>
    <w:p>
      <w:pPr>
        <w:spacing w:before="75" w:after="0"/>
      </w:pPr>
      <w:r>
        <w:rPr/>
        <w:t xml:space="preserve">图表：2021-2026年防辐射产品重要数据指标比较</w:t>
      </w:r>
    </w:p>
    <w:p>
      <w:pPr>
        <w:spacing w:before="75" w:after="0"/>
      </w:pPr>
      <w:r>
        <w:rPr/>
        <w:t xml:space="preserve">图表：2021-2026年中国防辐射产品行业利润情况分析</w:t>
      </w:r>
    </w:p>
    <w:p>
      <w:pPr>
        <w:spacing w:before="75" w:after="0"/>
      </w:pPr>
      <w:r>
        <w:rPr/>
        <w:t xml:space="preserve">图表：2021-2026年中国防辐射产品行业资产情况分析</w:t>
      </w:r>
    </w:p>
    <w:p>
      <w:pPr>
        <w:spacing w:before="75" w:after="0"/>
      </w:pPr>
      <w:r>
        <w:rPr/>
        <w:t xml:space="preserve">图表：2021-2026年中国防辐射产品竞争力分析</w:t>
      </w:r>
    </w:p>
    <w:p>
      <w:pPr>
        <w:spacing w:before="75" w:after="0"/>
      </w:pPr>
      <w:r>
        <w:rPr/>
        <w:t xml:space="preserve">图表：2026-2031年中国防辐射产品市场前景预测</w:t>
      </w:r>
    </w:p>
    <w:p>
      <w:pPr>
        <w:spacing w:before="75" w:after="0"/>
      </w:pPr>
      <w:r>
        <w:rPr/>
        <w:t xml:space="preserve">图表：2026-2031年中国防辐射产品发展前景预测</w:t>
      </w:r>
    </w:p>
    <w:p>
      <w:pPr>
        <w:spacing w:before="75" w:after="0"/>
      </w:pPr>
      <w:r>
        <w:rPr/>
        <w:t xml:space="preserve">图表：2021-2026年防辐射产品行业销售成本分析</w:t>
      </w:r>
    </w:p>
    <w:p>
      <w:pPr>
        <w:spacing w:before="75" w:after="0"/>
      </w:pPr>
      <w:r>
        <w:rPr/>
        <w:t xml:space="preserve">图表：2021-2026年防辐射产品行业销售费用分析</w:t>
      </w:r>
    </w:p>
    <w:p>
      <w:pPr>
        <w:spacing w:before="75" w:after="0"/>
      </w:pPr>
      <w:r>
        <w:rPr/>
        <w:t xml:space="preserve">图表：2021-2026年防辐射产品行业管理费用分析</w:t>
      </w:r>
    </w:p>
    <w:p>
      <w:pPr>
        <w:spacing w:before="75" w:after="0"/>
      </w:pPr>
      <w:r>
        <w:rPr/>
        <w:t xml:space="preserve">图表：2021-2026年防辐射产品行业财务费用分析</w:t>
      </w:r>
    </w:p>
    <w:p>
      <w:pPr>
        <w:spacing w:before="75" w:after="0"/>
      </w:pPr>
      <w:r>
        <w:rPr/>
        <w:t xml:space="preserve">图表：2021-2026年防辐射产品行业成本费用利润率分析</w:t>
      </w:r>
    </w:p>
    <w:p>
      <w:pPr>
        <w:spacing w:before="75" w:after="0"/>
      </w:pPr>
      <w:r>
        <w:rPr/>
        <w:t xml:space="preserve">图表：2021-2026年防辐射产品行业总资产利润率分析</w:t>
      </w:r>
    </w:p>
    <w:p>
      <w:pPr>
        <w:spacing w:before="75" w:after="0"/>
      </w:pPr>
      <w:r>
        <w:rPr/>
        <w:t xml:space="preserve">图表：2021-2026年防辐射产品行业资产分析</w:t>
      </w:r>
    </w:p>
    <w:p>
      <w:pPr>
        <w:spacing w:before="75" w:after="0"/>
      </w:pPr>
      <w:r>
        <w:rPr/>
        <w:t xml:space="preserve">图表：2021-2026年防辐射产品行业负债分析</w:t>
      </w:r>
    </w:p>
    <w:p>
      <w:pPr>
        <w:spacing w:before="75" w:after="0"/>
      </w:pPr>
      <w:r>
        <w:rPr/>
        <w:t xml:space="preserve">图表：2021-2026年防辐射产品行业偿债能力分析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图表：2026-2031年防辐射产品行业发展规模预测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本文地址：https://www.51baogao.cn/baogao/20250428/2981208.shtml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28/2981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中国防辐射产品行业发展分析及竞争格局与趋势预测研究报告(2026-2031版)</dc:title>
  <dc:description>中国防辐射产品行业发展分析及竞争格局与趋势预测研究报告(2026-2031版)</dc:description>
  <dc:subject>中国防辐射产品行业发展分析及竞争格局与趋势预测研究报告(2026-2031版)</dc:subject>
  <cp:keywords>研究报告</cp:keywords>
  <cp:category>研究报告</cp:category>
  <cp:lastModifiedBy>北京中道泰和信息咨询有限公司</cp:lastModifiedBy>
  <dcterms:created xsi:type="dcterms:W3CDTF">2026-03-24T19:35:33+08:00</dcterms:created>
  <dcterms:modified xsi:type="dcterms:W3CDTF">2026-03-24T19:35:33+08:00</dcterms:modified>
</cp:coreProperties>
</file>

<file path=docProps/custom.xml><?xml version="1.0" encoding="utf-8"?>
<Properties xmlns="http://schemas.openxmlformats.org/officeDocument/2006/custom-properties" xmlns:vt="http://schemas.openxmlformats.org/officeDocument/2006/docPropsVTypes"/>
</file>