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中国ESG投资行业市场深度调研及细分市场与投资实践研究报告(2026-2031版)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SG投资是指将环境(Environment)、社会(Social)和治理(Governance)因素纳入投资决策中的一种投资方式。ESG投资不仅关注企业的财务表现，还重视其在环境保护、社会责任和公司治理方面的表现，旨在通过长期投资实现经济、社会和环境的可持续发展。</w:t>
      </w:r>
    </w:p>
    <w:p>
      <w:pPr>
        <w:spacing w:after="150"/>
      </w:pPr>
      <w:r>
        <w:rPr/>
        <w:t xml:space="preserve">ESG投资是一种综合考虑企业环境、社会和治理绩效的投资理念和方法。它通过评估企业在环境保护、社会责任和公司治理方面的表现，来选择具有良好ESG表现的企业进行投资，以期获得长期的经济回报和社会效益。</w:t>
      </w:r>
    </w:p>
    <w:p>
      <w:pPr>
        <w:spacing w:after="150"/>
      </w:pPr>
      <w:r>
        <w:rPr/>
        <w:t xml:space="preserve">目前，ESG投资在全球范围内得到了广泛关注和应用。许多大型机构投资者和资产管理公司已经开始将ESG因素纳入其投资决策中。例如，挪威主权财富基金(GPFG)通过ESG策略提升了其投资回报率，并在过去十年中通过撤资涉及高污染等行业的公司，成功提升了股权回报率。在中国，A股市场的ESG信息披露率也在逐年提高，2024年A股ESG信披率达到了41.86%，金融保险业尤为突出，披露率和绩效均有显著提升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政策推动：全球多个国家和地区出台了相关政策和法规，推动ESG投资的发展。例如，欧盟的《企业可持续发展报告指令》(CSRD)要求企业分阶段实施ESG报告，未达标企业可能面临高额罚款。</w:t>
      </w:r>
    </w:p>
    <w:p>
      <w:pPr>
        <w:spacing w:after="150"/>
      </w:pPr>
      <w:r>
        <w:rPr/>
        <w:t xml:space="preserve">投资者认可：越来越多的投资者认识到ESG投资的价值，高评级的ESG公司在资本市场上的表现优于同行。例如，高评级保险公司的市净率平均高出同业15%。</w:t>
      </w:r>
    </w:p>
    <w:p>
      <w:pPr>
        <w:spacing w:after="150"/>
      </w:pPr>
      <w:r>
        <w:rPr/>
        <w:t xml:space="preserve">技术创新：在数据治理和技术架构方面，许多企业开始部署ESG数据中台，利用区块链和人工智能等技术确保数据的准确性和可靠性。</w:t>
      </w:r>
    </w:p>
    <w:p>
      <w:pPr>
        <w:spacing w:after="150"/>
      </w:pPr>
      <w:r>
        <w:rPr/>
        <w:t xml:space="preserve">未来，ESG投资的前景非常广阔。随着全球对可持续发展的重视和政策的推动，ESG投资将成为主流投资方式之一。技术进步和数据治理的完善将进一步推动ESG投资的标准化和透明化。此外，绿色金融和绿色保险等领域的快速发展也将为ESG投资提供更多机会。</w:t>
      </w:r>
    </w:p>
    <w:p>
      <w:pPr>
        <w:spacing w:after="150"/>
      </w:pPr>
      <w:r>
        <w:rPr/>
        <w:t xml:space="preserve">作为中道泰和产业咨询研究院的核心研究项目，《中国ESG投资行业市场深度调研及细分市场与投资实践研究报告》立足于全球可持续发展浪潮与国家\"双碳\"战略交汇的历史性节点，系统构建中国ESG投资领域的研究框架。本报告依托中道泰和在产业咨询领域二十余年的方法论沉淀，通过市场调研、政策解构与产业规划的立体化分析视角，深度聚焦三大核心维度：</w:t>
      </w:r>
    </w:p>
    <w:p>
      <w:pPr>
        <w:spacing w:after="150"/>
      </w:pPr>
      <w:r>
        <w:rPr/>
        <w:t xml:space="preserve">在宏观层面，报告将剖析全球ESG标准体系与中国特色的融合路径，重点解读\"十五五\"期间绿色金融政策工具箱的创新方向，以及ESG信息披露规范与国际准则的协同演化趋势。研究覆盖从中央\"1+N\"政策体系到地方绿色产业激励措施的全链条政策影响。</w:t>
      </w:r>
    </w:p>
    <w:p>
      <w:pPr>
        <w:spacing w:after="150"/>
      </w:pPr>
      <w:r>
        <w:rPr/>
        <w:t xml:space="preserve">中观层面聚焦资本市场结构性变革，关注公募基金、私募股权、险资等多元投资主体在ESG赛道上的战略布局，揭示ESG指数衍生品、碳中和债券、绿色ABS等创新金融工具的演化逻辑。研究特别强调新能源产业链、循环经济、清洁技术等战略新兴领域的价值重构机遇。</w:t>
      </w:r>
    </w:p>
    <w:p>
      <w:pPr>
        <w:spacing w:after="150"/>
      </w:pPr>
      <w:r>
        <w:rPr/>
        <w:t xml:space="preserve">微观研究维度则深入企业ESG实践转型，构建涵盖环境风险管理、供应链ESG合规、董事会治理效能等18个指标的评估矩阵。通过典型案例研究，解码领军企业在ESG数据治理、TCFD气候信息披露、双重重要性原则应用等方面的突破性实践。</w:t>
      </w:r>
    </w:p>
    <w:p>
      <w:pPr>
        <w:spacing w:after="150"/>
      </w:pPr>
      <w:r>
        <w:rPr/>
        <w:t xml:space="preserve">本报告创新性引入\"ESG+产业规划\"交叉分析法，将传统财务指标与联合国SDGs目标进行价值映射，为地方政府制定绿色产业集群规划、金融机构优化ESG资产配置、上市公司构建可持续发展战略提供决策支持。研究团队运用情景模拟工具，预判2028年欧盟碳关税全面实施等重大事件对国内ESG投资格局的深远影响，助力利益相关方构建前瞻性风险抵御体系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esg投资行业概述</w:t>
      </w:r>
    </w:p>
    <w:p>
      <w:pPr>
        <w:spacing w:before="75" w:after="0"/>
      </w:pPr>
      <w:r>
        <w:rPr/>
        <w:t xml:space="preserve">第一节  esg投资定义与内涵</w:t>
      </w:r>
    </w:p>
    <w:p>
      <w:pPr>
        <w:spacing w:before="75" w:after="0"/>
      </w:pPr>
      <w:r>
        <w:rPr/>
        <w:t xml:space="preserve">一、  esg概念解析</w:t>
      </w:r>
    </w:p>
    <w:p>
      <w:pPr>
        <w:spacing w:before="75" w:after="0"/>
      </w:pPr>
      <w:r>
        <w:rPr/>
        <w:t xml:space="preserve">二、  esg投资核心要素</w:t>
      </w:r>
    </w:p>
    <w:p>
      <w:pPr>
        <w:spacing w:before="75" w:after="0"/>
      </w:pPr>
      <w:r>
        <w:rPr/>
        <w:t xml:space="preserve">第二节  esg投资发展背景</w:t>
      </w:r>
    </w:p>
    <w:p>
      <w:pPr>
        <w:spacing w:before="75" w:after="0"/>
      </w:pPr>
      <w:r>
        <w:rPr/>
        <w:t xml:space="preserve">一、  全球可持续发展需求</w:t>
      </w:r>
    </w:p>
    <w:p>
      <w:pPr>
        <w:spacing w:before="75" w:after="0"/>
      </w:pPr>
      <w:r>
        <w:rPr/>
        <w:t xml:space="preserve">二、  中国政策导向与社会发展要求</w:t>
      </w:r>
    </w:p>
    <w:p>
      <w:pPr>
        <w:spacing w:before="75" w:after="0"/>
      </w:pPr>
      <w:r>
        <w:rPr>
          <w:b w:val="1"/>
          <w:bCs w:val="1"/>
        </w:rPr>
        <w:t xml:space="preserve">第二章 2026-2031年中国esg投资行业发展环境分析</w:t>
      </w:r>
    </w:p>
    <w:p>
      <w:pPr>
        <w:spacing w:before="75" w:after="0"/>
      </w:pPr>
      <w:r>
        <w:rPr/>
        <w:t xml:space="preserve">第一节  政策环境</w:t>
      </w:r>
    </w:p>
    <w:p>
      <w:pPr>
        <w:spacing w:before="75" w:after="0"/>
      </w:pPr>
      <w:r>
        <w:rPr/>
        <w:t xml:space="preserve">一、  国家层面esg相关政策解读</w:t>
      </w:r>
    </w:p>
    <w:p>
      <w:pPr>
        <w:spacing w:before="75" w:after="0"/>
      </w:pPr>
      <w:r>
        <w:rPr/>
        <w:t xml:space="preserve">二、  地方政府esg政策实践与对比</w:t>
      </w:r>
    </w:p>
    <w:p>
      <w:pPr>
        <w:spacing w:before="75" w:after="0"/>
      </w:pPr>
      <w:r>
        <w:rPr/>
        <w:t xml:space="preserve">第二节  经济环境</w:t>
      </w:r>
    </w:p>
    <w:p>
      <w:pPr>
        <w:spacing w:before="75" w:after="0"/>
      </w:pPr>
      <w:r>
        <w:rPr/>
        <w:t xml:space="preserve">一、  宏观经济形势对esg投资的影响</w:t>
      </w:r>
    </w:p>
    <w:p>
      <w:pPr>
        <w:spacing w:before="75" w:after="0"/>
      </w:pPr>
      <w:r>
        <w:rPr/>
        <w:t xml:space="preserve">二、  金融市场发展与esg投资的关联性</w:t>
      </w:r>
    </w:p>
    <w:p>
      <w:pPr>
        <w:spacing w:before="75" w:after="0"/>
      </w:pPr>
      <w:r>
        <w:rPr/>
        <w:t xml:space="preserve">第三节  社会环境</w:t>
      </w:r>
    </w:p>
    <w:p>
      <w:pPr>
        <w:spacing w:before="75" w:after="0"/>
      </w:pPr>
      <w:r>
        <w:rPr/>
        <w:t xml:space="preserve">一、  社会公众对esg理念的认知与接受度</w:t>
      </w:r>
    </w:p>
    <w:p>
      <w:pPr>
        <w:spacing w:before="75" w:after="0"/>
      </w:pPr>
      <w:r>
        <w:rPr/>
        <w:t xml:space="preserve">二、  企业社会责任意识提升对esg投资的推动</w:t>
      </w:r>
    </w:p>
    <w:p>
      <w:pPr>
        <w:spacing w:before="75" w:after="0"/>
      </w:pPr>
      <w:r>
        <w:rPr/>
        <w:t xml:space="preserve">第四节  技术环境</w:t>
      </w:r>
    </w:p>
    <w:p>
      <w:pPr>
        <w:spacing w:before="75" w:after="0"/>
      </w:pPr>
      <w:r>
        <w:rPr/>
        <w:t xml:space="preserve">一、  大数据、人工智能在esg评估中的应用</w:t>
      </w:r>
    </w:p>
    <w:p>
      <w:pPr>
        <w:spacing w:before="75" w:after="0"/>
      </w:pPr>
      <w:r>
        <w:rPr/>
        <w:t xml:space="preserve">二、  区块链技术保障esg信息披露的真实性</w:t>
      </w:r>
    </w:p>
    <w:p>
      <w:pPr>
        <w:spacing w:before="75" w:after="0"/>
      </w:pPr>
      <w:r>
        <w:rPr>
          <w:b w:val="1"/>
          <w:bCs w:val="1"/>
        </w:rPr>
        <w:t xml:space="preserve">第三章 全球esg投资行业发展现状与趋势</w:t>
      </w:r>
    </w:p>
    <w:p>
      <w:pPr>
        <w:spacing w:before="75" w:after="0"/>
      </w:pPr>
      <w:r>
        <w:rPr/>
        <w:t xml:space="preserve">第一节  全球esg投资市场规模与增长</w:t>
      </w:r>
    </w:p>
    <w:p>
      <w:pPr>
        <w:spacing w:before="75" w:after="0"/>
      </w:pPr>
      <w:r>
        <w:rPr/>
        <w:t xml:space="preserve">一、  近五年全球esg投资规模变化</w:t>
      </w:r>
    </w:p>
    <w:p>
      <w:pPr>
        <w:spacing w:before="75" w:after="0"/>
      </w:pPr>
      <w:r>
        <w:rPr/>
        <w:t xml:space="preserve">二、  不同地区esg投资市场规模对比</w:t>
      </w:r>
    </w:p>
    <w:p>
      <w:pPr>
        <w:spacing w:before="75" w:after="0"/>
      </w:pPr>
      <w:r>
        <w:rPr/>
        <w:t xml:space="preserve">第二节  全球esg投资主要策略与实践</w:t>
      </w:r>
    </w:p>
    <w:p>
      <w:pPr>
        <w:spacing w:before="75" w:after="0"/>
      </w:pPr>
      <w:r>
        <w:rPr/>
        <w:t xml:space="preserve">一、  负面筛选、正面筛选等主流策略分析</w:t>
      </w:r>
    </w:p>
    <w:p>
      <w:pPr>
        <w:spacing w:before="75" w:after="0"/>
      </w:pPr>
      <w:r>
        <w:rPr/>
        <w:t xml:space="preserve">二、  国际知名机构esg投资案例研究</w:t>
      </w:r>
    </w:p>
    <w:p>
      <w:pPr>
        <w:spacing w:before="75" w:after="0"/>
      </w:pPr>
      <w:r>
        <w:rPr/>
        <w:t xml:space="preserve">第三节  全球esg投资行业发展趋势</w:t>
      </w:r>
    </w:p>
    <w:p>
      <w:pPr>
        <w:spacing w:before="75" w:after="0"/>
      </w:pPr>
      <w:r>
        <w:rPr/>
        <w:t xml:space="preserve">一、  投资策略多元化趋势</w:t>
      </w:r>
    </w:p>
    <w:p>
      <w:pPr>
        <w:spacing w:before="75" w:after="0"/>
      </w:pPr>
      <w:r>
        <w:rPr/>
        <w:t xml:space="preserve">二、  esg投资与金融科技融合趋势</w:t>
      </w:r>
    </w:p>
    <w:p>
      <w:pPr>
        <w:spacing w:before="75" w:after="0"/>
      </w:pPr>
      <w:r>
        <w:rPr>
          <w:b w:val="1"/>
          <w:bCs w:val="1"/>
        </w:rPr>
        <w:t xml:space="preserve">第四章 2026-2031年中国esg投资行业市场规模与增长预测</w:t>
      </w:r>
    </w:p>
    <w:p>
      <w:pPr>
        <w:spacing w:before="75" w:after="0"/>
      </w:pPr>
      <w:r>
        <w:rPr/>
        <w:t xml:space="preserve">第一节  中国esg投资市场历史规模回顾</w:t>
      </w:r>
    </w:p>
    <w:p>
      <w:pPr>
        <w:spacing w:before="75" w:after="0"/>
      </w:pPr>
      <w:r>
        <w:rPr/>
        <w:t xml:space="preserve">一、  不同投资类型esg市场规模变化</w:t>
      </w:r>
    </w:p>
    <w:p>
      <w:pPr>
        <w:spacing w:before="75" w:after="0"/>
      </w:pPr>
      <w:r>
        <w:rPr/>
        <w:t xml:space="preserve">二、  各行业esg投资规模占比</w:t>
      </w:r>
    </w:p>
    <w:p>
      <w:pPr>
        <w:spacing w:before="75" w:after="0"/>
      </w:pPr>
      <w:r>
        <w:rPr/>
        <w:t xml:space="preserve">第二节  影响中国esg投资市场规模增长的因素分析</w:t>
      </w:r>
    </w:p>
    <w:p>
      <w:pPr>
        <w:spacing w:before="75" w:after="0"/>
      </w:pPr>
      <w:r>
        <w:rPr/>
        <w:t xml:space="preserve">一、  政策驱动因素</w:t>
      </w:r>
    </w:p>
    <w:p>
      <w:pPr>
        <w:spacing w:before="75" w:after="0"/>
      </w:pPr>
      <w:r>
        <w:rPr/>
        <w:t xml:space="preserve">二、  市场需求因素</w:t>
      </w:r>
    </w:p>
    <w:p>
      <w:pPr>
        <w:spacing w:before="75" w:after="0"/>
      </w:pPr>
      <w:r>
        <w:rPr/>
        <w:t xml:space="preserve">第三节  2026-2031年中国esg投资市场规模预测模型与结果</w:t>
      </w:r>
    </w:p>
    <w:p>
      <w:pPr>
        <w:spacing w:before="75" w:after="0"/>
      </w:pPr>
      <w:r>
        <w:rPr/>
        <w:t xml:space="preserve">一、  预测模型构建原理</w:t>
      </w:r>
    </w:p>
    <w:p>
      <w:pPr>
        <w:spacing w:before="75" w:after="0"/>
      </w:pPr>
      <w:r>
        <w:rPr/>
        <w:t xml:space="preserve">二、  不同情景下的市场规模预测结果</w:t>
      </w:r>
    </w:p>
    <w:p>
      <w:pPr>
        <w:spacing w:before="75" w:after="0"/>
      </w:pPr>
      <w:r>
        <w:rPr>
          <w:b w:val="1"/>
          <w:bCs w:val="1"/>
        </w:rPr>
        <w:t xml:space="preserve">第五章 中国esg投资行业细分市场分析——绿色金融</w:t>
      </w:r>
    </w:p>
    <w:p>
      <w:pPr>
        <w:spacing w:before="75" w:after="0"/>
      </w:pPr>
      <w:r>
        <w:rPr/>
        <w:t xml:space="preserve">第一节  绿色信贷市场</w:t>
      </w:r>
    </w:p>
    <w:p>
      <w:pPr>
        <w:spacing w:before="75" w:after="0"/>
      </w:pPr>
      <w:r>
        <w:rPr/>
        <w:t xml:space="preserve">一、  绿色信贷规模与增长趋势</w:t>
      </w:r>
    </w:p>
    <w:p>
      <w:pPr>
        <w:spacing w:before="75" w:after="0"/>
      </w:pPr>
      <w:r>
        <w:rPr/>
        <w:t xml:space="preserve">二、  绿色信贷投向行业分布</w:t>
      </w:r>
    </w:p>
    <w:p>
      <w:pPr>
        <w:spacing w:before="75" w:after="0"/>
      </w:pPr>
      <w:r>
        <w:rPr/>
        <w:t xml:space="preserve">第二节  绿色债券市场</w:t>
      </w:r>
    </w:p>
    <w:p>
      <w:pPr>
        <w:spacing w:before="75" w:after="0"/>
      </w:pPr>
      <w:r>
        <w:rPr/>
        <w:t xml:space="preserve">一、  绿色债券发行规模与结构</w:t>
      </w:r>
    </w:p>
    <w:p>
      <w:pPr>
        <w:spacing w:before="75" w:after="0"/>
      </w:pPr>
      <w:r>
        <w:rPr/>
        <w:t xml:space="preserve">二、  绿色债券投资者结构与需求特点</w:t>
      </w:r>
    </w:p>
    <w:p>
      <w:pPr>
        <w:spacing w:before="75" w:after="0"/>
      </w:pPr>
      <w:r>
        <w:rPr/>
        <w:t xml:space="preserve">第三节  绿色保险市场</w:t>
      </w:r>
    </w:p>
    <w:p>
      <w:pPr>
        <w:spacing w:before="75" w:after="0"/>
      </w:pPr>
      <w:r>
        <w:rPr/>
        <w:t xml:space="preserve">一、  绿色保险产品种类与创新</w:t>
      </w:r>
    </w:p>
    <w:p>
      <w:pPr>
        <w:spacing w:before="75" w:after="0"/>
      </w:pPr>
      <w:r>
        <w:rPr/>
        <w:t xml:space="preserve">二、  绿色保险市场发展现状与挑战</w:t>
      </w:r>
    </w:p>
    <w:p>
      <w:pPr>
        <w:spacing w:before="75" w:after="0"/>
      </w:pPr>
      <w:r>
        <w:rPr>
          <w:b w:val="1"/>
          <w:bCs w:val="1"/>
        </w:rPr>
        <w:t xml:space="preserve">第六章 中国esg投资行业细分市场分析——社会责任投资</w:t>
      </w:r>
    </w:p>
    <w:p>
      <w:pPr>
        <w:spacing w:before="75" w:after="0"/>
      </w:pPr>
      <w:r>
        <w:rPr/>
        <w:t xml:space="preserve">第一节  社会责任投资理念与发展历程</w:t>
      </w:r>
    </w:p>
    <w:p>
      <w:pPr>
        <w:spacing w:before="75" w:after="0"/>
      </w:pPr>
      <w:r>
        <w:rPr/>
        <w:t xml:space="preserve">一、  社会责任投资的起源与发展</w:t>
      </w:r>
    </w:p>
    <w:p>
      <w:pPr>
        <w:spacing w:before="75" w:after="0"/>
      </w:pPr>
      <w:r>
        <w:rPr/>
        <w:t xml:space="preserve">二、  中国社会责任投资的发展阶段</w:t>
      </w:r>
    </w:p>
    <w:p>
      <w:pPr>
        <w:spacing w:before="75" w:after="0"/>
      </w:pPr>
      <w:r>
        <w:rPr/>
        <w:t xml:space="preserve">第二节  社会责任投资产品类型与特点</w:t>
      </w:r>
    </w:p>
    <w:p>
      <w:pPr>
        <w:spacing w:before="75" w:after="0"/>
      </w:pPr>
      <w:r>
        <w:rPr/>
        <w:t xml:space="preserve">一、  社会责任基金产品分析</w:t>
      </w:r>
    </w:p>
    <w:p>
      <w:pPr>
        <w:spacing w:before="75" w:after="0"/>
      </w:pPr>
      <w:r>
        <w:rPr/>
        <w:t xml:space="preserve">二、  社会责任主题股票投资策略</w:t>
      </w:r>
    </w:p>
    <w:p>
      <w:pPr>
        <w:spacing w:before="75" w:after="0"/>
      </w:pPr>
      <w:r>
        <w:rPr/>
        <w:t xml:space="preserve">第三节  社会责任投资市场表现与评估</w:t>
      </w:r>
    </w:p>
    <w:p>
      <w:pPr>
        <w:spacing w:before="75" w:after="0"/>
      </w:pPr>
      <w:r>
        <w:rPr/>
        <w:t xml:space="preserve">一、  社会责任投资产品的收益表现</w:t>
      </w:r>
    </w:p>
    <w:p>
      <w:pPr>
        <w:spacing w:before="75" w:after="0"/>
      </w:pPr>
      <w:r>
        <w:rPr/>
        <w:t xml:space="preserve">二、  社会责任投资的社会影响力评估</w:t>
      </w:r>
    </w:p>
    <w:p>
      <w:pPr>
        <w:spacing w:before="75" w:after="0"/>
      </w:pPr>
      <w:r>
        <w:rPr>
          <w:b w:val="1"/>
          <w:bCs w:val="1"/>
        </w:rPr>
        <w:t xml:space="preserve">第七章 中国esg投资行业细分市场分析——环境、社会和治理评级服务</w:t>
      </w:r>
    </w:p>
    <w:p>
      <w:pPr>
        <w:spacing w:before="75" w:after="0"/>
      </w:pPr>
      <w:r>
        <w:rPr/>
        <w:t xml:space="preserve">第一节  esg评级机构发展现状</w:t>
      </w:r>
    </w:p>
    <w:p>
      <w:pPr>
        <w:spacing w:before="75" w:after="0"/>
      </w:pPr>
      <w:r>
        <w:rPr/>
        <w:t xml:space="preserve">一、  国内主要esg评级机构介绍</w:t>
      </w:r>
    </w:p>
    <w:p>
      <w:pPr>
        <w:spacing w:before="75" w:after="0"/>
      </w:pPr>
      <w:r>
        <w:rPr/>
        <w:t xml:space="preserve">二、  国内外esg评级机构的竞争格局</w:t>
      </w:r>
    </w:p>
    <w:p>
      <w:pPr>
        <w:spacing w:before="75" w:after="0"/>
      </w:pPr>
      <w:r>
        <w:rPr/>
        <w:t xml:space="preserve">第二节  esg评级方法与指标体系</w:t>
      </w:r>
    </w:p>
    <w:p>
      <w:pPr>
        <w:spacing w:before="75" w:after="0"/>
      </w:pPr>
      <w:r>
        <w:rPr/>
        <w:t xml:space="preserve">一、  常见esg评级方法对比</w:t>
      </w:r>
    </w:p>
    <w:p>
      <w:pPr>
        <w:spacing w:before="75" w:after="0"/>
      </w:pPr>
      <w:r>
        <w:rPr/>
        <w:t xml:space="preserve">二、  中国特色esg评级指标体系构建</w:t>
      </w:r>
    </w:p>
    <w:p>
      <w:pPr>
        <w:spacing w:before="75" w:after="0"/>
      </w:pPr>
      <w:r>
        <w:rPr/>
        <w:t xml:space="preserve">第三节  esg评级服务市场需求与应用场景</w:t>
      </w:r>
    </w:p>
    <w:p>
      <w:pPr>
        <w:spacing w:before="75" w:after="0"/>
      </w:pPr>
      <w:r>
        <w:rPr/>
        <w:t xml:space="preserve">一、  投资者对esg评级的需求分析</w:t>
      </w:r>
    </w:p>
    <w:p>
      <w:pPr>
        <w:spacing w:before="75" w:after="0"/>
      </w:pPr>
      <w:r>
        <w:rPr/>
        <w:t xml:space="preserve">二、  esg评级在企业融资、监管等方面的应用</w:t>
      </w:r>
    </w:p>
    <w:p>
      <w:pPr>
        <w:spacing w:before="75" w:after="0"/>
      </w:pPr>
      <w:r>
        <w:rPr>
          <w:b w:val="1"/>
          <w:bCs w:val="1"/>
        </w:rPr>
        <w:t xml:space="preserve">第八章 中国esg投资行业产业链分析</w:t>
      </w:r>
    </w:p>
    <w:p>
      <w:pPr>
        <w:spacing w:before="75" w:after="0"/>
      </w:pPr>
      <w:r>
        <w:rPr/>
        <w:t xml:space="preserve">第一节  产业链上游 - esg数据供应商</w:t>
      </w:r>
    </w:p>
    <w:p>
      <w:pPr>
        <w:spacing w:before="75" w:after="0"/>
      </w:pPr>
      <w:r>
        <w:rPr/>
        <w:t xml:space="preserve">一、  数据供应商类型与特点</w:t>
      </w:r>
    </w:p>
    <w:p>
      <w:pPr>
        <w:spacing w:before="75" w:after="0"/>
      </w:pPr>
      <w:r>
        <w:rPr/>
        <w:t xml:space="preserve">二、  数据质量与安全保障</w:t>
      </w:r>
    </w:p>
    <w:p>
      <w:pPr>
        <w:spacing w:before="75" w:after="0"/>
      </w:pPr>
      <w:r>
        <w:rPr/>
        <w:t xml:space="preserve">第二节  产业链中游 - 投资机构与金融中介</w:t>
      </w:r>
    </w:p>
    <w:p>
      <w:pPr>
        <w:spacing w:before="75" w:after="0"/>
      </w:pPr>
      <w:r>
        <w:rPr/>
        <w:t xml:space="preserve">一、  银行、证券、基金等机构的esg投资实践</w:t>
      </w:r>
    </w:p>
    <w:p>
      <w:pPr>
        <w:spacing w:before="75" w:after="0"/>
      </w:pPr>
      <w:r>
        <w:rPr/>
        <w:t xml:space="preserve">二、  金融中介在esg投资中的服务内容</w:t>
      </w:r>
    </w:p>
    <w:p>
      <w:pPr>
        <w:spacing w:before="75" w:after="0"/>
      </w:pPr>
      <w:r>
        <w:rPr/>
        <w:t xml:space="preserve">第三节  产业链下游 - 被投资企业</w:t>
      </w:r>
    </w:p>
    <w:p>
      <w:pPr>
        <w:spacing w:before="75" w:after="0"/>
      </w:pPr>
      <w:r>
        <w:rPr/>
        <w:t xml:space="preserve">一、  企业esg信息披露现状与问题</w:t>
      </w:r>
    </w:p>
    <w:p>
      <w:pPr>
        <w:spacing w:before="75" w:after="0"/>
      </w:pPr>
      <w:r>
        <w:rPr/>
        <w:t xml:space="preserve">二、  企业提升esg表现的策略与实践</w:t>
      </w:r>
    </w:p>
    <w:p>
      <w:pPr>
        <w:spacing w:before="75" w:after="0"/>
      </w:pPr>
      <w:r>
        <w:rPr>
          <w:b w:val="1"/>
          <w:bCs w:val="1"/>
        </w:rPr>
        <w:t xml:space="preserve">第九章 中国esg投资行业竞争格局分析</w:t>
      </w:r>
    </w:p>
    <w:p>
      <w:pPr>
        <w:spacing w:before="75" w:after="0"/>
      </w:pPr>
      <w:r>
        <w:rPr/>
        <w:t xml:space="preserve">第一节  行业竞争主体类型与特点</w:t>
      </w:r>
    </w:p>
    <w:p>
      <w:pPr>
        <w:spacing w:before="75" w:after="0"/>
      </w:pPr>
      <w:r>
        <w:rPr/>
        <w:t xml:space="preserve">一、  金融机构竞争特点</w:t>
      </w:r>
    </w:p>
    <w:p>
      <w:pPr>
        <w:spacing w:before="75" w:after="0"/>
      </w:pPr>
      <w:r>
        <w:rPr/>
        <w:t xml:space="preserve">二、  第三方服务机构竞争优势</w:t>
      </w:r>
    </w:p>
    <w:p>
      <w:pPr>
        <w:spacing w:before="75" w:after="0"/>
      </w:pPr>
      <w:r>
        <w:rPr/>
        <w:t xml:space="preserve">第二节  市场份额分析</w:t>
      </w:r>
    </w:p>
    <w:p>
      <w:pPr>
        <w:spacing w:before="75" w:after="0"/>
      </w:pPr>
      <w:r>
        <w:rPr/>
        <w:t xml:space="preserve">一、  不同类型机构的市场份额占比</w:t>
      </w:r>
    </w:p>
    <w:p>
      <w:pPr>
        <w:spacing w:before="75" w:after="0"/>
      </w:pPr>
      <w:r>
        <w:rPr/>
        <w:t xml:space="preserve">二、  各细分市场竞争格局</w:t>
      </w:r>
    </w:p>
    <w:p>
      <w:pPr>
        <w:spacing w:before="75" w:after="0"/>
      </w:pPr>
      <w:r>
        <w:rPr/>
        <w:t xml:space="preserve">第三节  竞争策略分析</w:t>
      </w:r>
    </w:p>
    <w:p>
      <w:pPr>
        <w:spacing w:before="75" w:after="0"/>
      </w:pPr>
      <w:r>
        <w:rPr/>
        <w:t xml:space="preserve">一、  差异化竞争策略</w:t>
      </w:r>
    </w:p>
    <w:p>
      <w:pPr>
        <w:spacing w:before="75" w:after="0"/>
      </w:pPr>
      <w:r>
        <w:rPr/>
        <w:t xml:space="preserve">二、  合作与联盟竞争策略</w:t>
      </w:r>
    </w:p>
    <w:p>
      <w:pPr>
        <w:spacing w:before="75" w:after="0"/>
      </w:pPr>
      <w:r>
        <w:rPr>
          <w:b w:val="1"/>
          <w:bCs w:val="1"/>
        </w:rPr>
        <w:t xml:space="preserve">第十章 中国esg投资行业投资机会分析</w:t>
      </w:r>
    </w:p>
    <w:p>
      <w:pPr>
        <w:spacing w:before="75" w:after="0"/>
      </w:pPr>
      <w:r>
        <w:rPr/>
        <w:t xml:space="preserve">第一节  新兴产业投资机会</w:t>
      </w:r>
    </w:p>
    <w:p>
      <w:pPr>
        <w:spacing w:before="75" w:after="0"/>
      </w:pPr>
      <w:r>
        <w:rPr/>
        <w:t xml:space="preserve">一、  新能源、环保科技等行业esg投资潜力</w:t>
      </w:r>
    </w:p>
    <w:p>
      <w:pPr>
        <w:spacing w:before="75" w:after="0"/>
      </w:pPr>
      <w:r>
        <w:rPr/>
        <w:t xml:space="preserve">二、  新兴产业esg投资风险与收益特征</w:t>
      </w:r>
    </w:p>
    <w:p>
      <w:pPr>
        <w:spacing w:before="75" w:after="0"/>
      </w:pPr>
      <w:r>
        <w:rPr/>
        <w:t xml:space="preserve">第二节  传统产业转型投资机会</w:t>
      </w:r>
    </w:p>
    <w:p>
      <w:pPr>
        <w:spacing w:before="75" w:after="0"/>
      </w:pPr>
      <w:r>
        <w:rPr/>
        <w:t xml:space="preserve">一、  钢铁、煤炭等传统行业esg改造投资需求</w:t>
      </w:r>
    </w:p>
    <w:p>
      <w:pPr>
        <w:spacing w:before="75" w:after="0"/>
      </w:pPr>
      <w:r>
        <w:rPr/>
        <w:t xml:space="preserve">二、  传统产业转型过程中的esg投资策略</w:t>
      </w:r>
    </w:p>
    <w:p>
      <w:pPr>
        <w:spacing w:before="75" w:after="0"/>
      </w:pPr>
      <w:r>
        <w:rPr>
          <w:b w:val="1"/>
          <w:bCs w:val="1"/>
        </w:rPr>
        <w:t xml:space="preserve">第十一章 中国esg投资行业投资风险分析</w:t>
      </w:r>
    </w:p>
    <w:p>
      <w:pPr>
        <w:spacing w:before="75" w:after="0"/>
      </w:pPr>
      <w:r>
        <w:rPr/>
        <w:t xml:space="preserve">第一节  政策风险</w:t>
      </w:r>
    </w:p>
    <w:p>
      <w:pPr>
        <w:spacing w:before="75" w:after="0"/>
      </w:pPr>
      <w:r>
        <w:rPr/>
        <w:t xml:space="preserve">一、  政策变动对esg投资的影响</w:t>
      </w:r>
    </w:p>
    <w:p>
      <w:pPr>
        <w:spacing w:before="75" w:after="0"/>
      </w:pPr>
      <w:r>
        <w:rPr/>
        <w:t xml:space="preserve">二、  政策不确定性带来的投资风险</w:t>
      </w:r>
    </w:p>
    <w:p>
      <w:pPr>
        <w:spacing w:before="75" w:after="0"/>
      </w:pPr>
      <w:r>
        <w:rPr/>
        <w:t xml:space="preserve">第二节  市场风险</w:t>
      </w:r>
    </w:p>
    <w:p>
      <w:pPr>
        <w:spacing w:before="75" w:after="0"/>
      </w:pPr>
      <w:r>
        <w:rPr/>
        <w:t xml:space="preserve">一、  金融市场波动对esg投资的冲击</w:t>
      </w:r>
    </w:p>
    <w:p>
      <w:pPr>
        <w:spacing w:before="75" w:after="0"/>
      </w:pPr>
      <w:r>
        <w:rPr/>
        <w:t xml:space="preserve">二、  esg投资市场泡沫与估值风险</w:t>
      </w:r>
    </w:p>
    <w:p>
      <w:pPr>
        <w:spacing w:before="75" w:after="0"/>
      </w:pPr>
      <w:r>
        <w:rPr/>
        <w:t xml:space="preserve">第三节  信用风险</w:t>
      </w:r>
    </w:p>
    <w:p>
      <w:pPr>
        <w:spacing w:before="75" w:after="0"/>
      </w:pPr>
      <w:r>
        <w:rPr/>
        <w:t xml:space="preserve">一、  被投资企业esg信息造假风险</w:t>
      </w:r>
    </w:p>
    <w:p>
      <w:pPr>
        <w:spacing w:before="75" w:after="0"/>
      </w:pPr>
      <w:r>
        <w:rPr/>
        <w:t xml:space="preserve">二、  信用评级机构失职带来的风险</w:t>
      </w:r>
    </w:p>
    <w:p>
      <w:pPr>
        <w:spacing w:before="75" w:after="0"/>
      </w:pPr>
      <w:r>
        <w:rPr>
          <w:b w:val="1"/>
          <w:bCs w:val="1"/>
        </w:rPr>
        <w:t xml:space="preserve">第十二章 中国esg投资行业法律法规与监管体系</w:t>
      </w:r>
    </w:p>
    <w:p>
      <w:pPr>
        <w:spacing w:before="75" w:after="0"/>
      </w:pPr>
      <w:r>
        <w:rPr/>
        <w:t xml:space="preserve">第一节  相关法律法规梳理</w:t>
      </w:r>
    </w:p>
    <w:p>
      <w:pPr>
        <w:spacing w:before="75" w:after="0"/>
      </w:pPr>
      <w:r>
        <w:rPr/>
        <w:t xml:space="preserve">一、  环保、劳工等相关法律对esg投资的影响</w:t>
      </w:r>
    </w:p>
    <w:p>
      <w:pPr>
        <w:spacing w:before="75" w:after="0"/>
      </w:pPr>
      <w:r>
        <w:rPr/>
        <w:t xml:space="preserve">二、  esg信息披露相关法律法规解读</w:t>
      </w:r>
    </w:p>
    <w:p>
      <w:pPr>
        <w:spacing w:before="75" w:after="0"/>
      </w:pPr>
      <w:r>
        <w:rPr/>
        <w:t xml:space="preserve">第二节  监管机构与监管职责</w:t>
      </w:r>
    </w:p>
    <w:p>
      <w:pPr>
        <w:spacing w:before="75" w:after="0"/>
      </w:pPr>
      <w:r>
        <w:rPr/>
        <w:t xml:space="preserve">一、  金融监管部门在esg投资中的职责</w:t>
      </w:r>
    </w:p>
    <w:p>
      <w:pPr>
        <w:spacing w:before="75" w:after="0"/>
      </w:pPr>
      <w:r>
        <w:rPr/>
        <w:t xml:space="preserve">二、  行业自律组织的监管作用</w:t>
      </w:r>
    </w:p>
    <w:p>
      <w:pPr>
        <w:spacing w:before="75" w:after="0"/>
      </w:pPr>
      <w:r>
        <w:rPr/>
        <w:t xml:space="preserve">第三节  监管趋势与展望</w:t>
      </w:r>
    </w:p>
    <w:p>
      <w:pPr>
        <w:spacing w:before="75" w:after="0"/>
      </w:pPr>
      <w:r>
        <w:rPr/>
        <w:t xml:space="preserve">一、  监管加强对esg投资行业的影响</w:t>
      </w:r>
    </w:p>
    <w:p>
      <w:pPr>
        <w:spacing w:before="75" w:after="0"/>
      </w:pPr>
      <w:r>
        <w:rPr/>
        <w:t xml:space="preserve">二、  未来监管政策的发展方向</w:t>
      </w:r>
    </w:p>
    <w:p>
      <w:pPr>
        <w:spacing w:before="75" w:after="0"/>
      </w:pPr>
      <w:r>
        <w:rPr>
          <w:b w:val="1"/>
          <w:bCs w:val="1"/>
        </w:rPr>
        <w:t xml:space="preserve">第十三章 中国不同地区esg投资行业发展分析</w:t>
      </w:r>
    </w:p>
    <w:p>
      <w:pPr>
        <w:spacing w:before="75" w:after="0"/>
      </w:pPr>
      <w:r>
        <w:rPr/>
        <w:t xml:space="preserve">第一节  东部地区esg投资发展</w:t>
      </w:r>
    </w:p>
    <w:p>
      <w:pPr>
        <w:spacing w:before="75" w:after="0"/>
      </w:pPr>
      <w:r>
        <w:rPr/>
        <w:t xml:space="preserve">一、  经济发达地区esg投资市场规模与特点</w:t>
      </w:r>
    </w:p>
    <w:p>
      <w:pPr>
        <w:spacing w:before="75" w:after="0"/>
      </w:pPr>
      <w:r>
        <w:rPr/>
        <w:t xml:space="preserve">二、  东部地区政策支持与实践经验</w:t>
      </w:r>
    </w:p>
    <w:p>
      <w:pPr>
        <w:spacing w:before="75" w:after="0"/>
      </w:pPr>
      <w:r>
        <w:rPr/>
        <w:t xml:space="preserve">第二节  中部地区esg投资发展</w:t>
      </w:r>
    </w:p>
    <w:p>
      <w:pPr>
        <w:spacing w:before="75" w:after="0"/>
      </w:pPr>
      <w:r>
        <w:rPr/>
        <w:t xml:space="preserve">一、  中部地区产业结构与esg投资需求</w:t>
      </w:r>
    </w:p>
    <w:p>
      <w:pPr>
        <w:spacing w:before="75" w:after="0"/>
      </w:pPr>
      <w:r>
        <w:rPr/>
        <w:t xml:space="preserve">二、  中部地区esg投资发展的机遇与挑战</w:t>
      </w:r>
    </w:p>
    <w:p>
      <w:pPr>
        <w:spacing w:before="75" w:after="0"/>
      </w:pPr>
      <w:r>
        <w:rPr/>
        <w:t xml:space="preserve">第三节  西部地区esg投资发展</w:t>
      </w:r>
    </w:p>
    <w:p>
      <w:pPr>
        <w:spacing w:before="75" w:after="0"/>
      </w:pPr>
      <w:r>
        <w:rPr/>
        <w:t xml:space="preserve">一、  西部地区资源优势与esg投资潜力</w:t>
      </w:r>
    </w:p>
    <w:p>
      <w:pPr>
        <w:spacing w:before="75" w:after="0"/>
      </w:pPr>
      <w:r>
        <w:rPr/>
        <w:t xml:space="preserve">二、  西部地区esg投资发展的制约因素与对策</w:t>
      </w:r>
    </w:p>
    <w:p>
      <w:pPr>
        <w:spacing w:before="75" w:after="0"/>
      </w:pPr>
      <w:r>
        <w:rPr>
          <w:b w:val="1"/>
          <w:bCs w:val="1"/>
        </w:rPr>
        <w:t xml:space="preserve">第十四章 中国不同行业esg投资实践分析——制造业</w:t>
      </w:r>
    </w:p>
    <w:p>
      <w:pPr>
        <w:spacing w:before="75" w:after="0"/>
      </w:pPr>
      <w:r>
        <w:rPr/>
        <w:t xml:space="preserve">第一节  制造业esg发展现状</w:t>
      </w:r>
    </w:p>
    <w:p>
      <w:pPr>
        <w:spacing w:before="75" w:after="0"/>
      </w:pPr>
      <w:r>
        <w:rPr/>
        <w:t xml:space="preserve">一、  制造业环境、社会和治理方面的表现</w:t>
      </w:r>
    </w:p>
    <w:p>
      <w:pPr>
        <w:spacing w:before="75" w:after="0"/>
      </w:pPr>
      <w:r>
        <w:rPr/>
        <w:t xml:space="preserve">二、  制造业企业esg信息披露情况</w:t>
      </w:r>
    </w:p>
    <w:p>
      <w:pPr>
        <w:spacing w:before="75" w:after="0"/>
      </w:pPr>
      <w:r>
        <w:rPr/>
        <w:t xml:space="preserve">第二节  制造业esg投资案例分析</w:t>
      </w:r>
    </w:p>
    <w:p>
      <w:pPr>
        <w:spacing w:before="75" w:after="0"/>
      </w:pPr>
      <w:r>
        <w:rPr/>
        <w:t xml:space="preserve">一、  大型制造企业esg转型投资实践</w:t>
      </w:r>
    </w:p>
    <w:p>
      <w:pPr>
        <w:spacing w:before="75" w:after="0"/>
      </w:pPr>
      <w:r>
        <w:rPr/>
        <w:t xml:space="preserve">二、  制造业esg投资的效益评估</w:t>
      </w:r>
    </w:p>
    <w:p>
      <w:pPr>
        <w:spacing w:before="75" w:after="0"/>
      </w:pPr>
      <w:r>
        <w:rPr/>
        <w:t xml:space="preserve">第三节  制造业esg投资趋势与建议</w:t>
      </w:r>
    </w:p>
    <w:p>
      <w:pPr>
        <w:spacing w:before="75" w:after="0"/>
      </w:pPr>
      <w:r>
        <w:rPr/>
        <w:t xml:space="preserve">一、  智能制造与esg融合趋势</w:t>
      </w:r>
    </w:p>
    <w:p>
      <w:pPr>
        <w:spacing w:before="75" w:after="0"/>
      </w:pPr>
      <w:r>
        <w:rPr/>
        <w:t xml:space="preserve">二、  对制造业企业esg投资的建议</w:t>
      </w:r>
    </w:p>
    <w:p>
      <w:pPr>
        <w:spacing w:before="75" w:after="0"/>
      </w:pPr>
      <w:r>
        <w:rPr>
          <w:b w:val="1"/>
          <w:bCs w:val="1"/>
        </w:rPr>
        <w:t xml:space="preserve">第十五章 中国不同行业esg投资实践分析——能源行业</w:t>
      </w:r>
    </w:p>
    <w:p>
      <w:pPr>
        <w:spacing w:before="75" w:after="0"/>
      </w:pPr>
      <w:r>
        <w:rPr/>
        <w:t xml:space="preserve">第一节  能源行业esg发展面临的挑战与机遇</w:t>
      </w:r>
    </w:p>
    <w:p>
      <w:pPr>
        <w:spacing w:before="75" w:after="0"/>
      </w:pPr>
      <w:r>
        <w:rPr/>
        <w:t xml:space="preserve">一、  传统能源行业的环境压力与转型需求</w:t>
      </w:r>
    </w:p>
    <w:p>
      <w:pPr>
        <w:spacing w:before="75" w:after="0"/>
      </w:pPr>
      <w:r>
        <w:rPr/>
        <w:t xml:space="preserve">二、  新能源行业的esg优势与发展前景</w:t>
      </w:r>
    </w:p>
    <w:p>
      <w:pPr>
        <w:spacing w:before="75" w:after="0"/>
      </w:pPr>
      <w:r>
        <w:rPr/>
        <w:t xml:space="preserve">第二节  能源行业esg投资策略与案例</w:t>
      </w:r>
    </w:p>
    <w:p>
      <w:pPr>
        <w:spacing w:before="75" w:after="0"/>
      </w:pPr>
      <w:r>
        <w:rPr/>
        <w:t xml:space="preserve">一、  能源企业esg投资的重点领域</w:t>
      </w:r>
    </w:p>
    <w:p>
      <w:pPr>
        <w:spacing w:before="75" w:after="0"/>
      </w:pPr>
      <w:r>
        <w:rPr/>
        <w:t xml:space="preserve">二、  国内外能源行业esg投资成功案例</w:t>
      </w:r>
    </w:p>
    <w:p>
      <w:pPr>
        <w:spacing w:before="75" w:after="0"/>
      </w:pPr>
      <w:r>
        <w:rPr/>
        <w:t xml:space="preserve">第三节  能源行业esg投资对行业发展的影响</w:t>
      </w:r>
    </w:p>
    <w:p>
      <w:pPr>
        <w:spacing w:before="75" w:after="0"/>
      </w:pPr>
      <w:r>
        <w:rPr/>
        <w:t xml:space="preserve">一、  推动能源结构调整与升级</w:t>
      </w:r>
    </w:p>
    <w:p>
      <w:pPr>
        <w:spacing w:before="75" w:after="0"/>
      </w:pPr>
      <w:r>
        <w:rPr/>
        <w:t xml:space="preserve">二、  提升能源企业的可持续发展能力</w:t>
      </w:r>
    </w:p>
    <w:p>
      <w:pPr>
        <w:spacing w:before="75" w:after="0"/>
      </w:pPr>
      <w:r>
        <w:rPr>
          <w:b w:val="1"/>
          <w:bCs w:val="1"/>
        </w:rPr>
        <w:t xml:space="preserve">第十六章 中国不同行业esg投资实践分析——金融行业</w:t>
      </w:r>
    </w:p>
    <w:p>
      <w:pPr>
        <w:spacing w:before="75" w:after="0"/>
      </w:pPr>
      <w:r>
        <w:rPr/>
        <w:t xml:space="preserve">第一节  金融行业esg发展的重要性与意义</w:t>
      </w:r>
    </w:p>
    <w:p>
      <w:pPr>
        <w:spacing w:before="75" w:after="0"/>
      </w:pPr>
      <w:r>
        <w:rPr/>
        <w:t xml:space="preserve">一、  金融机构在esg投资中的引导作用</w:t>
      </w:r>
    </w:p>
    <w:p>
      <w:pPr>
        <w:spacing w:before="75" w:after="0"/>
      </w:pPr>
      <w:r>
        <w:rPr/>
        <w:t xml:space="preserve">二、  金融行业自身的esg管理需求</w:t>
      </w:r>
    </w:p>
    <w:p>
      <w:pPr>
        <w:spacing w:before="75" w:after="0"/>
      </w:pPr>
      <w:r>
        <w:rPr/>
        <w:t xml:space="preserve">第二节  金融行业esg投资产品创新与发展</w:t>
      </w:r>
    </w:p>
    <w:p>
      <w:pPr>
        <w:spacing w:before="75" w:after="0"/>
      </w:pPr>
      <w:r>
        <w:rPr/>
        <w:t xml:space="preserve">一、  银行、证券、保险等机构的esg产品创新</w:t>
      </w:r>
    </w:p>
    <w:p>
      <w:pPr>
        <w:spacing w:before="75" w:after="0"/>
      </w:pPr>
      <w:r>
        <w:rPr/>
        <w:t xml:space="preserve">二、  金融科技在esg投资产品设计中的应用</w:t>
      </w:r>
    </w:p>
    <w:p>
      <w:pPr>
        <w:spacing w:before="75" w:after="0"/>
      </w:pPr>
      <w:r>
        <w:rPr/>
        <w:t xml:space="preserve">第三节  金融行业esg投资风险管理与监管</w:t>
      </w:r>
    </w:p>
    <w:p>
      <w:pPr>
        <w:spacing w:before="75" w:after="0"/>
      </w:pPr>
      <w:r>
        <w:rPr/>
        <w:t xml:space="preserve">一、  金融机构esg投资风险评估与管理</w:t>
      </w:r>
    </w:p>
    <w:p>
      <w:pPr>
        <w:spacing w:before="75" w:after="0"/>
      </w:pPr>
      <w:r>
        <w:rPr/>
        <w:t xml:space="preserve">二、  监管部门对金融行业esg投资的监管要求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2026-2031年中国esg投资行业技术创新趋势</w:t>
      </w:r>
    </w:p>
    <w:p>
      <w:pPr>
        <w:spacing w:before="75" w:after="0"/>
      </w:pPr>
      <w:r>
        <w:rPr/>
        <w:t xml:space="preserve">第一节  人工智能在esg投资中的应用</w:t>
      </w:r>
    </w:p>
    <w:p>
      <w:pPr>
        <w:spacing w:before="75" w:after="0"/>
      </w:pPr>
      <w:r>
        <w:rPr/>
        <w:t xml:space="preserve">一、  智能投顾与esg投资策略优化</w:t>
      </w:r>
    </w:p>
    <w:p>
      <w:pPr>
        <w:spacing w:before="75" w:after="0"/>
      </w:pPr>
      <w:r>
        <w:rPr/>
        <w:t xml:space="preserve">二、  人工智能辅助esg评级与分析</w:t>
      </w:r>
    </w:p>
    <w:p>
      <w:pPr>
        <w:spacing w:before="75" w:after="0"/>
      </w:pPr>
      <w:r>
        <w:rPr/>
        <w:t xml:space="preserve">第二节  区块链技术在esg投资中的应用</w:t>
      </w:r>
    </w:p>
    <w:p>
      <w:pPr>
        <w:spacing w:before="75" w:after="0"/>
      </w:pPr>
      <w:r>
        <w:rPr/>
        <w:t xml:space="preserve">一、  区块链保障esg信息溯源与共享</w:t>
      </w:r>
    </w:p>
    <w:p>
      <w:pPr>
        <w:spacing w:before="75" w:after="0"/>
      </w:pPr>
      <w:r>
        <w:rPr/>
        <w:t xml:space="preserve">二、  基于区块链的esg投资产品交易平台</w:t>
      </w:r>
    </w:p>
    <w:p>
      <w:pPr>
        <w:spacing w:before="75" w:after="0"/>
      </w:pPr>
      <w:r>
        <w:rPr/>
        <w:t xml:space="preserve">第三节  大数据技术在esg投资中的应用</w:t>
      </w:r>
    </w:p>
    <w:p>
      <w:pPr>
        <w:spacing w:before="75" w:after="0"/>
      </w:pPr>
      <w:r>
        <w:rPr/>
        <w:t xml:space="preserve">一、  大数据挖掘与esg投资机会发现</w:t>
      </w:r>
    </w:p>
    <w:p>
      <w:pPr>
        <w:spacing w:before="75" w:after="0"/>
      </w:pPr>
      <w:r>
        <w:rPr/>
        <w:t xml:space="preserve">二、  大数据驱动的esg投资风险预警</w:t>
      </w:r>
    </w:p>
    <w:p>
      <w:pPr>
        <w:spacing w:before="75" w:after="0"/>
      </w:pPr>
      <w:r>
        <w:rPr>
          <w:b w:val="1"/>
          <w:bCs w:val="1"/>
        </w:rPr>
        <w:t xml:space="preserve">第十八章 2026-2031年中国esg投资行业人才需求与培养</w:t>
      </w:r>
    </w:p>
    <w:p>
      <w:pPr>
        <w:spacing w:before="75" w:after="0"/>
      </w:pPr>
      <w:r>
        <w:rPr/>
        <w:t xml:space="preserve">第一节  esg投资行业人才现状与需求分析</w:t>
      </w:r>
    </w:p>
    <w:p>
      <w:pPr>
        <w:spacing w:before="75" w:after="0"/>
      </w:pPr>
      <w:r>
        <w:rPr/>
        <w:t xml:space="preserve">一、  行业人才数量与结构现状</w:t>
      </w:r>
    </w:p>
    <w:p>
      <w:pPr>
        <w:spacing w:before="75" w:after="0"/>
      </w:pPr>
      <w:r>
        <w:rPr/>
        <w:t xml:space="preserve">二、  未来行业对不同类型人才的需求预测</w:t>
      </w:r>
    </w:p>
    <w:p>
      <w:pPr>
        <w:spacing w:before="75" w:after="0"/>
      </w:pPr>
      <w:r>
        <w:rPr/>
        <w:t xml:space="preserve">第二节  esg投资行业人才培养体系建设</w:t>
      </w:r>
    </w:p>
    <w:p>
      <w:pPr>
        <w:spacing w:before="75" w:after="0"/>
      </w:pPr>
      <w:r>
        <w:rPr/>
        <w:t xml:space="preserve">一、  高校esg相关专业设置与课程体系</w:t>
      </w:r>
    </w:p>
    <w:p>
      <w:pPr>
        <w:spacing w:before="75" w:after="0"/>
      </w:pPr>
      <w:r>
        <w:rPr/>
        <w:t xml:space="preserve">二、  企业内部人才培养与培训机制</w:t>
      </w:r>
    </w:p>
    <w:p>
      <w:pPr>
        <w:spacing w:before="75" w:after="0"/>
      </w:pPr>
      <w:r>
        <w:rPr/>
        <w:t xml:space="preserve">第三节  提升esg投资行业人才素质的建议</w:t>
      </w:r>
    </w:p>
    <w:p>
      <w:pPr>
        <w:spacing w:before="75" w:after="0"/>
      </w:pPr>
      <w:r>
        <w:rPr/>
        <w:t xml:space="preserve">一、  加强跨学科知识学习与融合</w:t>
      </w:r>
    </w:p>
    <w:p>
      <w:pPr>
        <w:spacing w:before="75" w:after="0"/>
      </w:pPr>
      <w:r>
        <w:rPr/>
        <w:t xml:space="preserve">二、  鼓励行业人才参与国际交流与合作</w:t>
      </w:r>
    </w:p>
    <w:p>
      <w:pPr>
        <w:spacing w:before="75" w:after="0"/>
      </w:pPr>
      <w:r>
        <w:rPr>
          <w:b w:val="1"/>
          <w:bCs w:val="1"/>
        </w:rPr>
        <w:t xml:space="preserve">第十九章 2026-2031年中国esg投资行业发展趋势与展望</w:t>
      </w:r>
    </w:p>
    <w:p>
      <w:pPr>
        <w:spacing w:before="75" w:after="0"/>
      </w:pPr>
      <w:r>
        <w:rPr/>
        <w:t xml:space="preserve">第一节  政策引导下的行业规范发展趋势</w:t>
      </w:r>
    </w:p>
    <w:p>
      <w:pPr>
        <w:spacing w:before="75" w:after="0"/>
      </w:pPr>
      <w:r>
        <w:rPr/>
        <w:t xml:space="preserve">一、  政策完善对行业发展的促进作用</w:t>
      </w:r>
    </w:p>
    <w:p>
      <w:pPr>
        <w:spacing w:before="75" w:after="0"/>
      </w:pPr>
      <w:r>
        <w:rPr/>
        <w:t xml:space="preserve">二、  行业标准化与规范化发展方向</w:t>
      </w:r>
    </w:p>
    <w:p>
      <w:pPr>
        <w:spacing w:before="75" w:after="0"/>
      </w:pPr>
      <w:r>
        <w:rPr/>
        <w:t xml:space="preserve">第二节  市场需求驱动的创新发展趋势</w:t>
      </w:r>
    </w:p>
    <w:p>
      <w:pPr>
        <w:spacing w:before="75" w:after="0"/>
      </w:pPr>
      <w:r>
        <w:rPr/>
        <w:t xml:space="preserve">一、  投资者需求变化对esg投资产品创新的影响</w:t>
      </w:r>
    </w:p>
    <w:p>
      <w:pPr>
        <w:spacing w:before="75" w:after="0"/>
      </w:pPr>
      <w:r>
        <w:rPr/>
        <w:t xml:space="preserve">二、  市场竞争推动行业服务模式创新</w:t>
      </w:r>
    </w:p>
    <w:p>
      <w:pPr>
        <w:spacing w:before="75" w:after="0"/>
      </w:pPr>
      <w:r>
        <w:rPr/>
        <w:t xml:space="preserve">第三节  国际合作与交流加强趋势</w:t>
      </w:r>
    </w:p>
    <w:p>
      <w:pPr>
        <w:spacing w:before="75" w:after="0"/>
      </w:pPr>
      <w:r>
        <w:rPr/>
        <w:t xml:space="preserve">一、  中国esg投资行业参与国际标准制定</w:t>
      </w:r>
    </w:p>
    <w:p>
      <w:pPr>
        <w:spacing w:before="75" w:after="0"/>
      </w:pPr>
      <w:r>
        <w:rPr/>
        <w:t xml:space="preserve">二、  国内外机构在esg投资领域的合作项目</w:t>
      </w:r>
    </w:p>
    <w:p>
      <w:pPr>
        <w:spacing w:before="75" w:after="0"/>
      </w:pPr>
      <w:r>
        <w:rPr>
          <w:b w:val="1"/>
          <w:bCs w:val="1"/>
        </w:rPr>
        <w:t xml:space="preserve">第二十章 研究结论与建议</w:t>
      </w:r>
    </w:p>
    <w:p>
      <w:pPr>
        <w:spacing w:before="75" w:after="0"/>
      </w:pPr>
      <w:r>
        <w:rPr/>
        <w:t xml:space="preserve">第一节  研究结论总结</w:t>
      </w:r>
    </w:p>
    <w:p>
      <w:pPr>
        <w:spacing w:before="75" w:after="0"/>
      </w:pPr>
      <w:r>
        <w:rPr/>
        <w:t xml:space="preserve">一、  中国esg投资行业发展现状总结</w:t>
      </w:r>
    </w:p>
    <w:p>
      <w:pPr>
        <w:spacing w:before="75" w:after="0"/>
      </w:pPr>
      <w:r>
        <w:rPr/>
        <w:t xml:space="preserve">二、  2026-2031年行业发展趋势归纳</w:t>
      </w:r>
    </w:p>
    <w:p>
      <w:pPr>
        <w:spacing w:before="75" w:after="0"/>
      </w:pPr>
      <w:r>
        <w:rPr/>
        <w:t xml:space="preserve">第二节  对投资者的建议</w:t>
      </w:r>
    </w:p>
    <w:p>
      <w:pPr>
        <w:spacing w:before="75" w:after="0"/>
      </w:pPr>
      <w:r>
        <w:rPr/>
        <w:t xml:space="preserve">一、  不同风险偏好投资者的esg投资策略</w:t>
      </w:r>
    </w:p>
    <w:p>
      <w:pPr>
        <w:spacing w:before="75" w:after="0"/>
      </w:pPr>
      <w:r>
        <w:rPr/>
        <w:t xml:space="preserve">二、  投资者参与esg投资的注意事项</w:t>
      </w:r>
    </w:p>
    <w:p>
      <w:pPr>
        <w:spacing w:before="75" w:after="0"/>
      </w:pPr>
      <w:r>
        <w:rPr/>
        <w:t xml:space="preserve">第三节  对企业的建议</w:t>
      </w:r>
    </w:p>
    <w:p>
      <w:pPr>
        <w:spacing w:before="75" w:after="0"/>
      </w:pPr>
      <w:r>
        <w:rPr/>
        <w:t xml:space="preserve">一、  企业提升esg表现的具体措施</w:t>
      </w:r>
    </w:p>
    <w:p>
      <w:pPr>
        <w:spacing w:before="75" w:after="0"/>
      </w:pPr>
      <w:r>
        <w:rPr/>
        <w:t xml:space="preserve">二、  企业开展esg信息披露的最佳实践</w:t>
      </w:r>
    </w:p>
    <w:p>
      <w:pPr>
        <w:spacing w:before="75" w:after="0"/>
      </w:pPr>
      <w:r>
        <w:rPr/>
        <w:t xml:space="preserve">第四节  对政府及监管部门的建议</w:t>
      </w:r>
    </w:p>
    <w:p>
      <w:pPr>
        <w:spacing w:before="75" w:after="0"/>
      </w:pPr>
      <w:r>
        <w:rPr/>
        <w:t xml:space="preserve">一、  完善政策法规体系的建议</w:t>
      </w:r>
    </w:p>
    <w:p>
      <w:pPr>
        <w:spacing w:before="75" w:after="0"/>
      </w:pPr>
      <w:r>
        <w:rPr/>
        <w:t xml:space="preserve">二、  加强行业监管与引导的措施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图表：各章节相关图表</w:t>
      </w:r>
    </w:p>
    <w:p>
      <w:pPr>
        <w:spacing w:before="75" w:after="0"/>
      </w:pPr>
      <w:r>
        <w:rPr/>
        <w:t xml:space="preserve">图表：全球esg投资市场规模变化趋势图</w:t>
      </w:r>
    </w:p>
    <w:p>
      <w:pPr>
        <w:spacing w:before="75" w:after="0"/>
      </w:pPr>
      <w:r>
        <w:rPr/>
        <w:t xml:space="preserve">图表：中国不同地区esg投资市场规模对比表</w:t>
      </w:r>
    </w:p>
    <w:p>
      <w:pPr>
        <w:spacing w:before="75" w:after="0"/>
      </w:pPr>
      <w:r>
        <w:rPr/>
        <w:t xml:space="preserve">图表：绿色信贷投向行业分布饼状图</w:t>
      </w:r>
    </w:p>
    <w:p>
      <w:pPr>
        <w:spacing w:before="75" w:after="0"/>
      </w:pPr>
      <w:r>
        <w:rPr/>
        <w:t xml:space="preserve">图表：esg评级机构市场份额柱状图</w:t>
      </w:r>
    </w:p>
    <w:p>
      <w:pPr>
        <w:spacing w:before="75" w:after="0"/>
      </w:pPr>
      <w:r>
        <w:rPr/>
        <w:t xml:space="preserve">图表：不同类型esg投资产品收益表现折线图</w:t>
      </w:r>
    </w:p>
    <w:p>
      <w:pPr>
        <w:spacing w:before="75" w:after="0"/>
      </w:pPr>
      <w:r>
        <w:rPr/>
        <w:t xml:space="preserve">图表：中国esg投资市场规模预测模型示意图</w:t>
      </w:r>
    </w:p>
    <w:p>
      <w:pPr>
        <w:spacing w:before="75" w:after="0"/>
      </w:pPr>
      <w:r>
        <w:rPr/>
        <w:t xml:space="preserve">图表：人工智能在esg投资中应用流程框图</w:t>
      </w:r>
    </w:p>
    <w:p>
      <w:pPr>
        <w:spacing w:before="75" w:after="0"/>
      </w:pPr>
      <w:r>
        <w:rPr/>
        <w:t xml:space="preserve">图表：区块链保障esg信息共享架构图</w:t>
      </w:r>
    </w:p>
    <w:p>
      <w:pPr>
        <w:spacing w:before="75" w:after="0"/>
      </w:pPr>
      <w:r>
        <w:rPr/>
        <w:t xml:space="preserve">图表：大数据驱动esg投资风险预警指标体系表</w:t>
      </w:r>
    </w:p>
    <w:p>
      <w:pPr>
        <w:spacing w:before="75" w:after="0"/>
      </w:pPr>
      <w:r>
        <w:rPr/>
        <w:t xml:space="preserve">图表：国内外能源行业esg投资案例对比分析表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本文地址：https://www.51baogao.cn/baogao/20250508/2981564.shtml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508/2981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中国ESG投资行业市场深度调研及细分市场与投资实践研究报告(2026-2031版)</dc:title>
  <dc:description>中国ESG投资行业市场深度调研及细分市场与投资实践研究报告(2026-2031版)</dc:description>
  <dc:subject>中国ESG投资行业市场深度调研及细分市场与投资实践研究报告(2026-2031版)</dc:subject>
  <cp:keywords>研究报告</cp:keywords>
  <cp:category>研究报告</cp:category>
  <cp:lastModifiedBy>北京中道泰和信息咨询有限公司</cp:lastModifiedBy>
  <dcterms:created xsi:type="dcterms:W3CDTF">2026-04-08T16:53:57+08:00</dcterms:created>
  <dcterms:modified xsi:type="dcterms:W3CDTF">2026-04-08T16:53:57+08:00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