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精细化工产业市场深度调研及企业竞争力与趋势预测研究报告(2026-2031版)</w:t>
      </w:r>
    </w:p>
    <w:p>
      <w:pPr>
        <w:spacing w:after="150"/>
      </w:pPr>
      <w:r>
        <w:rPr>
          <w:b w:val="1"/>
          <w:bCs w:val="1"/>
        </w:rPr>
        <w:t xml:space="preserve">报告简介</w:t>
      </w:r>
    </w:p>
    <w:p>
      <w:pPr>
        <w:spacing w:after="150"/>
      </w:pPr>
      <w:r>
        <w:rPr/>
        <w:t xml:space="preserve">精细化工，全称为精细化学工业，是生产精细化学品的工业的总称。精细化学品是指经过深度加工、技术密集度高、附加值大且具有特定应用性能的化学品，包括染料、颜料、农药、医药的原药或符合农药、医药、感光材料、功能化工材料、香料等。</w:t>
      </w:r>
    </w:p>
    <w:p>
      <w:pPr>
        <w:spacing w:after="150"/>
      </w:pPr>
      <w:r>
        <w:rPr/>
        <w:t xml:space="preserve">精细化工行业的发展趋势主要体现在技术创新和产品升级上。国家层面出台了多项政策，旨在推动精细化工行业的技术创新、产品升级以及市场拓展，提升行业的国际竞争力。地方层面也根据各自的产业基础和区域优势，制定了相关规划和支持措施，以促进精细化工在本地的发展并打造特色品牌。</w:t>
      </w:r>
    </w:p>
    <w:p>
      <w:pPr>
        <w:spacing w:after="150"/>
      </w:pPr>
      <w:r>
        <w:rPr/>
        <w:t xml:space="preserve">预计到2027年，我国精细化工行业总产值有望按照10%的增速超过11万亿元。随着国民经济和化工行业的持续发展，精细化工行业将继续保持稳健的增长势头。此外，精细化工行业涵盖多个子行业和细分领域，如农药、染料、颜料、试剂和化学药品(原料药)等，这些领域的开发和应用不断拓展，新的门类将会不断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化工行业研究单位等公布和提供的大量资料。报告对我国精细化工行业的供需状况、发展现状、子行业发展变化等进行了分析，重点分析了国内外精细化工行业的发展现状、如何面对行业的发展挑战、行业的发展建议、行业竞争力，以及行业的投资分析和趋势预测等等。报告还综合了精细化工行业的整体发展动态，对行业在产品方面提供了参考建议和具体解决办法。报告对于精细化工产品生产企业、经销商、行业管理部门以及拟进入该行业的投资者具有重要的参考价值，对于研究我国精细化工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全球精细化工行业发展情况分析</w:t>
      </w:r>
    </w:p>
    <w:p>
      <w:pPr>
        <w:spacing w:before="75" w:after="0"/>
      </w:pPr>
      <w:r>
        <w:rPr/>
        <w:t xml:space="preserve">第一节 全球精细化工行业分析</w:t>
      </w:r>
    </w:p>
    <w:p>
      <w:pPr>
        <w:spacing w:before="75" w:after="0"/>
      </w:pPr>
      <w:r>
        <w:rPr/>
        <w:t xml:space="preserve">一、全球精细化工行业特点</w:t>
      </w:r>
    </w:p>
    <w:p>
      <w:pPr>
        <w:spacing w:before="75" w:after="0"/>
      </w:pPr>
      <w:r>
        <w:rPr/>
        <w:t xml:space="preserve">二、全球精细化工行业动态</w:t>
      </w:r>
    </w:p>
    <w:p>
      <w:pPr>
        <w:spacing w:before="75" w:after="0"/>
      </w:pPr>
      <w:r>
        <w:rPr/>
        <w:t xml:space="preserve">第二节 全球精细化工市场分析</w:t>
      </w:r>
    </w:p>
    <w:p>
      <w:pPr>
        <w:spacing w:before="75" w:after="0"/>
      </w:pPr>
      <w:r>
        <w:rPr/>
        <w:t xml:space="preserve">一、全球精细化工消费情况</w:t>
      </w:r>
    </w:p>
    <w:p>
      <w:pPr>
        <w:spacing w:before="75" w:after="0"/>
      </w:pPr>
      <w:r>
        <w:rPr/>
        <w:t xml:space="preserve">二、全球精细化工消费结构</w:t>
      </w:r>
    </w:p>
    <w:p>
      <w:pPr>
        <w:spacing w:before="75" w:after="0"/>
      </w:pPr>
      <w:r>
        <w:rPr/>
        <w:t xml:space="preserve">第三节 2021-2026年中外精细化工市场对比</w:t>
      </w:r>
    </w:p>
    <w:p>
      <w:pPr>
        <w:spacing w:before="75" w:after="0"/>
      </w:pPr>
      <w:r>
        <w:rPr>
          <w:b w:val="1"/>
          <w:bCs w:val="1"/>
        </w:rPr>
        <w:t xml:space="preserve">第二章 中国精细化工行业供给情况分析及趋势</w:t>
      </w:r>
    </w:p>
    <w:p>
      <w:pPr>
        <w:spacing w:before="75" w:after="0"/>
      </w:pPr>
      <w:r>
        <w:rPr/>
        <w:t xml:space="preserve">第一节 2021-2026年中国精细化工行业市场供给分析</w:t>
      </w:r>
    </w:p>
    <w:p>
      <w:pPr>
        <w:spacing w:before="75" w:after="0"/>
      </w:pPr>
      <w:r>
        <w:rPr/>
        <w:t xml:space="preserve">一、精细化工整体供给情况分析</w:t>
      </w:r>
    </w:p>
    <w:p>
      <w:pPr>
        <w:spacing w:before="75" w:after="0"/>
      </w:pPr>
      <w:r>
        <w:rPr/>
        <w:t xml:space="preserve">二、精细化工重点区域供给分析</w:t>
      </w:r>
    </w:p>
    <w:p>
      <w:pPr>
        <w:spacing w:before="75" w:after="0"/>
      </w:pPr>
      <w:r>
        <w:rPr/>
        <w:t xml:space="preserve">第二节 精细化工行业供给关系因素分析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2026-2031年中国精细化工行业市场供给趋势</w:t>
      </w:r>
    </w:p>
    <w:p>
      <w:pPr>
        <w:spacing w:before="75" w:after="0"/>
      </w:pPr>
      <w:r>
        <w:rPr/>
        <w:t xml:space="preserve">一、精细化工整体供给情况趋势分析</w:t>
      </w:r>
    </w:p>
    <w:p>
      <w:pPr>
        <w:spacing w:before="75" w:after="0"/>
      </w:pPr>
      <w:r>
        <w:rPr/>
        <w:t xml:space="preserve">二、精细化工重点区域供给趋势分析</w:t>
      </w:r>
    </w:p>
    <w:p>
      <w:pPr>
        <w:spacing w:before="75" w:after="0"/>
      </w:pPr>
      <w:r>
        <w:rPr/>
        <w:t xml:space="preserve">三、影响未来精细化工供给的因素分析</w:t>
      </w:r>
    </w:p>
    <w:p>
      <w:pPr>
        <w:spacing w:before="75" w:after="0"/>
      </w:pPr>
      <w:r>
        <w:rPr>
          <w:b w:val="1"/>
          <w:bCs w:val="1"/>
        </w:rPr>
        <w:t xml:space="preserve">第三章 信息社会下精细化工行业宏观经济环境分析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2021-2026年中国精细化工行业发展概况</w:t>
      </w:r>
    </w:p>
    <w:p>
      <w:pPr>
        <w:spacing w:before="75" w:after="0"/>
      </w:pPr>
      <w:r>
        <w:rPr/>
        <w:t xml:space="preserve">第一节 2021-2026年中国精细化工行业发展态势分析</w:t>
      </w:r>
    </w:p>
    <w:p>
      <w:pPr>
        <w:spacing w:before="75" w:after="0"/>
      </w:pPr>
      <w:r>
        <w:rPr/>
        <w:t xml:space="preserve">第二节 2021-2026年中国精细化工行业发展特点分析</w:t>
      </w:r>
    </w:p>
    <w:p>
      <w:pPr>
        <w:spacing w:before="75" w:after="0"/>
      </w:pPr>
      <w:r>
        <w:rPr/>
        <w:t xml:space="preserve">第三节 2021-2026年中国精细化工行业市场供需分析</w:t>
      </w:r>
    </w:p>
    <w:p>
      <w:pPr>
        <w:spacing w:before="75" w:after="0"/>
      </w:pPr>
      <w:r>
        <w:rPr>
          <w:b w:val="1"/>
          <w:bCs w:val="1"/>
        </w:rPr>
        <w:t xml:space="preserve">第五章 2021-2026年中国精细化工行业整体运行状况</w:t>
      </w:r>
    </w:p>
    <w:p>
      <w:pPr>
        <w:spacing w:before="75" w:after="0"/>
      </w:pPr>
      <w:r>
        <w:rPr/>
        <w:t xml:space="preserve">第一节 2021-2026年精细化工行业盈利能力分析</w:t>
      </w:r>
    </w:p>
    <w:p>
      <w:pPr>
        <w:spacing w:before="75" w:after="0"/>
      </w:pPr>
      <w:r>
        <w:rPr/>
        <w:t xml:space="preserve">第二节 2021-2026年精细化工行业偿债能力分析</w:t>
      </w:r>
    </w:p>
    <w:p>
      <w:pPr>
        <w:spacing w:before="75" w:after="0"/>
      </w:pPr>
      <w:r>
        <w:rPr/>
        <w:t xml:space="preserve">第三节 2021-2026年精细化工行业营运能力分析</w:t>
      </w:r>
    </w:p>
    <w:p>
      <w:pPr>
        <w:spacing w:before="75" w:after="0"/>
      </w:pPr>
      <w:r>
        <w:rPr>
          <w:b w:val="1"/>
          <w:bCs w:val="1"/>
        </w:rPr>
        <w:t xml:space="preserve">第六章 2021-2026年中国精细化工行业竞争情况分析</w:t>
      </w:r>
    </w:p>
    <w:p>
      <w:pPr>
        <w:spacing w:before="75" w:after="0"/>
      </w:pPr>
      <w:r>
        <w:rPr/>
        <w:t xml:space="preserve">第一节 精细化工行业经济指标分析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精细化工行业竞争结构分析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2026-2031年中国精细化工行业市场竞争策略展望分析</w:t>
      </w:r>
    </w:p>
    <w:p>
      <w:pPr>
        <w:spacing w:before="75" w:after="0"/>
      </w:pPr>
      <w:r>
        <w:rPr/>
        <w:t xml:space="preserve">一、精细化工行业市场竞争趋势分析</w:t>
      </w:r>
    </w:p>
    <w:p>
      <w:pPr>
        <w:spacing w:before="75" w:after="0"/>
      </w:pPr>
      <w:r>
        <w:rPr/>
        <w:t xml:space="preserve">二、精细化工行业市场竞争格局展望分析</w:t>
      </w:r>
    </w:p>
    <w:p>
      <w:pPr>
        <w:spacing w:before="75" w:after="0"/>
      </w:pPr>
      <w:r>
        <w:rPr/>
        <w:t xml:space="preserve">三、精细化工行业市场竞争策略分析</w:t>
      </w:r>
    </w:p>
    <w:p>
      <w:pPr>
        <w:spacing w:before="75" w:after="0"/>
      </w:pPr>
      <w:r>
        <w:rPr>
          <w:b w:val="1"/>
          <w:bCs w:val="1"/>
        </w:rPr>
        <w:t xml:space="preserve">第七章 2026-2031年精细化工行业投资价值及行业发展预测</w:t>
      </w:r>
    </w:p>
    <w:p>
      <w:pPr>
        <w:spacing w:before="75" w:after="0"/>
      </w:pPr>
      <w:r>
        <w:rPr/>
        <w:t xml:space="preserve">第一节 2026-2031年精细化工行业成长性分析</w:t>
      </w:r>
    </w:p>
    <w:p>
      <w:pPr>
        <w:spacing w:before="75" w:after="0"/>
      </w:pPr>
      <w:r>
        <w:rPr/>
        <w:t xml:space="preserve">第二节 2026-2031年精细化工行业经营能力分析</w:t>
      </w:r>
    </w:p>
    <w:p>
      <w:pPr>
        <w:spacing w:before="75" w:after="0"/>
      </w:pPr>
      <w:r>
        <w:rPr/>
        <w:t xml:space="preserve">第三节 2026-2031年精细化工行业盈利能力分析</w:t>
      </w:r>
    </w:p>
    <w:p>
      <w:pPr>
        <w:spacing w:before="75" w:after="0"/>
      </w:pPr>
      <w:r>
        <w:rPr/>
        <w:t xml:space="preserve">第四节 2026-2031年精细化工行业偿债能力分析</w:t>
      </w:r>
    </w:p>
    <w:p>
      <w:pPr>
        <w:spacing w:before="75" w:after="0"/>
      </w:pPr>
      <w:r>
        <w:rPr/>
        <w:t xml:space="preserve">第五节 2026-2031年我国精细化工行业总资产预测</w:t>
      </w:r>
    </w:p>
    <w:p>
      <w:pPr>
        <w:spacing w:before="75" w:after="0"/>
      </w:pPr>
      <w:r>
        <w:rPr>
          <w:b w:val="1"/>
          <w:bCs w:val="1"/>
        </w:rPr>
        <w:t xml:space="preserve">第八章 2021-2026年中国精细化工产业行业重点区域运行分析</w:t>
      </w:r>
    </w:p>
    <w:p>
      <w:pPr>
        <w:spacing w:before="75" w:after="0"/>
      </w:pPr>
      <w:r>
        <w:rPr/>
        <w:t xml:space="preserve">第一节 2021-2026年华东地区精细化工产业行业运行情况</w:t>
      </w:r>
    </w:p>
    <w:p>
      <w:pPr>
        <w:spacing w:before="75" w:after="0"/>
      </w:pPr>
      <w:r>
        <w:rPr/>
        <w:t xml:space="preserve">第二节 2021-2026年华南地区精细化工产业行业运行情况</w:t>
      </w:r>
    </w:p>
    <w:p>
      <w:pPr>
        <w:spacing w:before="75" w:after="0"/>
      </w:pPr>
      <w:r>
        <w:rPr/>
        <w:t xml:space="preserve">第三节 2021-2026年华中地区精细化工产业行业运行情况</w:t>
      </w:r>
    </w:p>
    <w:p>
      <w:pPr>
        <w:spacing w:before="75" w:after="0"/>
      </w:pPr>
      <w:r>
        <w:rPr/>
        <w:t xml:space="preserve">第四节 2021-2026年华北地区精细化工产业行业运行情况</w:t>
      </w:r>
    </w:p>
    <w:p>
      <w:pPr>
        <w:spacing w:before="75" w:after="0"/>
      </w:pPr>
      <w:r>
        <w:rPr/>
        <w:t xml:space="preserve">第五节 2021-2026年西北地区精细化工产业行业运行情况</w:t>
      </w:r>
    </w:p>
    <w:p>
      <w:pPr>
        <w:spacing w:before="75" w:after="0"/>
      </w:pPr>
      <w:r>
        <w:rPr/>
        <w:t xml:space="preserve">第六节 2021-2026年西南地区精细化工产业行业运行情况</w:t>
      </w:r>
    </w:p>
    <w:p>
      <w:pPr>
        <w:spacing w:before="75" w:after="0"/>
      </w:pPr>
      <w:r>
        <w:rPr/>
        <w:t xml:space="preserve">第七节 2021-2026年东北地区精细化工产业行业运行情况</w:t>
      </w:r>
    </w:p>
    <w:p>
      <w:pPr>
        <w:spacing w:before="75" w:after="0"/>
      </w:pPr>
      <w:r>
        <w:rPr/>
        <w:t xml:space="preserve">第八节 主要省市集中度及竞争力分析</w:t>
      </w:r>
    </w:p>
    <w:p>
      <w:pPr>
        <w:spacing w:before="75" w:after="0"/>
      </w:pPr>
      <w:r>
        <w:rPr>
          <w:b w:val="1"/>
          <w:bCs w:val="1"/>
        </w:rPr>
        <w:t xml:space="preserve">第九章 2021-2026年中国精细化工行业重点企业竞争力分析</w:t>
      </w:r>
    </w:p>
    <w:p>
      <w:pPr>
        <w:spacing w:before="75" w:after="0"/>
      </w:pPr>
      <w:r>
        <w:rPr/>
        <w:t xml:space="preserve">第一节 万华化学集团股份有限公司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浙江新和成股份有限公司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联化科技股份有限公司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浙江龙盛集团股份有限公司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国瓷材料(山东)有限公司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江苏扬农化工股份有限公司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雅克科技股份有限公司​​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浙江闰土股份有限公司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深圳新宙邦科技股份有限公司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宁波润禾高新材料科技股份有限公司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2026-2031年中国精细化工行业消费市场分析</w:t>
      </w:r>
    </w:p>
    <w:p>
      <w:pPr>
        <w:spacing w:before="75" w:after="0"/>
      </w:pPr>
      <w:r>
        <w:rPr/>
        <w:t xml:space="preserve">第一节 精细化工市场消费需求分析</w:t>
      </w:r>
    </w:p>
    <w:p>
      <w:pPr>
        <w:spacing w:before="75" w:after="0"/>
      </w:pPr>
      <w:r>
        <w:rPr/>
        <w:t xml:space="preserve">一、精细化工市场的消费需求变化</w:t>
      </w:r>
    </w:p>
    <w:p>
      <w:pPr>
        <w:spacing w:before="75" w:after="0"/>
      </w:pPr>
      <w:r>
        <w:rPr/>
        <w:t xml:space="preserve">二、精细化工行业的需求情况分析</w:t>
      </w:r>
    </w:p>
    <w:p>
      <w:pPr>
        <w:spacing w:before="75" w:after="0"/>
      </w:pPr>
      <w:r>
        <w:rPr/>
        <w:t xml:space="preserve">三、2021-2026年精细化工品牌市场消费需求分析</w:t>
      </w:r>
    </w:p>
    <w:p>
      <w:pPr>
        <w:spacing w:before="75" w:after="0"/>
      </w:pPr>
      <w:r>
        <w:rPr/>
        <w:t xml:space="preserve">第二节 精细化工消费市场状况分析</w:t>
      </w:r>
    </w:p>
    <w:p>
      <w:pPr>
        <w:spacing w:before="75" w:after="0"/>
      </w:pPr>
      <w:r>
        <w:rPr/>
        <w:t xml:space="preserve">一、精细化工行业消费特点</w:t>
      </w:r>
    </w:p>
    <w:p>
      <w:pPr>
        <w:spacing w:before="75" w:after="0"/>
      </w:pPr>
      <w:r>
        <w:rPr/>
        <w:t xml:space="preserve">二、精细化工行业消费方式分析</w:t>
      </w:r>
    </w:p>
    <w:p>
      <w:pPr>
        <w:spacing w:before="75" w:after="0"/>
      </w:pPr>
      <w:r>
        <w:rPr/>
        <w:t xml:space="preserve">三、精细化工行业消费结构分析</w:t>
      </w:r>
    </w:p>
    <w:p>
      <w:pPr>
        <w:spacing w:before="75" w:after="0"/>
      </w:pPr>
      <w:r>
        <w:rPr/>
        <w:t xml:space="preserve">四、精细化工行业消费的市场变化</w:t>
      </w:r>
    </w:p>
    <w:p>
      <w:pPr>
        <w:spacing w:before="75" w:after="0"/>
      </w:pPr>
      <w:r>
        <w:rPr/>
        <w:t xml:space="preserve">五、精细化工市场的消费方向</w:t>
      </w:r>
    </w:p>
    <w:p>
      <w:pPr>
        <w:spacing w:before="75" w:after="0"/>
      </w:pPr>
      <w:r>
        <w:rPr/>
        <w:t xml:space="preserve">第三节 精细化工行业产品的品牌市场调查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五、精细化工行业品牌忠诚度调查</w:t>
      </w:r>
    </w:p>
    <w:p>
      <w:pPr>
        <w:spacing w:before="75" w:after="0"/>
      </w:pPr>
      <w:r>
        <w:rPr/>
        <w:t xml:space="preserve">六、精细化工行业品牌市场占有率调查</w:t>
      </w:r>
    </w:p>
    <w:p>
      <w:pPr>
        <w:spacing w:before="75" w:after="0"/>
      </w:pPr>
      <w:r>
        <w:rPr/>
        <w:t xml:space="preserve">七、消费者的消费理念调研</w:t>
      </w:r>
    </w:p>
    <w:p>
      <w:pPr>
        <w:spacing w:before="75" w:after="0"/>
      </w:pPr>
      <w:r>
        <w:rPr>
          <w:b w:val="1"/>
          <w:bCs w:val="1"/>
        </w:rPr>
        <w:t xml:space="preserve">第十一章 中国精细化工行业投资策略分析</w:t>
      </w:r>
    </w:p>
    <w:p>
      <w:pPr>
        <w:spacing w:before="75" w:after="0"/>
      </w:pPr>
      <w:r>
        <w:rPr/>
        <w:t xml:space="preserve">第一节 2021-2026年中国精细化工行业投资环境分析</w:t>
      </w:r>
    </w:p>
    <w:p>
      <w:pPr>
        <w:spacing w:before="75" w:after="0"/>
      </w:pPr>
      <w:r>
        <w:rPr/>
        <w:t xml:space="preserve">第二节 2021-2026年中国精细化工行业投资收益分析</w:t>
      </w:r>
    </w:p>
    <w:p>
      <w:pPr>
        <w:spacing w:before="75" w:after="0"/>
      </w:pPr>
      <w:r>
        <w:rPr/>
        <w:t xml:space="preserve">第三节 2021-2026年中国精细化工行业产品投资方向</w:t>
      </w:r>
    </w:p>
    <w:p>
      <w:pPr>
        <w:spacing w:before="75" w:after="0"/>
      </w:pPr>
      <w:r>
        <w:rPr/>
        <w:t xml:space="preserve">第四节 2026-2031年中国精细化工行业投资收益预测</w:t>
      </w:r>
    </w:p>
    <w:p>
      <w:pPr>
        <w:spacing w:before="75" w:after="0"/>
      </w:pPr>
      <w:r>
        <w:rPr/>
        <w:t xml:space="preserve">一、2026-2031年中国精细化工行业利润总额预测</w:t>
      </w:r>
    </w:p>
    <w:p>
      <w:pPr>
        <w:spacing w:before="75" w:after="0"/>
      </w:pPr>
      <w:r>
        <w:rPr/>
        <w:t xml:space="preserve">二、2026-2031年中国精细化工行业总资产预测</w:t>
      </w:r>
    </w:p>
    <w:p>
      <w:pPr>
        <w:spacing w:before="75" w:after="0"/>
      </w:pPr>
      <w:r>
        <w:rPr>
          <w:b w:val="1"/>
          <w:bCs w:val="1"/>
        </w:rPr>
        <w:t xml:space="preserve">第十二章 中国精细化工行业投资风险分析</w:t>
      </w:r>
    </w:p>
    <w:p>
      <w:pPr>
        <w:spacing w:before="75" w:after="0"/>
      </w:pPr>
      <w:r>
        <w:rPr/>
        <w:t xml:space="preserve">第一节 中国精细化工行业内部风险分析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中国精细化工行业外部风险分析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精细化工行业发展趋势与投资战略研究</w:t>
      </w:r>
    </w:p>
    <w:p>
      <w:pPr>
        <w:spacing w:before="75" w:after="0"/>
      </w:pPr>
      <w:r>
        <w:rPr/>
        <w:t xml:space="preserve">第一节 精细化工市场发展潜力分析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精细化工行业发展趋势分析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2026-2031年精细化工行业市场策略分析</w:t>
      </w:r>
    </w:p>
    <w:p>
      <w:pPr>
        <w:spacing w:before="75" w:after="0"/>
      </w:pPr>
      <w:r>
        <w:rPr/>
        <w:t xml:space="preserve">第一节 精细化工行业营销策略分析及建议</w:t>
      </w:r>
    </w:p>
    <w:p>
      <w:pPr>
        <w:spacing w:before="75" w:after="0"/>
      </w:pPr>
      <w:r>
        <w:rPr/>
        <w:t xml:space="preserve">一、精细化工行业营销模式</w:t>
      </w:r>
    </w:p>
    <w:p>
      <w:pPr>
        <w:spacing w:before="75" w:after="0"/>
      </w:pPr>
      <w:r>
        <w:rPr/>
        <w:t xml:space="preserve">二、精细化工行业营销策略</w:t>
      </w:r>
    </w:p>
    <w:p>
      <w:pPr>
        <w:spacing w:before="75" w:after="0"/>
      </w:pPr>
      <w:r>
        <w:rPr/>
        <w:t xml:space="preserve">三、外销与内销优势分析</w:t>
      </w:r>
    </w:p>
    <w:p>
      <w:pPr>
        <w:spacing w:before="75" w:after="0"/>
      </w:pPr>
      <w:r>
        <w:rPr/>
        <w:t xml:space="preserve">第二节 精细化工行业企业经营发展分析及建议</w:t>
      </w:r>
    </w:p>
    <w:p>
      <w:pPr>
        <w:spacing w:before="75" w:after="0"/>
      </w:pPr>
      <w:r>
        <w:rPr/>
        <w:t xml:space="preserve">一、精细化工行业经营模式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图表：精细化工产业链分析</w:t>
      </w:r>
    </w:p>
    <w:p>
      <w:pPr>
        <w:spacing w:before="75" w:after="0"/>
      </w:pPr>
      <w:r>
        <w:rPr/>
        <w:t xml:space="preserve">图表：国际精细化工市场规模</w:t>
      </w:r>
    </w:p>
    <w:p>
      <w:pPr>
        <w:spacing w:before="75" w:after="0"/>
      </w:pPr>
      <w:r>
        <w:rPr/>
        <w:t xml:space="preserve">图表：国际精细化工生命周期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图表：2021-2026年中国精细化工市场规模</w:t>
      </w:r>
    </w:p>
    <w:p>
      <w:pPr>
        <w:spacing w:before="75" w:after="0"/>
      </w:pPr>
      <w:r>
        <w:rPr/>
        <w:t xml:space="preserve">图表：2021-2026年我国精细化工需求情况</w:t>
      </w:r>
    </w:p>
    <w:p>
      <w:pPr>
        <w:spacing w:before="75" w:after="0"/>
      </w:pPr>
      <w:r>
        <w:rPr/>
        <w:t xml:space="preserve">图表：2026-2031年中国精细化工市场规模预测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精细化工产业市场深度调研及企业竞争力与趋势预测研究报告(2026-2031版)</dc:title>
  <dc:description>精细化工产业市场深度调研及企业竞争力与趋势预测研究报告(2026-2031版)</dc:description>
  <dc:subject>精细化工产业市场深度调研及企业竞争力与趋势预测研究报告(2026-2031版)</dc:subject>
  <cp:keywords>研究报告</cp:keywords>
  <cp:category>研究报告</cp:category>
  <cp:lastModifiedBy>北京中道泰和信息咨询有限公司</cp:lastModifiedBy>
  <dcterms:created xsi:type="dcterms:W3CDTF">2026-04-08T17:08:40+08:00</dcterms:created>
  <dcterms:modified xsi:type="dcterms:W3CDTF">2026-04-08T17:08:40+08:00</dcterms:modified>
</cp:coreProperties>
</file>

<file path=docProps/custom.xml><?xml version="1.0" encoding="utf-8"?>
<Properties xmlns="http://schemas.openxmlformats.org/officeDocument/2006/custom-properties" xmlns:vt="http://schemas.openxmlformats.org/officeDocument/2006/docPropsVTypes"/>
</file>