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医疗产业深度调研及企业竞争力与趋势预测研究报告(2026-2031版)</w:t>
      </w:r>
    </w:p>
    <w:p>
      <w:pPr>
        <w:spacing w:after="150"/>
      </w:pPr>
      <w:r>
        <w:rPr>
          <w:b w:val="1"/>
          <w:bCs w:val="1"/>
        </w:rPr>
        <w:t xml:space="preserve">报告简介</w:t>
      </w:r>
    </w:p>
    <w:p>
      <w:pPr>
        <w:spacing w:after="150"/>
      </w:pPr>
      <w:r>
        <w:rPr/>
        <w:t xml:space="preserve">医疗行业是指提供医疗服务、医疗产品及相关服务的行业。它包括医疗机构、医疗设备制造、药品研发、医疗服务等多个领域。医疗行业的核心目标是维护和促进人类的健康，通过诊断、治疗、预防和康复等手段，提供全面的医疗服务。</w:t>
      </w:r>
    </w:p>
    <w:p>
      <w:pPr>
        <w:spacing w:after="150"/>
      </w:pPr>
      <w:r>
        <w:rPr/>
        <w:t xml:space="preserve">当前，医疗行业正处于快速发展阶段，特别是在国家政策和市场需求的双重驱动下，医疗设备市场规模持续扩大。例如，2024年中国医疗设备市场规模约为11300亿元，同比增长9.09%。此外，随着“健康中国2030”战略的推进和医疗体制改革的深化，医疗设备国产化的进程加快，政府通过政策引导鼓励企业加强自主创新，推动高端领域的技术突破和产品升级。</w:t>
      </w:r>
    </w:p>
    <w:p>
      <w:pPr>
        <w:spacing w:after="150"/>
      </w:pPr>
      <w:r>
        <w:rPr/>
        <w:t xml:space="preserve">未来，医疗行业将继续保持强劲增长势头，并在全球市场上占据更重要的地位。技术创新和市场需求是推动医疗行业发展的主要动力。人工智能(AI)、大数据等新技术的应用，将进一步提升医疗服务的质量和效率。例如，山东第一医科大学开设的“医疗器械与装备工程”本科新专业，就是将工程技术与医学相结合，突出“AI+”未来医疗场景特色，致力于培养高层次复合型人才。</w:t>
      </w:r>
    </w:p>
    <w:p>
      <w:pPr>
        <w:spacing w:after="150"/>
      </w:pPr>
      <w:r>
        <w:rPr/>
        <w:t xml:space="preserve">随着老龄化社会的到来和公众健康意识的增强，医疗行业的需求将持续攀升。未来，医疗行业将在科技创新的推动下，实现更多突破和发展。政府将继续通过政策引导和支持，促进医疗设备的国产化和技术创新，进一步提升行业的标准化和规范化水平。同时，医疗行业的发展也将带来更多的就业机会和投资机会，吸引更多的企业和人才进入这一领域。</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疗行业研究单位等公布和提供的大量资料。报告对我国医疗行业的供需状况、发展现状、子行业发展变化等进行了分析，重点分析了国内外医疗行业的发展现状、如何面对行业的发展挑战、行业的发展建议、行业竞争力，以及行业的投资分析和趋势预测等等。报告还综合了医疗行业的整体发展动态，对行业在产品方面提供了参考建议和具体解决办法。报告对于医疗产品生产企业、经销商、行业管理部门以及拟进入该行业的投资者具有重要的参考价值，对于研究我国医疗行业发展规律、提高企业的运营效率、促进企业的发展壮大有学术和实践的双重意义。 本报告也可以用于专精特新“小巨人”申请申报。</w:t>
      </w:r>
    </w:p>
    <w:p>
      <w:pPr>
        <w:spacing w:after="150"/>
      </w:pPr>
      <w:r>
        <w:rPr>
          <w:b w:val="1"/>
          <w:bCs w:val="1"/>
        </w:rPr>
        <w:t xml:space="preserve">报告目录</w:t>
      </w:r>
    </w:p>
    <w:p>
      <w:pPr>
        <w:spacing w:before="75" w:after="0"/>
      </w:pPr>
      <w:r>
        <w:rPr>
          <w:b w:val="1"/>
          <w:bCs w:val="1"/>
        </w:rPr>
        <w:t xml:space="preserve">第一章 全球医疗行业发展情况分析</w:t>
      </w:r>
    </w:p>
    <w:p>
      <w:pPr>
        <w:spacing w:before="75" w:after="0"/>
      </w:pPr>
      <w:r>
        <w:rPr/>
        <w:t xml:space="preserve">第一节 全球医疗行业分析</w:t>
      </w:r>
    </w:p>
    <w:p>
      <w:pPr>
        <w:spacing w:before="75" w:after="0"/>
      </w:pPr>
      <w:r>
        <w:rPr/>
        <w:t xml:space="preserve">一、全球医疗行业特点</w:t>
      </w:r>
    </w:p>
    <w:p>
      <w:pPr>
        <w:spacing w:before="75" w:after="0"/>
      </w:pPr>
      <w:r>
        <w:rPr/>
        <w:t xml:space="preserve">二、全球医疗行业动态</w:t>
      </w:r>
    </w:p>
    <w:p>
      <w:pPr>
        <w:spacing w:before="75" w:after="0"/>
      </w:pPr>
      <w:r>
        <w:rPr/>
        <w:t xml:space="preserve">第二节 全球医疗市场分析</w:t>
      </w:r>
    </w:p>
    <w:p>
      <w:pPr>
        <w:spacing w:before="75" w:after="0"/>
      </w:pPr>
      <w:r>
        <w:rPr/>
        <w:t xml:space="preserve">一、全球医疗消费情况</w:t>
      </w:r>
    </w:p>
    <w:p>
      <w:pPr>
        <w:spacing w:before="75" w:after="0"/>
      </w:pPr>
      <w:r>
        <w:rPr/>
        <w:t xml:space="preserve">二、全球医疗消费结构</w:t>
      </w:r>
    </w:p>
    <w:p>
      <w:pPr>
        <w:spacing w:before="75" w:after="0"/>
      </w:pPr>
      <w:r>
        <w:rPr/>
        <w:t xml:space="preserve">第三节 2025年中外医疗市场对比</w:t>
      </w:r>
    </w:p>
    <w:p>
      <w:pPr>
        <w:spacing w:before="75" w:after="0"/>
      </w:pPr>
      <w:r>
        <w:rPr>
          <w:b w:val="1"/>
          <w:bCs w:val="1"/>
        </w:rPr>
        <w:t xml:space="preserve">第二章 中国医疗行业供给情况分析及趋势</w:t>
      </w:r>
    </w:p>
    <w:p>
      <w:pPr>
        <w:spacing w:before="75" w:after="0"/>
      </w:pPr>
      <w:r>
        <w:rPr/>
        <w:t xml:space="preserve">第一节 2023-2025年中国医疗行业市场供给分析</w:t>
      </w:r>
    </w:p>
    <w:p>
      <w:pPr>
        <w:spacing w:before="75" w:after="0"/>
      </w:pPr>
      <w:r>
        <w:rPr/>
        <w:t xml:space="preserve">一、医疗整体供给情况分析</w:t>
      </w:r>
    </w:p>
    <w:p>
      <w:pPr>
        <w:spacing w:before="75" w:after="0"/>
      </w:pPr>
      <w:r>
        <w:rPr/>
        <w:t xml:space="preserve">二、医疗重点区域供给分析</w:t>
      </w:r>
    </w:p>
    <w:p>
      <w:pPr>
        <w:spacing w:before="75" w:after="0"/>
      </w:pPr>
      <w:r>
        <w:rPr/>
        <w:t xml:space="preserve">第二节 医疗行业供给关系因素分析</w:t>
      </w:r>
    </w:p>
    <w:p>
      <w:pPr>
        <w:spacing w:before="75" w:after="0"/>
      </w:pPr>
      <w:r>
        <w:rPr/>
        <w:t xml:space="preserve">一、需求变化因素</w:t>
      </w:r>
    </w:p>
    <w:p>
      <w:pPr>
        <w:spacing w:before="75" w:after="0"/>
      </w:pPr>
      <w:r>
        <w:rPr/>
        <w:t xml:space="preserve">二、原料供给状况</w:t>
      </w:r>
    </w:p>
    <w:p>
      <w:pPr>
        <w:spacing w:before="75" w:after="0"/>
      </w:pPr>
      <w:r>
        <w:rPr/>
        <w:t xml:space="preserve">三、技术水平提高</w:t>
      </w:r>
    </w:p>
    <w:p>
      <w:pPr>
        <w:spacing w:before="75" w:after="0"/>
      </w:pPr>
      <w:r>
        <w:rPr/>
        <w:t xml:space="preserve">四、政策变动因素</w:t>
      </w:r>
    </w:p>
    <w:p>
      <w:pPr>
        <w:spacing w:before="75" w:after="0"/>
      </w:pPr>
      <w:r>
        <w:rPr/>
        <w:t xml:space="preserve">第三节 2026-2031年中国医疗行业市场供给趋势</w:t>
      </w:r>
    </w:p>
    <w:p>
      <w:pPr>
        <w:spacing w:before="75" w:after="0"/>
      </w:pPr>
      <w:r>
        <w:rPr/>
        <w:t xml:space="preserve">一、医疗整体供给情况趋势分析</w:t>
      </w:r>
    </w:p>
    <w:p>
      <w:pPr>
        <w:spacing w:before="75" w:after="0"/>
      </w:pPr>
      <w:r>
        <w:rPr/>
        <w:t xml:space="preserve">二、医疗重点区域供给趋势分析</w:t>
      </w:r>
    </w:p>
    <w:p>
      <w:pPr>
        <w:spacing w:before="75" w:after="0"/>
      </w:pPr>
      <w:r>
        <w:rPr/>
        <w:t xml:space="preserve">三、影响未来医疗供给的因素分析</w:t>
      </w:r>
    </w:p>
    <w:p>
      <w:pPr>
        <w:spacing w:before="75" w:after="0"/>
      </w:pPr>
      <w:r>
        <w:rPr>
          <w:b w:val="1"/>
          <w:bCs w:val="1"/>
        </w:rPr>
        <w:t xml:space="preserve">第三章 信息社会下医疗行业宏观经济环境分析</w:t>
      </w:r>
    </w:p>
    <w:p>
      <w:pPr>
        <w:spacing w:before="75" w:after="0"/>
      </w:pPr>
      <w:r>
        <w:rPr/>
        <w:t xml:space="preserve">第一节 2022-2025年全球经济环境分析</w:t>
      </w:r>
    </w:p>
    <w:p>
      <w:pPr>
        <w:spacing w:before="75" w:after="0"/>
      </w:pPr>
      <w:r>
        <w:rPr/>
        <w:t xml:space="preserve">一、2025年全球经济运行概况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一、国际信息社会发展趋势及其国际影响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t xml:space="preserve">四、2025年中国宏观经济运行概况</w:t>
      </w:r>
    </w:p>
    <w:p>
      <w:pPr>
        <w:spacing w:before="75" w:after="0"/>
      </w:pPr>
      <w:r>
        <w:rPr/>
        <w:t xml:space="preserve">五、2026-2031年中国宏观经济趋势预测</w:t>
      </w:r>
    </w:p>
    <w:p>
      <w:pPr>
        <w:spacing w:before="75" w:after="0"/>
      </w:pPr>
      <w:r>
        <w:rPr>
          <w:b w:val="1"/>
          <w:bCs w:val="1"/>
        </w:rPr>
        <w:t xml:space="preserve">第四章 2025年中国医疗行业发展概况</w:t>
      </w:r>
    </w:p>
    <w:p>
      <w:pPr>
        <w:spacing w:before="75" w:after="0"/>
      </w:pPr>
      <w:r>
        <w:rPr/>
        <w:t xml:space="preserve">第一节 2025年中国医疗行业发展态势分析</w:t>
      </w:r>
    </w:p>
    <w:p>
      <w:pPr>
        <w:spacing w:before="75" w:after="0"/>
      </w:pPr>
      <w:r>
        <w:rPr/>
        <w:t xml:space="preserve">第二节 2025年中国医疗行业发展特点分析</w:t>
      </w:r>
    </w:p>
    <w:p>
      <w:pPr>
        <w:spacing w:before="75" w:after="0"/>
      </w:pPr>
      <w:r>
        <w:rPr/>
        <w:t xml:space="preserve">第三节 2025年中国医疗行业市场供需分析</w:t>
      </w:r>
    </w:p>
    <w:p>
      <w:pPr>
        <w:spacing w:before="75" w:after="0"/>
      </w:pPr>
      <w:r>
        <w:rPr>
          <w:b w:val="1"/>
          <w:bCs w:val="1"/>
        </w:rPr>
        <w:t xml:space="preserve">第五章 2025年中国医疗行业整体运行状况</w:t>
      </w:r>
    </w:p>
    <w:p>
      <w:pPr>
        <w:spacing w:before="75" w:after="0"/>
      </w:pPr>
      <w:r>
        <w:rPr/>
        <w:t xml:space="preserve">第一节 2025年医疗行业盈利能力分析</w:t>
      </w:r>
    </w:p>
    <w:p>
      <w:pPr>
        <w:spacing w:before="75" w:after="0"/>
      </w:pPr>
      <w:r>
        <w:rPr/>
        <w:t xml:space="preserve">第二节 2025年医疗行业偿债能力分析</w:t>
      </w:r>
    </w:p>
    <w:p>
      <w:pPr>
        <w:spacing w:before="75" w:after="0"/>
      </w:pPr>
      <w:r>
        <w:rPr/>
        <w:t xml:space="preserve">第三节 2025年医疗行业营运能力分析</w:t>
      </w:r>
    </w:p>
    <w:p>
      <w:pPr>
        <w:spacing w:before="75" w:after="0"/>
      </w:pPr>
      <w:r>
        <w:rPr>
          <w:b w:val="1"/>
          <w:bCs w:val="1"/>
        </w:rPr>
        <w:t xml:space="preserve">第六章 2025年中国医疗行业竞争情况分析</w:t>
      </w:r>
    </w:p>
    <w:p>
      <w:pPr>
        <w:spacing w:before="75" w:after="0"/>
      </w:pPr>
      <w:r>
        <w:rPr/>
        <w:t xml:space="preserve">第一节 医疗行业经济指标分析</w:t>
      </w:r>
    </w:p>
    <w:p>
      <w:pPr>
        <w:spacing w:before="75" w:after="0"/>
      </w:pPr>
      <w:r>
        <w:rPr/>
        <w:t xml:space="preserve">一、赢利性</w:t>
      </w:r>
    </w:p>
    <w:p>
      <w:pPr>
        <w:spacing w:before="75" w:after="0"/>
      </w:pPr>
      <w:r>
        <w:rPr/>
        <w:t xml:space="preserve">二、附加值的提升空间</w:t>
      </w:r>
    </w:p>
    <w:p>
      <w:pPr>
        <w:spacing w:before="75" w:after="0"/>
      </w:pPr>
      <w:r>
        <w:rPr/>
        <w:t xml:space="preserve">三、进入壁垒/退出机制</w:t>
      </w:r>
    </w:p>
    <w:p>
      <w:pPr>
        <w:spacing w:before="75" w:after="0"/>
      </w:pPr>
      <w:r>
        <w:rPr/>
        <w:t xml:space="preserve">四、行业周期</w:t>
      </w:r>
    </w:p>
    <w:p>
      <w:pPr>
        <w:spacing w:before="75" w:after="0"/>
      </w:pPr>
      <w:r>
        <w:rPr/>
        <w:t xml:space="preserve">第二节 医疗行业竞争结构分析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第三节 2026-2031年中国医疗行业市场竞争策略展望分析</w:t>
      </w:r>
    </w:p>
    <w:p>
      <w:pPr>
        <w:spacing w:before="75" w:after="0"/>
      </w:pPr>
      <w:r>
        <w:rPr/>
        <w:t xml:space="preserve">一、医疗行业市场竞争趋势分析</w:t>
      </w:r>
    </w:p>
    <w:p>
      <w:pPr>
        <w:spacing w:before="75" w:after="0"/>
      </w:pPr>
      <w:r>
        <w:rPr/>
        <w:t xml:space="preserve">二、医疗行业市场竞争格局展望分析</w:t>
      </w:r>
    </w:p>
    <w:p>
      <w:pPr>
        <w:spacing w:before="75" w:after="0"/>
      </w:pPr>
      <w:r>
        <w:rPr/>
        <w:t xml:space="preserve">三、医疗行业市场竞争策略分析</w:t>
      </w:r>
    </w:p>
    <w:p>
      <w:pPr>
        <w:spacing w:before="75" w:after="0"/>
      </w:pPr>
      <w:r>
        <w:rPr>
          <w:b w:val="1"/>
          <w:bCs w:val="1"/>
        </w:rPr>
        <w:t xml:space="preserve">第七章 2026-2031年医疗行业投资价值及行业发展预测</w:t>
      </w:r>
    </w:p>
    <w:p>
      <w:pPr>
        <w:spacing w:before="75" w:after="0"/>
      </w:pPr>
      <w:r>
        <w:rPr/>
        <w:t xml:space="preserve">第一节 2026-2031年医疗行业成长性分析</w:t>
      </w:r>
    </w:p>
    <w:p>
      <w:pPr>
        <w:spacing w:before="75" w:after="0"/>
      </w:pPr>
      <w:r>
        <w:rPr/>
        <w:t xml:space="preserve">第二节 2026-2031年医疗行业经营能力分析</w:t>
      </w:r>
    </w:p>
    <w:p>
      <w:pPr>
        <w:spacing w:before="75" w:after="0"/>
      </w:pPr>
      <w:r>
        <w:rPr/>
        <w:t xml:space="preserve">第三节 2026-2031年医疗行业盈利能力分析</w:t>
      </w:r>
    </w:p>
    <w:p>
      <w:pPr>
        <w:spacing w:before="75" w:after="0"/>
      </w:pPr>
      <w:r>
        <w:rPr/>
        <w:t xml:space="preserve">第四节 2026-2031年医疗行业偿债能力分析</w:t>
      </w:r>
    </w:p>
    <w:p>
      <w:pPr>
        <w:spacing w:before="75" w:after="0"/>
      </w:pPr>
      <w:r>
        <w:rPr/>
        <w:t xml:space="preserve">第五节 2026-2031年我国医疗行业总资产预测</w:t>
      </w:r>
    </w:p>
    <w:p>
      <w:pPr>
        <w:spacing w:before="75" w:after="0"/>
      </w:pPr>
      <w:r>
        <w:rPr>
          <w:b w:val="1"/>
          <w:bCs w:val="1"/>
        </w:rPr>
        <w:t xml:space="preserve">第八章 2021-2025年中国医疗产业行业重点区域运行分析</w:t>
      </w:r>
    </w:p>
    <w:p>
      <w:pPr>
        <w:spacing w:before="75" w:after="0"/>
      </w:pPr>
      <w:r>
        <w:rPr/>
        <w:t xml:space="preserve">第一节 2021-2025年华东地区医疗产业行业运行情况</w:t>
      </w:r>
    </w:p>
    <w:p>
      <w:pPr>
        <w:spacing w:before="75" w:after="0"/>
      </w:pPr>
      <w:r>
        <w:rPr/>
        <w:t xml:space="preserve">第二节 2021-2025年华南地区医疗产业行业运行情况</w:t>
      </w:r>
    </w:p>
    <w:p>
      <w:pPr>
        <w:spacing w:before="75" w:after="0"/>
      </w:pPr>
      <w:r>
        <w:rPr/>
        <w:t xml:space="preserve">第三节 2021-2025年华中地区医疗产业行业运行情况</w:t>
      </w:r>
    </w:p>
    <w:p>
      <w:pPr>
        <w:spacing w:before="75" w:after="0"/>
      </w:pPr>
      <w:r>
        <w:rPr/>
        <w:t xml:space="preserve">第四节 2021-2025年华北地区医疗产业行业运行情况</w:t>
      </w:r>
    </w:p>
    <w:p>
      <w:pPr>
        <w:spacing w:before="75" w:after="0"/>
      </w:pPr>
      <w:r>
        <w:rPr/>
        <w:t xml:space="preserve">第五节 2021-2025年西北地区医疗产业行业运行情况</w:t>
      </w:r>
    </w:p>
    <w:p>
      <w:pPr>
        <w:spacing w:before="75" w:after="0"/>
      </w:pPr>
      <w:r>
        <w:rPr/>
        <w:t xml:space="preserve">第六节 2021-2025年西南地区医疗产业行业运行情况</w:t>
      </w:r>
    </w:p>
    <w:p>
      <w:pPr>
        <w:spacing w:before="75" w:after="0"/>
      </w:pPr>
      <w:r>
        <w:rPr/>
        <w:t xml:space="preserve">第七节 2021-2025年东北地区医疗产业行业运行情况</w:t>
      </w:r>
    </w:p>
    <w:p>
      <w:pPr>
        <w:spacing w:before="75" w:after="0"/>
      </w:pPr>
      <w:r>
        <w:rPr/>
        <w:t xml:space="preserve">第八节 主要省市集中度及竞争力分析</w:t>
      </w:r>
    </w:p>
    <w:p>
      <w:pPr>
        <w:spacing w:before="75" w:after="0"/>
      </w:pPr>
      <w:r>
        <w:rPr>
          <w:b w:val="1"/>
          <w:bCs w:val="1"/>
        </w:rPr>
        <w:t xml:space="preserve">第九章 2025年中国医疗行业重点企业竞争力分析</w:t>
      </w:r>
    </w:p>
    <w:p>
      <w:pPr>
        <w:spacing w:before="75" w:after="0"/>
      </w:pPr>
      <w:r>
        <w:rPr/>
        <w:t xml:space="preserve">第一节 江苏恒瑞医药股份有限公司​​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第二节 深圳迈瑞生物医疗电子股份有限公司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第三节 上海复星医药(集团)股份有限公司​​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第四节 药明康德新药开发有限公司​​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第五节 联影医疗技术集团有限公司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第六节 爱尔眼科医院集团股份有限公司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第七节 华大基因股份有限公司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第八节 上海医药集团股份有限公司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第九节 万泰生物药业股份有限公司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t xml:space="preserve">第十节 百济神州(北京)生物科技有限公司</w:t>
      </w:r>
    </w:p>
    <w:p>
      <w:pPr>
        <w:spacing w:before="75" w:after="0"/>
      </w:pPr>
      <w:r>
        <w:rPr/>
        <w:t xml:space="preserve">一、公司基本情况</w:t>
      </w:r>
    </w:p>
    <w:p>
      <w:pPr>
        <w:spacing w:before="75" w:after="0"/>
      </w:pPr>
      <w:r>
        <w:rPr/>
        <w:t xml:space="preserve">二、公司主要财务指标分析</w:t>
      </w:r>
    </w:p>
    <w:p>
      <w:pPr>
        <w:spacing w:before="75" w:after="0"/>
      </w:pPr>
      <w:r>
        <w:rPr/>
        <w:t xml:space="preserve">三、公司投资情况</w:t>
      </w:r>
    </w:p>
    <w:p>
      <w:pPr>
        <w:spacing w:before="75" w:after="0"/>
      </w:pPr>
      <w:r>
        <w:rPr/>
        <w:t xml:space="preserve">四、公司未来战略分析</w:t>
      </w:r>
    </w:p>
    <w:p>
      <w:pPr>
        <w:spacing w:before="75" w:after="0"/>
      </w:pPr>
      <w:r>
        <w:rPr>
          <w:b w:val="1"/>
          <w:bCs w:val="1"/>
        </w:rPr>
        <w:t xml:space="preserve">第十章 2026-2031年中国医疗行业消费市场分析</w:t>
      </w:r>
    </w:p>
    <w:p>
      <w:pPr>
        <w:spacing w:before="75" w:after="0"/>
      </w:pPr>
      <w:r>
        <w:rPr/>
        <w:t xml:space="preserve">第一节 医疗市场消费需求分析</w:t>
      </w:r>
    </w:p>
    <w:p>
      <w:pPr>
        <w:spacing w:before="75" w:after="0"/>
      </w:pPr>
      <w:r>
        <w:rPr/>
        <w:t xml:space="preserve">一、医疗市场的消费需求变化</w:t>
      </w:r>
    </w:p>
    <w:p>
      <w:pPr>
        <w:spacing w:before="75" w:after="0"/>
      </w:pPr>
      <w:r>
        <w:rPr/>
        <w:t xml:space="preserve">二、医疗行业的需求情况分析</w:t>
      </w:r>
    </w:p>
    <w:p>
      <w:pPr>
        <w:spacing w:before="75" w:after="0"/>
      </w:pPr>
      <w:r>
        <w:rPr/>
        <w:t xml:space="preserve">三、2025年医疗品牌市场消费需求分析</w:t>
      </w:r>
    </w:p>
    <w:p>
      <w:pPr>
        <w:spacing w:before="75" w:after="0"/>
      </w:pPr>
      <w:r>
        <w:rPr/>
        <w:t xml:space="preserve">第二节 医疗消费市场状况分析</w:t>
      </w:r>
    </w:p>
    <w:p>
      <w:pPr>
        <w:spacing w:before="75" w:after="0"/>
      </w:pPr>
      <w:r>
        <w:rPr/>
        <w:t xml:space="preserve">一、医疗行业消费特点</w:t>
      </w:r>
    </w:p>
    <w:p>
      <w:pPr>
        <w:spacing w:before="75" w:after="0"/>
      </w:pPr>
      <w:r>
        <w:rPr/>
        <w:t xml:space="preserve">二、医疗行业消费方式分析</w:t>
      </w:r>
    </w:p>
    <w:p>
      <w:pPr>
        <w:spacing w:before="75" w:after="0"/>
      </w:pPr>
      <w:r>
        <w:rPr/>
        <w:t xml:space="preserve">三、医疗行业消费结构分析</w:t>
      </w:r>
    </w:p>
    <w:p>
      <w:pPr>
        <w:spacing w:before="75" w:after="0"/>
      </w:pPr>
      <w:r>
        <w:rPr/>
        <w:t xml:space="preserve">四、医疗行业消费的市场变化</w:t>
      </w:r>
    </w:p>
    <w:p>
      <w:pPr>
        <w:spacing w:before="75" w:after="0"/>
      </w:pPr>
      <w:r>
        <w:rPr/>
        <w:t xml:space="preserve">五、医疗市场的消费方向</w:t>
      </w:r>
    </w:p>
    <w:p>
      <w:pPr>
        <w:spacing w:before="75" w:after="0"/>
      </w:pPr>
      <w:r>
        <w:rPr/>
        <w:t xml:space="preserve">第三节 医疗行业产品的品牌市场调查</w:t>
      </w:r>
    </w:p>
    <w:p>
      <w:pPr>
        <w:spacing w:before="75" w:after="0"/>
      </w:pPr>
      <w:r>
        <w:rPr/>
        <w:t xml:space="preserve">一、消费者对行业品牌认知度宏观调查</w:t>
      </w:r>
    </w:p>
    <w:p>
      <w:pPr>
        <w:spacing w:before="75" w:after="0"/>
      </w:pPr>
      <w:r>
        <w:rPr/>
        <w:t xml:space="preserve">二、消费者对行业产品的品牌偏好调查</w:t>
      </w:r>
    </w:p>
    <w:p>
      <w:pPr>
        <w:spacing w:before="75" w:after="0"/>
      </w:pPr>
      <w:r>
        <w:rPr/>
        <w:t xml:space="preserve">三、消费者对行业品牌的首要认知渠道</w:t>
      </w:r>
    </w:p>
    <w:p>
      <w:pPr>
        <w:spacing w:before="75" w:after="0"/>
      </w:pPr>
      <w:r>
        <w:rPr/>
        <w:t xml:space="preserve">四、消费者经常购买的品牌调查</w:t>
      </w:r>
    </w:p>
    <w:p>
      <w:pPr>
        <w:spacing w:before="75" w:after="0"/>
      </w:pPr>
      <w:r>
        <w:rPr/>
        <w:t xml:space="preserve">五、医疗行业品牌忠诚度调查</w:t>
      </w:r>
    </w:p>
    <w:p>
      <w:pPr>
        <w:spacing w:before="75" w:after="0"/>
      </w:pPr>
      <w:r>
        <w:rPr/>
        <w:t xml:space="preserve">六、医疗行业品牌市场占有率调查</w:t>
      </w:r>
    </w:p>
    <w:p>
      <w:pPr>
        <w:spacing w:before="75" w:after="0"/>
      </w:pPr>
      <w:r>
        <w:rPr/>
        <w:t xml:space="preserve">七、消费者的消费理念调研</w:t>
      </w:r>
    </w:p>
    <w:p>
      <w:pPr>
        <w:spacing w:before="75" w:after="0"/>
      </w:pPr>
      <w:r>
        <w:rPr>
          <w:b w:val="1"/>
          <w:bCs w:val="1"/>
        </w:rPr>
        <w:t xml:space="preserve">第十一章 中国医疗行业投资策略分析</w:t>
      </w:r>
    </w:p>
    <w:p>
      <w:pPr>
        <w:spacing w:before="75" w:after="0"/>
      </w:pPr>
      <w:r>
        <w:rPr/>
        <w:t xml:space="preserve">第一节 2023-2025年中国医疗行业投资环境分析</w:t>
      </w:r>
    </w:p>
    <w:p>
      <w:pPr>
        <w:spacing w:before="75" w:after="0"/>
      </w:pPr>
      <w:r>
        <w:rPr/>
        <w:t xml:space="preserve">第二节 2023-2025年中国医疗行业投资收益分析</w:t>
      </w:r>
    </w:p>
    <w:p>
      <w:pPr>
        <w:spacing w:before="75" w:after="0"/>
      </w:pPr>
      <w:r>
        <w:rPr/>
        <w:t xml:space="preserve">第三节 2023-2025年中国医疗行业产品投资方向</w:t>
      </w:r>
    </w:p>
    <w:p>
      <w:pPr>
        <w:spacing w:before="75" w:after="0"/>
      </w:pPr>
      <w:r>
        <w:rPr/>
        <w:t xml:space="preserve">第四节 2026-2031年中国医疗行业投资收益预测</w:t>
      </w:r>
    </w:p>
    <w:p>
      <w:pPr>
        <w:spacing w:before="75" w:after="0"/>
      </w:pPr>
      <w:r>
        <w:rPr/>
        <w:t xml:space="preserve">一、2026-2031年中国医疗行业利润总额预测</w:t>
      </w:r>
    </w:p>
    <w:p>
      <w:pPr>
        <w:spacing w:before="75" w:after="0"/>
      </w:pPr>
      <w:r>
        <w:rPr/>
        <w:t xml:space="preserve">二、2026-2031年中国医疗行业总资产预测</w:t>
      </w:r>
    </w:p>
    <w:p>
      <w:pPr>
        <w:spacing w:before="75" w:after="0"/>
      </w:pPr>
      <w:r>
        <w:rPr>
          <w:b w:val="1"/>
          <w:bCs w:val="1"/>
        </w:rPr>
        <w:t xml:space="preserve">第十二章 中国医疗行业投资风险分析</w:t>
      </w:r>
    </w:p>
    <w:p>
      <w:pPr>
        <w:spacing w:before="75" w:after="0"/>
      </w:pPr>
      <w:r>
        <w:rPr/>
        <w:t xml:space="preserve">第一节 中国医疗行业内部风险分析</w:t>
      </w:r>
    </w:p>
    <w:p>
      <w:pPr>
        <w:spacing w:before="75" w:after="0"/>
      </w:pPr>
      <w:r>
        <w:rPr/>
        <w:t xml:space="preserve">一、市场竞争风险分析</w:t>
      </w:r>
    </w:p>
    <w:p>
      <w:pPr>
        <w:spacing w:before="75" w:after="0"/>
      </w:pPr>
      <w:r>
        <w:rPr/>
        <w:t xml:space="preserve">二、技术水平风险分析</w:t>
      </w:r>
    </w:p>
    <w:p>
      <w:pPr>
        <w:spacing w:before="75" w:after="0"/>
      </w:pPr>
      <w:r>
        <w:rPr/>
        <w:t xml:space="preserve">三、企业竞争风险分析</w:t>
      </w:r>
    </w:p>
    <w:p>
      <w:pPr>
        <w:spacing w:before="75" w:after="0"/>
      </w:pPr>
      <w:r>
        <w:rPr/>
        <w:t xml:space="preserve">第二节 中国医疗行业外部风险分析</w:t>
      </w:r>
    </w:p>
    <w:p>
      <w:pPr>
        <w:spacing w:before="75" w:after="0"/>
      </w:pPr>
      <w:r>
        <w:rPr/>
        <w:t xml:space="preserve">一、宏观经济环境风险分析</w:t>
      </w:r>
    </w:p>
    <w:p>
      <w:pPr>
        <w:spacing w:before="75" w:after="0"/>
      </w:pPr>
      <w:r>
        <w:rPr/>
        <w:t xml:space="preserve">二、行业政策环境风险分析</w:t>
      </w:r>
    </w:p>
    <w:p>
      <w:pPr>
        <w:spacing w:before="75" w:after="0"/>
      </w:pPr>
      <w:r>
        <w:rPr/>
        <w:t xml:space="preserve">三、关联行业风险分析</w:t>
      </w:r>
    </w:p>
    <w:p>
      <w:pPr>
        <w:spacing w:before="75" w:after="0"/>
      </w:pPr>
      <w:r>
        <w:rPr>
          <w:b w:val="1"/>
          <w:bCs w:val="1"/>
        </w:rPr>
        <w:t xml:space="preserve">第十三章 医疗行业发展趋势与投资战略研究</w:t>
      </w:r>
    </w:p>
    <w:p>
      <w:pPr>
        <w:spacing w:before="75" w:after="0"/>
      </w:pPr>
      <w:r>
        <w:rPr/>
        <w:t xml:space="preserve">第一节 医疗市场发展潜力分析</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医疗行业发展趋势分析</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医疗行业发展战略研究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b w:val="1"/>
          <w:bCs w:val="1"/>
        </w:rPr>
        <w:t xml:space="preserve">第十四章 2026-2031年医疗行业市场策略分析</w:t>
      </w:r>
    </w:p>
    <w:p>
      <w:pPr>
        <w:spacing w:before="75" w:after="0"/>
      </w:pPr>
      <w:r>
        <w:rPr/>
        <w:t xml:space="preserve">第一节 医疗行业营销策略分析及建议</w:t>
      </w:r>
    </w:p>
    <w:p>
      <w:pPr>
        <w:spacing w:before="75" w:after="0"/>
      </w:pPr>
      <w:r>
        <w:rPr/>
        <w:t xml:space="preserve">一、医疗行业营销模式</w:t>
      </w:r>
    </w:p>
    <w:p>
      <w:pPr>
        <w:spacing w:before="75" w:after="0"/>
      </w:pPr>
      <w:r>
        <w:rPr/>
        <w:t xml:space="preserve">二、医疗行业营销策略</w:t>
      </w:r>
    </w:p>
    <w:p>
      <w:pPr>
        <w:spacing w:before="75" w:after="0"/>
      </w:pPr>
      <w:r>
        <w:rPr/>
        <w:t xml:space="preserve">三、外销与内销优势分析</w:t>
      </w:r>
    </w:p>
    <w:p>
      <w:pPr>
        <w:spacing w:before="75" w:after="0"/>
      </w:pPr>
      <w:r>
        <w:rPr/>
        <w:t xml:space="preserve">第二节 医疗行业企业经营发展分析及建议</w:t>
      </w:r>
    </w:p>
    <w:p>
      <w:pPr>
        <w:spacing w:before="75" w:after="0"/>
      </w:pPr>
      <w:r>
        <w:rPr/>
        <w:t xml:space="preserve">一、医疗行业经营模式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第十五章 行业发展趋势及投资建议分析</w:t>
      </w:r>
    </w:p>
    <w:p>
      <w:pPr>
        <w:spacing w:before="75" w:after="0"/>
      </w:pPr>
      <w:r>
        <w:rPr/>
        <w:t xml:space="preserve">第一节 2026-2031年全国市场规模及增长趋势</w:t>
      </w:r>
    </w:p>
    <w:p>
      <w:pPr>
        <w:spacing w:before="75" w:after="0"/>
      </w:pPr>
      <w:r>
        <w:rPr/>
        <w:t xml:space="preserve">第二节 2026-2031年全国投资规模预测</w:t>
      </w:r>
    </w:p>
    <w:p>
      <w:pPr>
        <w:spacing w:before="75" w:after="0"/>
      </w:pPr>
      <w:r>
        <w:rPr/>
        <w:t xml:space="preserve">第三节 2026-2031年市场盈利预测</w:t>
      </w:r>
    </w:p>
    <w:p>
      <w:pPr>
        <w:spacing w:before="75" w:after="0"/>
      </w:pPr>
      <w:r>
        <w:rPr/>
        <w:t xml:space="preserve">第四节 中国营销企业投资运作模式分析</w:t>
      </w:r>
    </w:p>
    <w:p>
      <w:pPr>
        <w:spacing w:before="75" w:after="0"/>
      </w:pPr>
      <w:r>
        <w:rPr/>
        <w:t xml:space="preserve">第五节 项目投资建议</w:t>
      </w:r>
    </w:p>
    <w:p>
      <w:pPr>
        <w:spacing w:before="75" w:after="0"/>
      </w:pPr>
      <w:r>
        <w:rPr/>
        <w:t xml:space="preserve">一、项目投资注意事项</w:t>
      </w:r>
    </w:p>
    <w:p>
      <w:pPr>
        <w:spacing w:before="75" w:after="0"/>
      </w:pPr>
      <w:r>
        <w:rPr/>
        <w:t xml:space="preserve">二、销售注意事项</w:t>
      </w:r>
    </w:p>
    <w:p>
      <w:pPr>
        <w:spacing w:before="75" w:after="0"/>
      </w:pPr>
      <w:r>
        <w:rPr>
          <w:b w:val="1"/>
          <w:bCs w:val="1"/>
        </w:rPr>
        <w:t xml:space="preserve">图表目录</w:t>
      </w:r>
    </w:p>
    <w:p>
      <w:pPr>
        <w:spacing w:before="75" w:after="0"/>
      </w:pPr>
      <w:r>
        <w:rPr/>
        <w:t xml:space="preserve">图表：医疗产业链分析</w:t>
      </w:r>
    </w:p>
    <w:p>
      <w:pPr>
        <w:spacing w:before="75" w:after="0"/>
      </w:pPr>
      <w:r>
        <w:rPr/>
        <w:t xml:space="preserve">图表：国际医疗市场规模</w:t>
      </w:r>
    </w:p>
    <w:p>
      <w:pPr>
        <w:spacing w:before="75" w:after="0"/>
      </w:pPr>
      <w:r>
        <w:rPr/>
        <w:t xml:space="preserve">图表：国际医疗生命周期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图表：中国工业增加值及其增度</w:t>
      </w:r>
    </w:p>
    <w:p>
      <w:pPr>
        <w:spacing w:before="75" w:after="0"/>
      </w:pPr>
      <w:r>
        <w:rPr/>
        <w:t xml:space="preserve">图表：中国城镇居民可支配收入情况</w:t>
      </w:r>
    </w:p>
    <w:p>
      <w:pPr>
        <w:spacing w:before="75" w:after="0"/>
      </w:pPr>
      <w:r>
        <w:rPr/>
        <w:t xml:space="preserve">图表：2024-2025年中国医疗市场规模</w:t>
      </w:r>
    </w:p>
    <w:p>
      <w:pPr>
        <w:spacing w:before="75" w:after="0"/>
      </w:pPr>
      <w:r>
        <w:rPr/>
        <w:t xml:space="preserve">图表：2024-2025年我国医疗需求情况</w:t>
      </w:r>
    </w:p>
    <w:p>
      <w:pPr>
        <w:spacing w:before="75" w:after="0"/>
      </w:pPr>
      <w:r>
        <w:rPr/>
        <w:t xml:space="preserve">图表：2026-2031年中国医疗市场规模预测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本文地址：https://www.51baogao.cn/baogao/20250526/2982154.shtml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526/29821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医疗产业深度调研及企业竞争力与趋势预测研究报告(2026-2031版)</dc:title>
  <dc:description>医疗产业深度调研及企业竞争力与趋势预测研究报告(2026-2031版)</dc:description>
  <dc:subject>医疗产业深度调研及企业竞争力与趋势预测研究报告(2026-2031版)</dc:subject>
  <cp:keywords>研究报告</cp:keywords>
  <cp:category>研究报告</cp:category>
  <cp:lastModifiedBy>北京中道泰和信息咨询有限公司</cp:lastModifiedBy>
  <dcterms:created xsi:type="dcterms:W3CDTF">2026-04-08T17:11:02+08:00</dcterms:created>
  <dcterms:modified xsi:type="dcterms:W3CDTF">2026-04-08T17:11:02+08:00</dcterms:modified>
</cp:coreProperties>
</file>

<file path=docProps/custom.xml><?xml version="1.0" encoding="utf-8"?>
<Properties xmlns="http://schemas.openxmlformats.org/officeDocument/2006/custom-properties" xmlns:vt="http://schemas.openxmlformats.org/officeDocument/2006/docPropsVTypes"/>
</file>