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中国组合音响行业市场发展前景及竞争格局与趋势预测研究报告(2026-2031版)</w:t>
      </w:r>
    </w:p>
    <w:p>
      <w:pPr>
        <w:spacing w:after="150"/>
      </w:pPr>
      <w:r>
        <w:rPr>
          <w:b w:val="1"/>
          <w:bCs w:val="1"/>
        </w:rPr>
        <w:t xml:space="preserve">报告简介</w:t>
      </w:r>
    </w:p>
    <w:p>
      <w:pPr>
        <w:spacing w:after="150"/>
      </w:pPr>
      <w:r>
        <w:rPr/>
        <w:t xml:space="preserve">组合音响行业是为终端用户提供多设备集成式声音解决方案的专业领域，其本质是通过音响主机(功放/解码)、音源输入设备(CD/流媒体播放器)、扬声器系统(主箱/环绕/低音炮)及辅助装置(线材/声学校准器)的有机组合，实现高保真音频还原与沉浸式声场构建的综合技术体系。区别于单体音响设备，该行业的核心竞争力在于系统协同性——通过科学配置与调校，使各声学组件形成覆盖频谱响应、空间定位、动态范围的技术闭环，在家庭影院、Hi-Fi音乐欣赏、智能家居等场景中缔造深度声学体验。现代组合音响系统已进化成融合硬件工程(材料声学/电子电路)、软件算法(EQ均衡/空间虚拟化)、人机交互(智能语音/多房间控制)的复杂产品生态，其价值锚点从基础功能交付转向“技术性能+美学设计+场景适配”的三维价值重构。</w:t>
      </w:r>
    </w:p>
    <w:p>
      <w:pPr>
        <w:spacing w:after="150"/>
      </w:pPr>
      <w:r>
        <w:rPr/>
        <w:t xml:space="preserve">组合音响行业研究报告主要分析了组合音响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组合音响行业重点企业分析、子行业分析、区域市场分析、行业风险分析、行业发展前景预测及相关的经营、投资建议等。报告研究框架全面、严谨，分析内容客观、公正、系统，真实准确地反映了我国组合音响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组合音响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组合音响行业发展概述</w:t>
      </w:r>
    </w:p>
    <w:p>
      <w:pPr>
        <w:spacing w:before="75" w:after="0"/>
      </w:pPr>
      <w:r>
        <w:rPr/>
        <w:t xml:space="preserve">第一节 组合音响的概念</w:t>
      </w:r>
    </w:p>
    <w:p>
      <w:pPr>
        <w:spacing w:before="75" w:after="0"/>
      </w:pPr>
      <w:r>
        <w:rPr/>
        <w:t xml:space="preserve">一、组合音响的定义</w:t>
      </w:r>
    </w:p>
    <w:p>
      <w:pPr>
        <w:spacing w:before="75" w:after="0"/>
      </w:pPr>
      <w:r>
        <w:rPr/>
        <w:t xml:space="preserve">二、组合音响的应用</w:t>
      </w:r>
    </w:p>
    <w:p>
      <w:pPr>
        <w:spacing w:before="75" w:after="0"/>
      </w:pPr>
      <w:r>
        <w:rPr/>
        <w:t xml:space="preserve">三、组合音响在国民经济中的地位</w:t>
      </w:r>
    </w:p>
    <w:p>
      <w:pPr>
        <w:spacing w:before="75" w:after="0"/>
      </w:pPr>
      <w:r>
        <w:rPr/>
        <w:t xml:space="preserve">第二节 我国组合音响市场概况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中国组合音响行业整体运行现状分析</w:t>
      </w:r>
    </w:p>
    <w:p>
      <w:pPr>
        <w:spacing w:before="75" w:after="0"/>
      </w:pPr>
      <w:r>
        <w:rPr/>
        <w:t xml:space="preserve">第一节 组合音响行业产业链概况</w:t>
      </w:r>
    </w:p>
    <w:p>
      <w:pPr>
        <w:spacing w:before="75" w:after="0"/>
      </w:pPr>
      <w:r>
        <w:rPr/>
        <w:t xml:space="preserve">一、组合音响行业上游发展现状</w:t>
      </w:r>
    </w:p>
    <w:p>
      <w:pPr>
        <w:spacing w:before="75" w:after="0"/>
      </w:pPr>
      <w:r>
        <w:rPr/>
        <w:t xml:space="preserve">二、组合音响行业上游发展趋势</w:t>
      </w:r>
    </w:p>
    <w:p>
      <w:pPr>
        <w:spacing w:before="75" w:after="0"/>
      </w:pPr>
      <w:r>
        <w:rPr/>
        <w:t xml:space="preserve">三、组合音响行业下游发展现状</w:t>
      </w:r>
    </w:p>
    <w:p>
      <w:pPr>
        <w:spacing w:before="75" w:after="0"/>
      </w:pPr>
      <w:r>
        <w:rPr/>
        <w:t xml:space="preserve">四、组合音响行业下游发展趋势</w:t>
      </w:r>
    </w:p>
    <w:p>
      <w:pPr>
        <w:spacing w:before="75" w:after="0"/>
      </w:pPr>
      <w:r>
        <w:rPr/>
        <w:t xml:space="preserve">第二节 组合音响行业市场供需情况分析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2023-2025年国内组合音响行业发展现状</w:t>
      </w:r>
    </w:p>
    <w:p>
      <w:pPr>
        <w:spacing w:before="75" w:after="0"/>
      </w:pPr>
      <w:r>
        <w:rPr/>
        <w:t xml:space="preserve">一、组合音响行业产销状况分析</w:t>
      </w:r>
    </w:p>
    <w:p>
      <w:pPr>
        <w:spacing w:before="75" w:after="0"/>
      </w:pPr>
      <w:r>
        <w:rPr/>
        <w:t xml:space="preserve">二、组合音响行业市场盈利能力分析</w:t>
      </w:r>
    </w:p>
    <w:p>
      <w:pPr>
        <w:spacing w:before="75" w:after="0"/>
      </w:pPr>
      <w:r>
        <w:rPr>
          <w:b w:val="1"/>
          <w:bCs w:val="1"/>
        </w:rPr>
        <w:t xml:space="preserve">第四章 组合音响行业区域市场分析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中国组合音响行业市场竞争分析</w:t>
      </w:r>
    </w:p>
    <w:p>
      <w:pPr>
        <w:spacing w:before="75" w:after="0"/>
      </w:pPr>
      <w:r>
        <w:rPr/>
        <w:t xml:space="preserve">第一节 组合音响行业上下游市场分析</w:t>
      </w:r>
    </w:p>
    <w:p>
      <w:pPr>
        <w:spacing w:before="75" w:after="0"/>
      </w:pPr>
      <w:r>
        <w:rPr/>
        <w:t xml:space="preserve">一、组合音响行业产业链简介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组合音响行业市场供需分析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组合音响行业竞争力分析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组合音响行业市场集中度分析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2025年中国组合音响行业竞争格局分析</w:t>
      </w:r>
    </w:p>
    <w:p>
      <w:pPr>
        <w:spacing w:before="75" w:after="0"/>
      </w:pPr>
      <w:r>
        <w:rPr/>
        <w:t xml:space="preserve">第一节 组合音响行业集中度分析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2023-2025年组合音响行业竞争格局分析</w:t>
      </w:r>
    </w:p>
    <w:p>
      <w:pPr>
        <w:spacing w:before="75" w:after="0"/>
      </w:pPr>
      <w:r>
        <w:rPr/>
        <w:t xml:space="preserve">一、国内外组合音响竞争分析</w:t>
      </w:r>
    </w:p>
    <w:p>
      <w:pPr>
        <w:spacing w:before="75" w:after="0"/>
      </w:pPr>
      <w:r>
        <w:rPr/>
        <w:t xml:space="preserve">二、我国组合音响市场竞争分析</w:t>
      </w:r>
    </w:p>
    <w:p>
      <w:pPr>
        <w:spacing w:before="75" w:after="0"/>
      </w:pPr>
      <w:r>
        <w:rPr/>
        <w:t xml:space="preserve">三、国内主要组合音响企业动向</w:t>
      </w:r>
    </w:p>
    <w:p>
      <w:pPr>
        <w:spacing w:before="75" w:after="0"/>
      </w:pPr>
      <w:r>
        <w:rPr/>
        <w:t xml:space="preserve">四、国内行业竞争趋势发展分析</w:t>
      </w:r>
    </w:p>
    <w:p>
      <w:pPr>
        <w:spacing w:before="75" w:after="0"/>
      </w:pPr>
      <w:r>
        <w:rPr>
          <w:b w:val="1"/>
          <w:bCs w:val="1"/>
        </w:rPr>
        <w:t xml:space="preserve">第七章 2025年组合音响行业企业竞争格局分析</w:t>
      </w:r>
    </w:p>
    <w:p>
      <w:pPr>
        <w:spacing w:before="75" w:after="0"/>
      </w:pPr>
      <w:r>
        <w:rPr/>
        <w:t xml:space="preserve">第一节 索尼(sony)</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三星电子(samsung electronics)</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天龙(denon)</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马兰士(marantz)</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jvc(victor company of japan)</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第六节 安桥(onkyo)</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第七节 博士(bose)</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第八节 雅马哈(yamaha)</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第九节 kef</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第十节 杰科(oppo digital)</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未来组合音响行业发展预测分析</w:t>
      </w:r>
    </w:p>
    <w:p>
      <w:pPr>
        <w:spacing w:before="75" w:after="0"/>
      </w:pPr>
      <w:r>
        <w:rPr/>
        <w:t xml:space="preserve">第一节 2026-2031年组合音响行业市场预测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2026-2031年中国组合音响行业供需预测</w:t>
      </w:r>
    </w:p>
    <w:p>
      <w:pPr>
        <w:spacing w:before="75" w:after="0"/>
      </w:pPr>
      <w:r>
        <w:rPr/>
        <w:t xml:space="preserve">一、中国组合音响供给预测</w:t>
      </w:r>
    </w:p>
    <w:p>
      <w:pPr>
        <w:spacing w:before="75" w:after="0"/>
      </w:pPr>
      <w:r>
        <w:rPr/>
        <w:t xml:space="preserve">二、中国组合音响需求预测</w:t>
      </w:r>
    </w:p>
    <w:p>
      <w:pPr>
        <w:spacing w:before="75" w:after="0"/>
      </w:pPr>
      <w:r>
        <w:rPr/>
        <w:t xml:space="preserve">三、中国组合音响供需平衡预测</w:t>
      </w:r>
    </w:p>
    <w:p>
      <w:pPr>
        <w:spacing w:before="75" w:after="0"/>
      </w:pPr>
      <w:r>
        <w:rPr/>
        <w:t xml:space="preserve">第三节 2026-2031年组合音响行业发展前景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消费市场对组合音响行业的影响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组合音响行业投资分析与预测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对组合音响行业投资机会与风险分析</w:t>
      </w:r>
    </w:p>
    <w:p>
      <w:pPr>
        <w:spacing w:before="75" w:after="0"/>
      </w:pPr>
      <w:r>
        <w:rPr/>
        <w:t xml:space="preserve">第一节 组合音响行业投资机会分析</w:t>
      </w:r>
    </w:p>
    <w:p>
      <w:pPr>
        <w:spacing w:before="75" w:after="0"/>
      </w:pPr>
      <w:r>
        <w:rPr/>
        <w:t xml:space="preserve">一、组合音响投资项目分析</w:t>
      </w:r>
    </w:p>
    <w:p>
      <w:pPr>
        <w:spacing w:before="75" w:after="0"/>
      </w:pPr>
      <w:r>
        <w:rPr/>
        <w:t xml:space="preserve">二、可以投资的组合音响模式</w:t>
      </w:r>
    </w:p>
    <w:p>
      <w:pPr>
        <w:spacing w:before="75" w:after="0"/>
      </w:pPr>
      <w:r>
        <w:rPr/>
        <w:t xml:space="preserve">三、2025年组合音响投资机会</w:t>
      </w:r>
    </w:p>
    <w:p>
      <w:pPr>
        <w:spacing w:before="75" w:after="0"/>
      </w:pPr>
      <w:r>
        <w:rPr/>
        <w:t xml:space="preserve">四、2025年组合音响投资新方向</w:t>
      </w:r>
    </w:p>
    <w:p>
      <w:pPr>
        <w:spacing w:before="75" w:after="0"/>
      </w:pPr>
      <w:r>
        <w:rPr/>
        <w:t xml:space="preserve">五、2026-2031年组合音响行业投资的建议</w:t>
      </w:r>
    </w:p>
    <w:p>
      <w:pPr>
        <w:spacing w:before="75" w:after="0"/>
      </w:pPr>
      <w:r>
        <w:rPr/>
        <w:t xml:space="preserve">第二节 影响组合音响行业发展的主要因素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组合音响行业投资风险及控制策略分析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组合音响行业研究结论及建议</w:t>
      </w:r>
    </w:p>
    <w:p>
      <w:pPr>
        <w:spacing w:before="75" w:after="0"/>
      </w:pPr>
      <w:r>
        <w:rPr/>
        <w:t xml:space="preserve">第二节 组合音响细分行业研究结论及建议</w:t>
      </w:r>
    </w:p>
    <w:p>
      <w:pPr>
        <w:spacing w:before="75" w:after="0"/>
      </w:pPr>
      <w:r>
        <w:rPr/>
        <w:t xml:space="preserve">第三节 组合音响行业竞争策略总结及建议</w:t>
      </w:r>
    </w:p>
    <w:p>
      <w:pPr>
        <w:spacing w:before="75" w:after="0"/>
      </w:pPr>
      <w:r>
        <w:rPr>
          <w:b w:val="1"/>
          <w:bCs w:val="1"/>
        </w:rPr>
        <w:t xml:space="preserve">图表目录</w:t>
      </w:r>
    </w:p>
    <w:p>
      <w:pPr>
        <w:spacing w:before="75" w:after="0"/>
      </w:pPr>
      <w:r>
        <w:rPr/>
        <w:t xml:space="preserve">图表：组合音响产业链分析</w:t>
      </w:r>
    </w:p>
    <w:p>
      <w:pPr>
        <w:spacing w:before="75" w:after="0"/>
      </w:pPr>
      <w:r>
        <w:rPr/>
        <w:t xml:space="preserve">图表：组合音响行业生命周期</w:t>
      </w:r>
    </w:p>
    <w:p>
      <w:pPr>
        <w:spacing w:before="75" w:after="0"/>
      </w:pPr>
      <w:r>
        <w:rPr/>
        <w:t xml:space="preserve">图表：2023-2025年中国组合音响行业市场规模</w:t>
      </w:r>
    </w:p>
    <w:p>
      <w:pPr>
        <w:spacing w:before="75" w:after="0"/>
      </w:pPr>
      <w:r>
        <w:rPr/>
        <w:t xml:space="preserve">图表：2023-2025年全球组合音响产业市场规模</w:t>
      </w:r>
    </w:p>
    <w:p>
      <w:pPr>
        <w:spacing w:before="75" w:after="0"/>
      </w:pPr>
      <w:r>
        <w:rPr/>
        <w:t xml:space="preserve">图表：2023-2025年组合音响重要数据指标比较</w:t>
      </w:r>
    </w:p>
    <w:p>
      <w:pPr>
        <w:spacing w:before="75" w:after="0"/>
      </w:pPr>
      <w:r>
        <w:rPr/>
        <w:t xml:space="preserve">图表：2023-2025年中国组合音响行业利润情况分析</w:t>
      </w:r>
    </w:p>
    <w:p>
      <w:pPr>
        <w:spacing w:before="75" w:after="0"/>
      </w:pPr>
      <w:r>
        <w:rPr/>
        <w:t xml:space="preserve">图表：2023-2025年中国组合音响行业资产情况分析</w:t>
      </w:r>
    </w:p>
    <w:p>
      <w:pPr>
        <w:spacing w:before="75" w:after="0"/>
      </w:pPr>
      <w:r>
        <w:rPr/>
        <w:t xml:space="preserve">图表：2023-2025年中国组合音响竞争力分析</w:t>
      </w:r>
    </w:p>
    <w:p>
      <w:pPr>
        <w:spacing w:before="75" w:after="0"/>
      </w:pPr>
      <w:r>
        <w:rPr/>
        <w:t xml:space="preserve">图表：2026-2031年中国组合音响市场前景预测</w:t>
      </w:r>
    </w:p>
    <w:p>
      <w:pPr>
        <w:spacing w:before="75" w:after="0"/>
      </w:pPr>
      <w:r>
        <w:rPr/>
        <w:t xml:space="preserve">图表：2026-2031年中国组合音响发展前景预测</w:t>
      </w:r>
    </w:p>
    <w:p>
      <w:pPr>
        <w:spacing w:before="75" w:after="0"/>
      </w:pPr>
      <w:r>
        <w:rPr/>
        <w:t xml:space="preserve">图表：2023-2025年组合音响行业销售成本分析</w:t>
      </w:r>
    </w:p>
    <w:p>
      <w:pPr>
        <w:spacing w:before="75" w:after="0"/>
      </w:pPr>
      <w:r>
        <w:rPr/>
        <w:t xml:space="preserve">图表：2023-2025年组合音响行业销售费用分析</w:t>
      </w:r>
    </w:p>
    <w:p>
      <w:pPr>
        <w:spacing w:before="75" w:after="0"/>
      </w:pPr>
      <w:r>
        <w:rPr/>
        <w:t xml:space="preserve">图表：2023-2025年组合音响行业管理费用分析</w:t>
      </w:r>
    </w:p>
    <w:p>
      <w:pPr>
        <w:spacing w:before="75" w:after="0"/>
      </w:pPr>
      <w:r>
        <w:rPr/>
        <w:t xml:space="preserve">图表：2023-2025年组合音响行业财务费用分析</w:t>
      </w:r>
    </w:p>
    <w:p>
      <w:pPr>
        <w:spacing w:before="75" w:after="0"/>
      </w:pPr>
      <w:r>
        <w:rPr/>
        <w:t xml:space="preserve">图表：2023-2025年组合音响行业成本费用利润率分析</w:t>
      </w:r>
    </w:p>
    <w:p>
      <w:pPr>
        <w:spacing w:before="75" w:after="0"/>
      </w:pPr>
      <w:r>
        <w:rPr/>
        <w:t xml:space="preserve">图表：2021-2026年组合音响行业总资产利润率分析</w:t>
      </w:r>
    </w:p>
    <w:p>
      <w:pPr>
        <w:spacing w:before="75" w:after="0"/>
      </w:pPr>
      <w:r>
        <w:rPr/>
        <w:t xml:space="preserve">图表：2023-2025年组合音响行业资产分析</w:t>
      </w:r>
    </w:p>
    <w:p>
      <w:pPr>
        <w:spacing w:before="75" w:after="0"/>
      </w:pPr>
      <w:r>
        <w:rPr/>
        <w:t xml:space="preserve">图表：2023-2025年组合音响行业负债分析</w:t>
      </w:r>
    </w:p>
    <w:p>
      <w:pPr>
        <w:spacing w:before="75" w:after="0"/>
      </w:pPr>
      <w:r>
        <w:rPr/>
        <w:t xml:space="preserve">图表：2021-2025年组合音响行业偿债能力分析</w:t>
      </w:r>
    </w:p>
    <w:p>
      <w:pPr>
        <w:spacing w:before="75" w:after="0"/>
      </w:pPr>
      <w:r>
        <w:rPr/>
        <w:t xml:space="preserve">图表：2023-2025年居民消费价格涨跌幅度</w:t>
      </w:r>
    </w:p>
    <w:p>
      <w:pPr>
        <w:spacing w:before="75" w:after="0"/>
      </w:pPr>
      <w:r>
        <w:rPr/>
        <w:t xml:space="preserve">图表：2021-2026年居民消费价格比上年涨跌幅度</w:t>
      </w:r>
    </w:p>
    <w:p>
      <w:pPr>
        <w:spacing w:before="75" w:after="0"/>
      </w:pPr>
      <w:r>
        <w:rPr/>
        <w:t xml:space="preserve">图表：2026-2031年组合音响行业发展规模预测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本文地址：https://www.51baogao.cn/baogao/20250606/2982525.shtml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606/2982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中国组合音响行业市场发展前景及竞争格局与趋势预测研究报告(2026-2031版)</dc:title>
  <dc:description>中国组合音响行业市场发展前景及竞争格局与趋势预测研究报告(2026-2031版)</dc:description>
  <dc:subject>中国组合音响行业市场发展前景及竞争格局与趋势预测研究报告(2026-2031版)</dc:subject>
  <cp:keywords>研究报告</cp:keywords>
  <cp:category>研究报告</cp:category>
  <cp:lastModifiedBy>北京中道泰和信息咨询有限公司</cp:lastModifiedBy>
  <dcterms:created xsi:type="dcterms:W3CDTF">2026-04-08T17:17:11+08:00</dcterms:created>
  <dcterms:modified xsi:type="dcterms:W3CDTF">2026-04-08T17:17:11+08:00</dcterms:modified>
</cp:coreProperties>
</file>

<file path=docProps/custom.xml><?xml version="1.0" encoding="utf-8"?>
<Properties xmlns="http://schemas.openxmlformats.org/officeDocument/2006/custom-properties" xmlns:vt="http://schemas.openxmlformats.org/officeDocument/2006/docPropsVTypes"/>
</file>