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中国冷弯型钢行业发展分析及竞争格局与趋势预测研究报告(2026-2031版)</w:t>
      </w:r>
    </w:p>
    <w:p>
      <w:pPr>
        <w:spacing w:after="150"/>
      </w:pPr>
      <w:r>
        <w:rPr>
          <w:b w:val="1"/>
          <w:bCs w:val="1"/>
        </w:rPr>
        <w:t xml:space="preserve">报告简介</w:t>
      </w:r>
    </w:p>
    <w:p>
      <w:pPr>
        <w:spacing w:after="150"/>
      </w:pPr>
      <w:r>
        <w:rPr/>
        <w:t xml:space="preserve">在现代工业体系中，冷弯型钢作为一种高效能、多样化的钢材产品，凭借其独特的生产工艺和广泛的适用性，已成为建筑、汽车、机械制造、家电等多个关键领域不可或缺的基础材料。冷弯型钢行业的发展不仅直接关联到国家基础设施建设的稳固推进，也与制造业的转型升级紧密相连，其重要性不言而喻。随着全球工业化进程的加速以及对绿色、高效材料需求的日益增长，冷弯型钢行业正站在新的历史起点上，面临着前所未有的发展机遇与挑战。</w:t>
      </w:r>
    </w:p>
    <w:p>
      <w:pPr>
        <w:spacing w:after="150"/>
      </w:pPr>
      <w:r>
        <w:rPr/>
        <w:t xml:space="preserve">冷弯型钢是指通过冷弯工艺将钢板或钢带弯曲成各种形状的钢材，具有重量轻、强度高、尺寸精度高、表面质量好等特点。它广泛应用于建筑结构、汽车制造、机械加工、家电制造、轻工、电子等多个领域，是现代工业生产中不可或缺的重要材料。冷弯型钢行业涵盖了从原材料采购、生产加工到产品销售和售后服务的全产业链，其发展水平在一定程度上反映了国家钢铁产业的整体实力和工业制造水平。</w:t>
      </w:r>
    </w:p>
    <w:p>
      <w:pPr>
        <w:spacing w:after="150"/>
      </w:pPr>
      <w:r>
        <w:rPr/>
        <w:t xml:space="preserve">当前，中国冷弯型钢行业正处于转型升级的关键时期。随着国内经济的快速发展和产业结构的不断优化，冷弯型钢的市场需求持续增长。然而，行业也面临着诸多挑战，如产能过剩、产品同质化严重、高端产品依赖进口等。在生产技术方面，虽然国内企业已经掌握了一定的先进生产技术，但在高端产品的研发和生产上仍与国际先进水平存在差距。此外，随着环保政策的日益严格，冷弯型钢行业的绿色发展也成为企业必须面对的重要课题。</w:t>
      </w:r>
    </w:p>
    <w:p>
      <w:pPr>
        <w:spacing w:after="150"/>
      </w:pPr>
      <w:r>
        <w:rPr/>
        <w:t xml:space="preserve">未来，冷弯型钢行业将朝着以下几个方向发展：</w:t>
      </w:r>
    </w:p>
    <w:p>
      <w:pPr>
        <w:spacing w:after="150"/>
      </w:pPr>
      <w:r>
        <w:rPr/>
        <w:t xml:space="preserve">技术创新与产品升级：随着科技的不断进步，冷弯型钢行业将加大对新技术、新工艺的研发投入，提高产品的质量和性能，满足高端制造业对材料的严格要求。</w:t>
      </w:r>
    </w:p>
    <w:p>
      <w:pPr>
        <w:spacing w:after="150"/>
      </w:pPr>
      <w:r>
        <w:rPr/>
        <w:t xml:space="preserve">绿色发展与节能减排：在环保政策的推动下，冷弯型钢企业将更加注重绿色生产，通过采用先进的节能减排技术，降低生产过程中的能源消耗和污染物排放。</w:t>
      </w:r>
    </w:p>
    <w:p>
      <w:pPr>
        <w:spacing w:after="150"/>
      </w:pPr>
      <w:r>
        <w:rPr/>
        <w:t xml:space="preserve">智能化与信息化：借助大数据、人工智能、物联网等技术，冷弯型钢企业将实现生产过程的智能化管理和信息化控制，提高生产效率和产品质量。</w:t>
      </w:r>
    </w:p>
    <w:p>
      <w:pPr>
        <w:spacing w:after="150"/>
      </w:pPr>
      <w:r>
        <w:rPr/>
        <w:t xml:space="preserve">市场多元化与国际化：随着国内市场的逐渐饱和，冷弯型钢企业将积极拓展国际市场，参与全球竞争。同时，企业也将更加注重产品的多元化，开发适用于不同领域的冷弯型钢产品。</w:t>
      </w:r>
    </w:p>
    <w:p>
      <w:pPr>
        <w:spacing w:after="150"/>
      </w:pPr>
      <w:r>
        <w:rPr/>
        <w:t xml:space="preserve">产业整合与协同发展：未来，冷弯型钢行业将通过产业整合，优化资源配置，提高产业集中度。同时，企业将加强与上下游企业的协同发展，形成完整的产业链条，提升行业的整体竞争力。</w:t>
      </w:r>
    </w:p>
    <w:p>
      <w:pPr>
        <w:spacing w:after="150"/>
      </w:pPr>
      <w:r>
        <w:rPr/>
        <w:t xml:space="preserve">冷弯型钢行业的前景广阔，但也面临诸多挑战。随着全球经济的复苏和新兴市场的崛起，冷弯型钢的市场需求将持续增长。特别是在建筑、机械制造、汽车等传统领域，冷弯型钢的应用将更加广泛。同时，随着新能源汽车、高端装备制造等新兴产业的发展，对冷弯型钢的高性能产品需求也将不断增加。技术创新和绿色发展将成为冷弯型钢行业未来发展的核心驱动力，推动行业向更高层次迈进。然而，行业内的竞争将更加激烈，企业需要不断提升自身的技术实力和创新能力，以满足市场对高品质、高性能冷弯型钢产品的需求。此外，环保政策的日益严格也将促使企业更加注重绿色发展，通过节能减排和资源循环利用，实现可持续发展。</w:t>
      </w:r>
    </w:p>
    <w:p>
      <w:pPr>
        <w:spacing w:after="150"/>
      </w:pPr>
      <w:r>
        <w:rPr/>
        <w:t xml:space="preserve">在这一背景下，本报告旨在全面深入地分析2026-2031年中国冷弯型钢行业的发展态势，为政府决策者、钢铁企业、相关研究机构提供有价值的参考和指导。报告将从冷弯型钢行业的定义与背景出发，详细阐述其技术原理、应用场景以及在中国的发展历程。通过对行业现状的深入剖析，揭示当前冷弯型钢行业在技术研发、市场推广、产业布局等方面所取得的成就以及面临的挑战。进一步地，报告将探讨影响冷弯型钢行业发展的关键因素，包括技术创新、政策法规、市场需求、环保政策等，分析这些因素对行业未来发展的潜在影响。基于对行业现状和影响因素的综合分析，报告将对2026-2031年中国冷弯型钢行业的发展趋势进行科学预测，展望行业的技术发展方向、市场规模变化、产业格局演变以及潜在的市场机会。最后，报告将提出针对性的策略建议，为政府制定相关政策、企业制定发展战略提供有力支持。 本报告也可以用于专精特新“小巨人”申请申报。</w:t>
      </w:r>
    </w:p>
    <w:p>
      <w:pPr>
        <w:spacing w:after="150"/>
      </w:pPr>
      <w:r>
        <w:rPr>
          <w:b w:val="1"/>
          <w:bCs w:val="1"/>
        </w:rPr>
        <w:t xml:space="preserve">报告目录</w:t>
      </w:r>
    </w:p>
    <w:p>
      <w:pPr>
        <w:spacing w:before="75" w:after="0"/>
      </w:pPr>
      <w:r>
        <w:rPr>
          <w:b w:val="1"/>
          <w:bCs w:val="1"/>
        </w:rPr>
        <w:t xml:space="preserve">第一章 冷弯型钢产业相关概述</w:t>
      </w:r>
    </w:p>
    <w:p>
      <w:pPr>
        <w:spacing w:before="75" w:after="0"/>
      </w:pPr>
      <w:r>
        <w:rPr/>
        <w:t xml:space="preserve">第一节 冷弯型钢产业简述</w:t>
      </w:r>
    </w:p>
    <w:p>
      <w:pPr>
        <w:spacing w:before="75" w:after="0"/>
      </w:pPr>
      <w:r>
        <w:rPr/>
        <w:t xml:space="preserve">一、品种及工艺</w:t>
      </w:r>
    </w:p>
    <w:p>
      <w:pPr>
        <w:spacing w:before="75" w:after="0"/>
      </w:pPr>
      <w:r>
        <w:rPr/>
        <w:t xml:space="preserve">二、主要特点</w:t>
      </w:r>
    </w:p>
    <w:p>
      <w:pPr>
        <w:spacing w:before="75" w:after="0"/>
      </w:pPr>
      <w:r>
        <w:rPr/>
        <w:t xml:space="preserve">第二节 冷弯型钢应用的主要领域</w:t>
      </w:r>
    </w:p>
    <w:p>
      <w:pPr>
        <w:spacing w:before="75" w:after="0"/>
      </w:pPr>
      <w:r>
        <w:rPr/>
        <w:t xml:space="preserve">一、铁道车辆</w:t>
      </w:r>
    </w:p>
    <w:p>
      <w:pPr>
        <w:spacing w:before="75" w:after="0"/>
      </w:pPr>
      <w:r>
        <w:rPr/>
        <w:t xml:space="preserve">二、输电铁塔</w:t>
      </w:r>
    </w:p>
    <w:p>
      <w:pPr>
        <w:spacing w:before="75" w:after="0"/>
      </w:pPr>
      <w:r>
        <w:rPr/>
        <w:t xml:space="preserve">三、钢板桩</w:t>
      </w:r>
    </w:p>
    <w:p>
      <w:pPr>
        <w:spacing w:before="75" w:after="0"/>
      </w:pPr>
      <w:r>
        <w:rPr/>
        <w:t xml:space="preserve">四、钢结构</w:t>
      </w:r>
    </w:p>
    <w:p>
      <w:pPr>
        <w:spacing w:before="75" w:after="0"/>
      </w:pPr>
      <w:r>
        <w:rPr>
          <w:b w:val="1"/>
          <w:bCs w:val="1"/>
        </w:rPr>
        <w:t xml:space="preserve">第二章 2023-2025年世界冷弯型钢产业发展现状分析</w:t>
      </w:r>
    </w:p>
    <w:p>
      <w:pPr>
        <w:spacing w:before="75" w:after="0"/>
      </w:pPr>
      <w:r>
        <w:rPr/>
        <w:t xml:space="preserve">第一节 2023-2025年世界冷弯型钢产业发展综述</w:t>
      </w:r>
    </w:p>
    <w:p>
      <w:pPr>
        <w:spacing w:before="75" w:after="0"/>
      </w:pPr>
      <w:r>
        <w:rPr/>
        <w:t xml:space="preserve">一、世界冷弯型钢工业运行特征分析</w:t>
      </w:r>
    </w:p>
    <w:p>
      <w:pPr>
        <w:spacing w:before="75" w:after="0"/>
      </w:pPr>
      <w:r>
        <w:rPr/>
        <w:t xml:space="preserve">二、世界冷弯型钢市场动态分析</w:t>
      </w:r>
    </w:p>
    <w:p>
      <w:pPr>
        <w:spacing w:before="75" w:after="0"/>
      </w:pPr>
      <w:r>
        <w:rPr/>
        <w:t xml:space="preserve">三、世界冷弯型钢技术分析</w:t>
      </w:r>
    </w:p>
    <w:p>
      <w:pPr>
        <w:spacing w:before="75" w:after="0"/>
      </w:pPr>
      <w:r>
        <w:rPr/>
        <w:t xml:space="preserve">第二节 2023-2025年世界冷弯型钢产业主要国家分析</w:t>
      </w:r>
    </w:p>
    <w:p>
      <w:pPr>
        <w:spacing w:before="75" w:after="0"/>
      </w:pPr>
      <w:r>
        <w:rPr/>
        <w:t xml:space="preserve">一、美国冷弯型钢结构的应用分析</w:t>
      </w:r>
    </w:p>
    <w:p>
      <w:pPr>
        <w:spacing w:before="75" w:after="0"/>
      </w:pPr>
      <w:r>
        <w:rPr/>
        <w:t xml:space="preserve">二、泰国发布冷弯型钢型材标准草案</w:t>
      </w:r>
    </w:p>
    <w:p>
      <w:pPr>
        <w:spacing w:before="75" w:after="0"/>
      </w:pPr>
      <w:r>
        <w:rPr/>
        <w:t xml:space="preserve">三、德国冷弯型钢产业分析</w:t>
      </w:r>
    </w:p>
    <w:p>
      <w:pPr>
        <w:spacing w:before="75" w:after="0"/>
      </w:pPr>
      <w:r>
        <w:rPr/>
        <w:t xml:space="preserve">第三节 2026-2031年世界冷弯型钢产业发展趋势分析</w:t>
      </w:r>
    </w:p>
    <w:p>
      <w:pPr>
        <w:spacing w:before="75" w:after="0"/>
      </w:pPr>
      <w:r>
        <w:rPr>
          <w:b w:val="1"/>
          <w:bCs w:val="1"/>
        </w:rPr>
        <w:t xml:space="preserve">第三章 2023-2025年中国冷弯型钢产业运行环境分析</w:t>
      </w:r>
    </w:p>
    <w:p>
      <w:pPr>
        <w:spacing w:before="75" w:after="0"/>
      </w:pPr>
      <w:r>
        <w:rPr/>
        <w:t xml:space="preserve">第一节 2023-2025年中国冷弯型钢产业政策分析</w:t>
      </w:r>
    </w:p>
    <w:p>
      <w:pPr>
        <w:spacing w:before="75" w:after="0"/>
      </w:pPr>
      <w:r>
        <w:rPr/>
        <w:t xml:space="preserve">一、钢铁产业发展政策</w:t>
      </w:r>
    </w:p>
    <w:p>
      <w:pPr>
        <w:spacing w:before="75" w:after="0"/>
      </w:pPr>
      <w:r>
        <w:rPr/>
        <w:t xml:space="preserve">二、冷弯型钢标准分析</w:t>
      </w:r>
    </w:p>
    <w:p>
      <w:pPr>
        <w:spacing w:before="75" w:after="0"/>
      </w:pPr>
      <w:r>
        <w:rPr/>
        <w:t xml:space="preserve">三、冷弯型钢所属行业进出口政策分析</w:t>
      </w:r>
    </w:p>
    <w:p>
      <w:pPr>
        <w:spacing w:before="75" w:after="0"/>
      </w:pPr>
      <w:r>
        <w:rPr/>
        <w:t xml:space="preserve">第二节 2023-2025年中国宏观经济环境分析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第三节 2023-2025年中国冷弯型钢产业社会环境分析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2023-2025年中国冷弯型钢产业运行形势分析</w:t>
      </w:r>
    </w:p>
    <w:p>
      <w:pPr>
        <w:spacing w:before="75" w:after="0"/>
      </w:pPr>
      <w:r>
        <w:rPr/>
        <w:t xml:space="preserve">第一节 2023-2025年中国冷弯型钢产业发展综述</w:t>
      </w:r>
    </w:p>
    <w:p>
      <w:pPr>
        <w:spacing w:before="75" w:after="0"/>
      </w:pPr>
      <w:r>
        <w:rPr/>
        <w:t xml:space="preserve">一、冷弯型钢价格分析</w:t>
      </w:r>
    </w:p>
    <w:p>
      <w:pPr>
        <w:spacing w:before="75" w:after="0"/>
      </w:pPr>
      <w:r>
        <w:rPr/>
        <w:t xml:space="preserve">二、冷弯型钢几种工艺的利弊分析</w:t>
      </w:r>
    </w:p>
    <w:p>
      <w:pPr>
        <w:spacing w:before="75" w:after="0"/>
      </w:pPr>
      <w:r>
        <w:rPr/>
        <w:t xml:space="preserve">三、冷弯型钢产业特点分析</w:t>
      </w:r>
    </w:p>
    <w:p>
      <w:pPr>
        <w:spacing w:before="75" w:after="0"/>
      </w:pPr>
      <w:r>
        <w:rPr/>
        <w:t xml:space="preserve">第二节 2023-2025年中国冷弯型钢市场动态分析</w:t>
      </w:r>
    </w:p>
    <w:p>
      <w:pPr>
        <w:spacing w:before="75" w:after="0"/>
      </w:pPr>
      <w:r>
        <w:rPr/>
        <w:t xml:space="preserve">一、宝钢精品大规格冷弯型钢分析</w:t>
      </w:r>
    </w:p>
    <w:p>
      <w:pPr>
        <w:spacing w:before="75" w:after="0"/>
      </w:pPr>
      <w:r>
        <w:rPr/>
        <w:t xml:space="preserve">二、国内冷弯型钢生产发展情况</w:t>
      </w:r>
    </w:p>
    <w:p>
      <w:pPr>
        <w:spacing w:before="75" w:after="0"/>
      </w:pPr>
      <w:r>
        <w:rPr/>
        <w:t xml:space="preserve">三、冷弯型钢项目分析</w:t>
      </w:r>
    </w:p>
    <w:p>
      <w:pPr>
        <w:spacing w:before="75" w:after="0"/>
      </w:pPr>
      <w:r>
        <w:rPr/>
        <w:t xml:space="preserve">第三节 2023-2025年中国冷弯型钢产业发展存在问题分析</w:t>
      </w:r>
    </w:p>
    <w:p>
      <w:pPr>
        <w:spacing w:before="75" w:after="0"/>
      </w:pPr>
      <w:r>
        <w:rPr>
          <w:b w:val="1"/>
          <w:bCs w:val="1"/>
        </w:rPr>
        <w:t xml:space="preserve">第五章 2023-2025年中国冷弯型钢产业应用市场动态分析</w:t>
      </w:r>
    </w:p>
    <w:p>
      <w:pPr>
        <w:spacing w:before="75" w:after="0"/>
      </w:pPr>
      <w:r>
        <w:rPr/>
        <w:t xml:space="preserve">第一节 2023-2025年中国冷弯型钢在铁路货车上的应用</w:t>
      </w:r>
    </w:p>
    <w:p>
      <w:pPr>
        <w:spacing w:before="75" w:after="0"/>
      </w:pPr>
      <w:r>
        <w:rPr/>
        <w:t xml:space="preserve">一、铁路敞车上冷弯型钢使用情况</w:t>
      </w:r>
    </w:p>
    <w:p>
      <w:pPr>
        <w:spacing w:before="75" w:after="0"/>
      </w:pPr>
      <w:r>
        <w:rPr/>
        <w:t xml:space="preserve">二、铁路棚车上冷弯型钢使用情况</w:t>
      </w:r>
    </w:p>
    <w:p>
      <w:pPr>
        <w:spacing w:before="75" w:after="0"/>
      </w:pPr>
      <w:r>
        <w:rPr/>
        <w:t xml:space="preserve">三、冷弯型钢所用材料情况</w:t>
      </w:r>
    </w:p>
    <w:p>
      <w:pPr>
        <w:spacing w:before="75" w:after="0"/>
      </w:pPr>
      <w:r>
        <w:rPr/>
        <w:t xml:space="preserve">四、冷弯型钢开发使用中存在的问题</w:t>
      </w:r>
    </w:p>
    <w:p>
      <w:pPr>
        <w:spacing w:before="75" w:after="0"/>
      </w:pPr>
      <w:r>
        <w:rPr/>
        <w:t xml:space="preserve">第二节 2023-2025年中国冷弯型钢在输电铁塔上的应用方向</w:t>
      </w:r>
    </w:p>
    <w:p>
      <w:pPr>
        <w:spacing w:before="75" w:after="0"/>
      </w:pPr>
      <w:r>
        <w:rPr/>
        <w:t xml:space="preserve">一、输电线路铁塔的发展现状</w:t>
      </w:r>
    </w:p>
    <w:p>
      <w:pPr>
        <w:spacing w:before="75" w:after="0"/>
      </w:pPr>
      <w:r>
        <w:rPr/>
        <w:t xml:space="preserve">二、高强冷弯型钢的优势</w:t>
      </w:r>
    </w:p>
    <w:p>
      <w:pPr>
        <w:spacing w:before="75" w:after="0"/>
      </w:pPr>
      <w:r>
        <w:rPr/>
        <w:t xml:space="preserve">三、在输电铁塔中采用冷弯薄壁型钢应加强研究</w:t>
      </w:r>
    </w:p>
    <w:p>
      <w:pPr>
        <w:spacing w:before="75" w:after="0"/>
      </w:pPr>
      <w:r>
        <w:rPr/>
        <w:t xml:space="preserve">第三节 2023-2025年中国冷弯型钢产业其它应用领域分析</w:t>
      </w:r>
    </w:p>
    <w:p>
      <w:pPr>
        <w:spacing w:before="75" w:after="0"/>
      </w:pPr>
      <w:r>
        <w:rPr>
          <w:b w:val="1"/>
          <w:bCs w:val="1"/>
        </w:rPr>
        <w:t xml:space="preserve">第六章 2023-2025年中国冷弯型钢市场运行格局分析</w:t>
      </w:r>
    </w:p>
    <w:p>
      <w:pPr>
        <w:spacing w:before="75" w:after="0"/>
      </w:pPr>
      <w:r>
        <w:rPr/>
        <w:t xml:space="preserve">第一节 2023-2025年中国冷弯型钢市场发展态势分析</w:t>
      </w:r>
    </w:p>
    <w:p>
      <w:pPr>
        <w:spacing w:before="75" w:after="0"/>
      </w:pPr>
      <w:r>
        <w:rPr/>
        <w:t xml:space="preserve">一、国内冷弯型钢生产规模分析</w:t>
      </w:r>
    </w:p>
    <w:p>
      <w:pPr>
        <w:spacing w:before="75" w:after="0"/>
      </w:pPr>
      <w:r>
        <w:rPr/>
        <w:t xml:space="preserve">二、中国冷弯型钢市场需求形势分析</w:t>
      </w:r>
    </w:p>
    <w:p>
      <w:pPr>
        <w:spacing w:before="75" w:after="0"/>
      </w:pPr>
      <w:r>
        <w:rPr/>
        <w:t xml:space="preserve">三、冷弯型钢市场产品结构分析</w:t>
      </w:r>
    </w:p>
    <w:p>
      <w:pPr>
        <w:spacing w:before="75" w:after="0"/>
      </w:pPr>
      <w:r>
        <w:rPr/>
        <w:t xml:space="preserve">第二节 2023-2025年广东地区冷弯型钢市场局势分析</w:t>
      </w:r>
    </w:p>
    <w:p>
      <w:pPr>
        <w:spacing w:before="75" w:after="0"/>
      </w:pPr>
      <w:r>
        <w:rPr/>
        <w:t xml:space="preserve">一、广东冷弯型钢需求现况分析</w:t>
      </w:r>
    </w:p>
    <w:p>
      <w:pPr>
        <w:spacing w:before="75" w:after="0"/>
      </w:pPr>
      <w:r>
        <w:rPr/>
        <w:t xml:space="preserve">二、广东冷弯型钢企业经营形势分析</w:t>
      </w:r>
    </w:p>
    <w:p>
      <w:pPr>
        <w:spacing w:before="75" w:after="0"/>
      </w:pPr>
      <w:r>
        <w:rPr/>
        <w:t xml:space="preserve">三、广东冷弯型钢应用情况分析</w:t>
      </w:r>
    </w:p>
    <w:p>
      <w:pPr>
        <w:spacing w:before="75" w:after="0"/>
      </w:pPr>
      <w:r>
        <w:rPr/>
        <w:t xml:space="preserve">第三节 2023-2025年中国冷弯型钢所属行业进出口贸易分析</w:t>
      </w:r>
    </w:p>
    <w:p>
      <w:pPr>
        <w:spacing w:before="75" w:after="0"/>
      </w:pPr>
      <w:r>
        <w:rPr>
          <w:b w:val="1"/>
          <w:bCs w:val="1"/>
        </w:rPr>
        <w:t xml:space="preserve">第七章 2023-2025年中国钢压延加工所属行业主要数据监测分析</w:t>
      </w:r>
    </w:p>
    <w:p>
      <w:pPr>
        <w:spacing w:before="75" w:after="0"/>
      </w:pPr>
      <w:r>
        <w:rPr/>
        <w:t xml:space="preserve">第一节 2023-2025年中国钢压延加工所属行业规模分析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2025年中国钢压延加工所属行业结构分析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2023-2025年中国钢压延加工所属行业产值分析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2023-2025年中国钢压延加工所属行业成本费用分析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2023-2025年中国钢压延加工所属行业盈利能力分析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2023-2025年中国冷加工的角材、型材及异型材所属行业进出口数据监测分析</w:t>
      </w:r>
    </w:p>
    <w:p>
      <w:pPr>
        <w:spacing w:before="75" w:after="0"/>
      </w:pPr>
      <w:r>
        <w:rPr/>
        <w:t xml:space="preserve">第一节 2023-2025年中国冷加工的角材、型材及异型材所属行业进口数据分析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2023-2025年中国冷加工的角材、型材及异型材所属行业出口数据分析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2023-2025年中国冷加工的角材、型材及异型材所属行业进出口平均单价分析</w:t>
      </w:r>
    </w:p>
    <w:p>
      <w:pPr>
        <w:spacing w:before="75" w:after="0"/>
      </w:pPr>
      <w:r>
        <w:rPr/>
        <w:t xml:space="preserve">第四节 2023-2025年中国冷加工的角材、型材及异型材所属行业进出口国家及地区分析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中国冷弯型钢产业优势企业竞争性数据分析</w:t>
      </w:r>
    </w:p>
    <w:p>
      <w:pPr>
        <w:spacing w:before="75" w:after="0"/>
      </w:pPr>
      <w:r>
        <w:rPr/>
        <w:t xml:space="preserve">第一节 泰安科诺型钢股份有限公司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上海欧本钢结构有限公司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山东万事达建筑钢品股份有限公司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成都市大丰钢管制造有限公司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攀钢集团眉山中铁冷弯型钢有限责任公司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2023-2025年中国钢铁产业运行形势分析</w:t>
      </w:r>
    </w:p>
    <w:p>
      <w:pPr>
        <w:spacing w:before="75" w:after="0"/>
      </w:pPr>
      <w:r>
        <w:rPr/>
        <w:t xml:space="preserve">第一节 2023-2025年中国钢铁产业发展综述</w:t>
      </w:r>
    </w:p>
    <w:p>
      <w:pPr>
        <w:spacing w:before="75" w:after="0"/>
      </w:pPr>
      <w:r>
        <w:rPr/>
        <w:t xml:space="preserve">一、中国引领世界钢铁业发展</w:t>
      </w:r>
    </w:p>
    <w:p>
      <w:pPr>
        <w:spacing w:before="75" w:after="0"/>
      </w:pPr>
      <w:r>
        <w:rPr/>
        <w:t xml:space="preserve">二、中国钢铁业对全球供需平衡不构成威胁</w:t>
      </w:r>
    </w:p>
    <w:p>
      <w:pPr>
        <w:spacing w:before="75" w:after="0"/>
      </w:pPr>
      <w:r>
        <w:rPr/>
        <w:t xml:space="preserve">三、中国钢铁出口的激增对其他国家不构成威胁</w:t>
      </w:r>
    </w:p>
    <w:p>
      <w:pPr>
        <w:spacing w:before="75" w:after="0"/>
      </w:pPr>
      <w:r>
        <w:rPr/>
        <w:t xml:space="preserve">四、发达国家要客观看待中国钢铁产业的激增</w:t>
      </w:r>
    </w:p>
    <w:p>
      <w:pPr>
        <w:spacing w:before="75" w:after="0"/>
      </w:pPr>
      <w:r>
        <w:rPr/>
        <w:t xml:space="preserve">第二节 中国钢铁行业的并购重组分析</w:t>
      </w:r>
    </w:p>
    <w:p>
      <w:pPr>
        <w:spacing w:before="75" w:after="0"/>
      </w:pPr>
      <w:r>
        <w:rPr/>
        <w:t xml:space="preserve">一、早期中国四大钢铁集团的重组效应</w:t>
      </w:r>
    </w:p>
    <w:p>
      <w:pPr>
        <w:spacing w:before="75" w:after="0"/>
      </w:pPr>
      <w:r>
        <w:rPr/>
        <w:t xml:space="preserve">二、解读中国钢铁行业的横向并购方式</w:t>
      </w:r>
    </w:p>
    <w:p>
      <w:pPr>
        <w:spacing w:before="75" w:after="0"/>
      </w:pPr>
      <w:r>
        <w:rPr/>
        <w:t xml:space="preserve">三、中国钢铁行业并购重组大事回看</w:t>
      </w:r>
    </w:p>
    <w:p>
      <w:pPr>
        <w:spacing w:before="75" w:after="0"/>
      </w:pPr>
      <w:r>
        <w:rPr/>
        <w:t xml:space="preserve">四、钢铁企业开展并购重组的深入思考</w:t>
      </w:r>
    </w:p>
    <w:p>
      <w:pPr>
        <w:spacing w:before="75" w:after="0"/>
      </w:pPr>
      <w:r>
        <w:rPr/>
        <w:t xml:space="preserve">第三节 2023-2025年中国钢铁产业存在的问题</w:t>
      </w:r>
    </w:p>
    <w:p>
      <w:pPr>
        <w:spacing w:before="75" w:after="0"/>
      </w:pPr>
      <w:r>
        <w:rPr/>
        <w:t xml:space="preserve">一、我国钢铁行业持续发展面临的挑战</w:t>
      </w:r>
    </w:p>
    <w:p>
      <w:pPr>
        <w:spacing w:before="75" w:after="0"/>
      </w:pPr>
      <w:r>
        <w:rPr/>
        <w:t xml:space="preserve">二、国内钢铁业节能减排任务依旧艰巨</w:t>
      </w:r>
    </w:p>
    <w:p>
      <w:pPr>
        <w:spacing w:before="75" w:after="0"/>
      </w:pPr>
      <w:r>
        <w:rPr/>
        <w:t xml:space="preserve">三、钢铁国企并购面临的困境</w:t>
      </w:r>
    </w:p>
    <w:p>
      <w:pPr>
        <w:spacing w:before="75" w:after="0"/>
      </w:pPr>
      <w:r>
        <w:rPr/>
        <w:t xml:space="preserve">四、我国钢铁行业集中度低的不利影响</w:t>
      </w:r>
    </w:p>
    <w:p>
      <w:pPr>
        <w:spacing w:before="75" w:after="0"/>
      </w:pPr>
      <w:r>
        <w:rPr/>
        <w:t xml:space="preserve">第四节 2023-2025年中国钢铁工业的发展对策分析</w:t>
      </w:r>
    </w:p>
    <w:p>
      <w:pPr>
        <w:spacing w:before="75" w:after="0"/>
      </w:pPr>
      <w:r>
        <w:rPr/>
        <w:t xml:space="preserve">一、我国钢铁工业发展的五大策略</w:t>
      </w:r>
    </w:p>
    <w:p>
      <w:pPr>
        <w:spacing w:before="75" w:after="0"/>
      </w:pPr>
      <w:r>
        <w:rPr/>
        <w:t xml:space="preserve">二、我国钢铁行业发展的对策</w:t>
      </w:r>
    </w:p>
    <w:p>
      <w:pPr>
        <w:spacing w:before="75" w:after="0"/>
      </w:pPr>
      <w:r>
        <w:rPr/>
        <w:t xml:space="preserve">三、钢铁工业主要节能措施</w:t>
      </w:r>
    </w:p>
    <w:p>
      <w:pPr>
        <w:spacing w:before="75" w:after="0"/>
      </w:pPr>
      <w:r>
        <w:rPr/>
        <w:t xml:space="preserve">四、中国钢铁企业发展的三大战略</w:t>
      </w:r>
    </w:p>
    <w:p>
      <w:pPr>
        <w:spacing w:before="75" w:after="0"/>
      </w:pPr>
      <w:r>
        <w:rPr>
          <w:b w:val="1"/>
          <w:bCs w:val="1"/>
        </w:rPr>
        <w:t xml:space="preserve">第十一章 2026-2031年中国冷弯型钢产业发展趋势预测分析</w:t>
      </w:r>
    </w:p>
    <w:p>
      <w:pPr>
        <w:spacing w:before="75" w:after="0"/>
      </w:pPr>
      <w:r>
        <w:rPr/>
        <w:t xml:space="preserve">第一节 2026-2031年中国冷弯型钢产业发展前景分析</w:t>
      </w:r>
    </w:p>
    <w:p>
      <w:pPr>
        <w:spacing w:before="75" w:after="0"/>
      </w:pPr>
      <w:r>
        <w:rPr/>
        <w:t xml:space="preserve">一、冷弯型钢技术研发方向预测</w:t>
      </w:r>
    </w:p>
    <w:p>
      <w:pPr>
        <w:spacing w:before="75" w:after="0"/>
      </w:pPr>
      <w:r>
        <w:rPr/>
        <w:t xml:space="preserve">二、冷弯型钢行业发展走势分析</w:t>
      </w:r>
    </w:p>
    <w:p>
      <w:pPr>
        <w:spacing w:before="75" w:after="0"/>
      </w:pPr>
      <w:r>
        <w:rPr/>
        <w:t xml:space="preserve">第二节 2026-2031年中国冷弯型钢产业市场预测分析</w:t>
      </w:r>
    </w:p>
    <w:p>
      <w:pPr>
        <w:spacing w:before="75" w:after="0"/>
      </w:pPr>
      <w:r>
        <w:rPr/>
        <w:t xml:space="preserve">一、冷弯型钢市场供给预测分析</w:t>
      </w:r>
    </w:p>
    <w:p>
      <w:pPr>
        <w:spacing w:before="75" w:after="0"/>
      </w:pPr>
      <w:r>
        <w:rPr/>
        <w:t xml:space="preserve">二、冷弯型钢需求预测分析</w:t>
      </w:r>
    </w:p>
    <w:p>
      <w:pPr>
        <w:spacing w:before="75" w:after="0"/>
      </w:pPr>
      <w:r>
        <w:rPr/>
        <w:t xml:space="preserve">三、冷弯型钢市场竞争格局</w:t>
      </w:r>
    </w:p>
    <w:p>
      <w:pPr>
        <w:spacing w:before="75" w:after="0"/>
      </w:pPr>
      <w:r>
        <w:rPr/>
        <w:t xml:space="preserve">第三节 2026-2031年中国冷弯型钢市场盈利预测分析</w:t>
      </w:r>
    </w:p>
    <w:p>
      <w:pPr>
        <w:spacing w:before="75" w:after="0"/>
      </w:pPr>
      <w:r>
        <w:rPr>
          <w:b w:val="1"/>
          <w:bCs w:val="1"/>
        </w:rPr>
        <w:t xml:space="preserve">第十二章 2026-2031年中国冷弯型钢产业投资机会与风险分析</w:t>
      </w:r>
    </w:p>
    <w:p>
      <w:pPr>
        <w:spacing w:before="75" w:after="0"/>
      </w:pPr>
      <w:r>
        <w:rPr/>
        <w:t xml:space="preserve">第一节 2026-2031年中国冷弯型钢产业投资环境分析</w:t>
      </w:r>
    </w:p>
    <w:p>
      <w:pPr>
        <w:spacing w:before="75" w:after="0"/>
      </w:pPr>
      <w:r>
        <w:rPr/>
        <w:t xml:space="preserve">第二节 2026-2031年中国冷弯型钢产业投资机会分析</w:t>
      </w:r>
    </w:p>
    <w:p>
      <w:pPr>
        <w:spacing w:before="75" w:after="0"/>
      </w:pPr>
      <w:r>
        <w:rPr/>
        <w:t xml:space="preserve">一、冷弯型钢行业投资吸引力分析</w:t>
      </w:r>
    </w:p>
    <w:p>
      <w:pPr>
        <w:spacing w:before="75" w:after="0"/>
      </w:pPr>
      <w:r>
        <w:rPr/>
        <w:t xml:space="preserve">二、冷弯型钢行业投资价值分析</w:t>
      </w:r>
    </w:p>
    <w:p>
      <w:pPr>
        <w:spacing w:before="75" w:after="0"/>
      </w:pPr>
      <w:r>
        <w:rPr/>
        <w:t xml:space="preserve">三、冷弯型钢行业投资潜力分析</w:t>
      </w:r>
    </w:p>
    <w:p>
      <w:pPr>
        <w:spacing w:before="75" w:after="0"/>
      </w:pPr>
      <w:r>
        <w:rPr/>
        <w:t xml:space="preserve">第三节 2026-2031年中国冷弯型钢产业投资风险分析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第四节 2026-2031年中国冷弯型钢产业投资建议分析</w:t>
      </w:r>
    </w:p>
    <w:p>
      <w:pPr>
        <w:spacing w:before="75" w:after="0"/>
      </w:pPr>
      <w:r>
        <w:rPr>
          <w:b w:val="1"/>
          <w:bCs w:val="1"/>
        </w:rPr>
        <w:t xml:space="preserve">图表目录</w:t>
      </w:r>
    </w:p>
    <w:p>
      <w:pPr>
        <w:spacing w:before="75" w:after="0"/>
      </w:pPr>
      <w:r>
        <w:rPr/>
        <w:t xml:space="preserve">图表：冷弯型钢截面图</w:t>
      </w:r>
    </w:p>
    <w:p>
      <w:pPr>
        <w:spacing w:before="75" w:after="0"/>
      </w:pPr>
      <w:r>
        <w:rPr/>
        <w:t xml:space="preserve">图表：2021-2026年国内生产总值季度累计同比增长率(%)</w:t>
      </w:r>
    </w:p>
    <w:p>
      <w:pPr>
        <w:spacing w:before="75" w:after="0"/>
      </w:pPr>
      <w:r>
        <w:rPr/>
        <w:t xml:space="preserve">图表：2023-2025年居民消费价格指数(上年同月=100)</w:t>
      </w:r>
    </w:p>
    <w:p>
      <w:pPr>
        <w:spacing w:before="75" w:after="0"/>
      </w:pPr>
      <w:r>
        <w:rPr/>
        <w:t xml:space="preserve">图表：2023-2025年农村居民人均纯收入及其增长速度</w:t>
      </w:r>
    </w:p>
    <w:p>
      <w:pPr>
        <w:spacing w:before="75" w:after="0"/>
      </w:pPr>
      <w:r>
        <w:rPr/>
        <w:t xml:space="preserve">图表：2023-2025年城镇居民人均可支配收入及其增长速度</w:t>
      </w:r>
    </w:p>
    <w:p>
      <w:pPr>
        <w:spacing w:before="75" w:after="0"/>
      </w:pPr>
      <w:r>
        <w:rPr/>
        <w:t xml:space="preserve">图表：2021-2026年社会消费品零售总额月度同比增长率(%)</w:t>
      </w:r>
    </w:p>
    <w:p>
      <w:pPr>
        <w:spacing w:before="75" w:after="0"/>
      </w:pPr>
      <w:r>
        <w:rPr/>
        <w:t xml:space="preserve">图表：2023-2025年固定资产投资完成额月度累计同比增长率(%)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图表：2023-2025年普通高等教育、中等职业教育及普通高中招生人数</w:t>
      </w:r>
    </w:p>
    <w:p>
      <w:pPr>
        <w:spacing w:before="75" w:after="0"/>
      </w:pPr>
      <w:r>
        <w:rPr/>
        <w:t xml:space="preserve">图表：2023-2025年我国钢压延加工行业规模企业个数及增长情况</w:t>
      </w:r>
    </w:p>
    <w:p>
      <w:pPr>
        <w:spacing w:before="75" w:after="0"/>
      </w:pPr>
      <w:r>
        <w:rPr/>
        <w:t xml:space="preserve">图表：2023-2025年我国钢压延加工行业规模企业个数及增长对比</w:t>
      </w:r>
    </w:p>
    <w:p>
      <w:pPr>
        <w:spacing w:before="75" w:after="0"/>
      </w:pPr>
      <w:r>
        <w:rPr/>
        <w:t xml:space="preserve">图表：2023-2025年我国钢压延加工行业从业人员及增长情况</w:t>
      </w:r>
    </w:p>
    <w:p>
      <w:pPr>
        <w:spacing w:before="75" w:after="0"/>
      </w:pPr>
      <w:r>
        <w:rPr/>
        <w:t xml:space="preserve">图表：2023-2025年我国钢压延加工行业从业人员及增长对比</w:t>
      </w:r>
    </w:p>
    <w:p>
      <w:pPr>
        <w:spacing w:before="75" w:after="0"/>
      </w:pPr>
      <w:r>
        <w:rPr/>
        <w:t xml:space="preserve">图表：2023-2025年我国钢压延加工行业资产合计及增长情况</w:t>
      </w:r>
    </w:p>
    <w:p>
      <w:pPr>
        <w:spacing w:before="75" w:after="0"/>
      </w:pPr>
      <w:r>
        <w:rPr/>
        <w:t xml:space="preserve">图表：2023-2025年我国钢压延加工行业资产合计及增长对比</w:t>
      </w:r>
    </w:p>
    <w:p>
      <w:pPr>
        <w:spacing w:before="75" w:after="0"/>
      </w:pPr>
      <w:r>
        <w:rPr/>
        <w:t xml:space="preserve">图表：2025年我国钢压延加工行业不同规模企业数量分布图</w:t>
      </w:r>
    </w:p>
    <w:p>
      <w:pPr>
        <w:spacing w:before="75" w:after="0"/>
      </w:pPr>
      <w:r>
        <w:rPr/>
        <w:t xml:space="preserve">图表：2025年我国钢压延加工行业不同所有制企业数量分布图</w:t>
      </w:r>
    </w:p>
    <w:p>
      <w:pPr>
        <w:spacing w:before="75" w:after="0"/>
      </w:pPr>
      <w:r>
        <w:rPr/>
        <w:t xml:space="preserve">图表：2025年我国钢压延加工行业不同规模企业销售收入分布图</w:t>
      </w:r>
    </w:p>
    <w:p>
      <w:pPr>
        <w:spacing w:before="75" w:after="0"/>
      </w:pPr>
      <w:r>
        <w:rPr/>
        <w:t xml:space="preserve">图表：2025年我国钢压延加工行业不同所有制企业销售收入分布图</w:t>
      </w:r>
    </w:p>
    <w:p>
      <w:pPr>
        <w:spacing w:before="75" w:after="0"/>
      </w:pPr>
      <w:r>
        <w:rPr/>
        <w:t xml:space="preserve">图表：2023-2025年我国钢压延加工行业产成品及增长情况</w:t>
      </w:r>
    </w:p>
    <w:p>
      <w:pPr>
        <w:spacing w:before="75" w:after="0"/>
      </w:pPr>
      <w:r>
        <w:rPr/>
        <w:t xml:space="preserve">图表：2023-2025年我国钢压延加工行业产成品及增长对比</w:t>
      </w:r>
    </w:p>
    <w:p>
      <w:pPr>
        <w:spacing w:before="75" w:after="0"/>
      </w:pPr>
      <w:r>
        <w:rPr/>
        <w:t xml:space="preserve">图表：2023-2025年我国钢压延加工行业工业销售产值及增长情况</w:t>
      </w:r>
    </w:p>
    <w:p>
      <w:pPr>
        <w:spacing w:before="75" w:after="0"/>
      </w:pPr>
      <w:r>
        <w:rPr/>
        <w:t xml:space="preserve">图表：2023-2025年我国钢压延加工行业工业销售产值及增长对比</w:t>
      </w:r>
    </w:p>
    <w:p>
      <w:pPr>
        <w:spacing w:before="75" w:after="0"/>
      </w:pPr>
      <w:r>
        <w:rPr/>
        <w:t xml:space="preserve">图表：2023-2025年我国钢压延加工行业出口交货值及增长情况</w:t>
      </w:r>
    </w:p>
    <w:p>
      <w:pPr>
        <w:spacing w:before="75" w:after="0"/>
      </w:pPr>
      <w:r>
        <w:rPr/>
        <w:t xml:space="preserve">图表：2023-2025年我国钢压延加工行业出口交货值及增长对比</w:t>
      </w:r>
    </w:p>
    <w:p>
      <w:pPr>
        <w:spacing w:before="75" w:after="0"/>
      </w:pPr>
      <w:r>
        <w:rPr/>
        <w:t xml:space="preserve">图表：2023-2025年我国钢压延加工行业主营业务成本及增长情况</w:t>
      </w:r>
    </w:p>
    <w:p>
      <w:pPr>
        <w:spacing w:before="75" w:after="0"/>
      </w:pPr>
      <w:r>
        <w:rPr/>
        <w:t xml:space="preserve">图表：2023-2025年我国钢压延加工行业主营业务成本及增长对比</w:t>
      </w:r>
    </w:p>
    <w:p>
      <w:pPr>
        <w:spacing w:before="75" w:after="0"/>
      </w:pPr>
      <w:r>
        <w:rPr/>
        <w:t xml:space="preserve">图表：2023-2025年我国钢压延加工行业营业费用及增长情况</w:t>
      </w:r>
    </w:p>
    <w:p>
      <w:pPr>
        <w:spacing w:before="75" w:after="0"/>
      </w:pPr>
      <w:r>
        <w:rPr/>
        <w:t xml:space="preserve">图表：2023-2025年我国钢压延加工行业营业费用及增长对比</w:t>
      </w:r>
    </w:p>
    <w:p>
      <w:pPr>
        <w:spacing w:before="75" w:after="0"/>
      </w:pPr>
      <w:r>
        <w:rPr/>
        <w:t xml:space="preserve">图表：2023-2025年我国钢压延加工行业主营业务收入及增长情况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本文地址：https://www.51baogao.cn/baogao/20250607/2982574.shtml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07/298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中国冷弯型钢行业发展分析及竞争格局与趋势预测研究报告(2026-2031版)</dc:title>
  <dc:description>中国冷弯型钢行业发展分析及竞争格局与趋势预测研究报告(2026-2031版)</dc:description>
  <dc:subject>中国冷弯型钢行业发展分析及竞争格局与趋势预测研究报告(2026-2031版)</dc:subject>
  <cp:keywords>研究报告</cp:keywords>
  <cp:category>研究报告</cp:category>
  <cp:lastModifiedBy>北京中道泰和信息咨询有限公司</cp:lastModifiedBy>
  <dcterms:created xsi:type="dcterms:W3CDTF">2026-04-08T17:18:54+08:00</dcterms:created>
  <dcterms:modified xsi:type="dcterms:W3CDTF">2026-04-08T17:18:54+08:00</dcterms:modified>
</cp:coreProperties>
</file>

<file path=docProps/custom.xml><?xml version="1.0" encoding="utf-8"?>
<Properties xmlns="http://schemas.openxmlformats.org/officeDocument/2006/custom-properties" xmlns:vt="http://schemas.openxmlformats.org/officeDocument/2006/docPropsVTypes"/>
</file>