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中国农业建设行业市场发展分析及竞争格局与趋势预测研究报告(2026-2031版)</w:t>
      </w:r>
    </w:p>
    <w:p>
      <w:pPr>
        <w:spacing w:after="150"/>
      </w:pPr>
      <w:r>
        <w:rPr>
          <w:b w:val="1"/>
          <w:bCs w:val="1"/>
        </w:rPr>
        <w:t xml:space="preserve">报告简介</w:t>
      </w:r>
    </w:p>
    <w:p>
      <w:pPr>
        <w:spacing w:after="150"/>
      </w:pPr>
      <w:r>
        <w:rPr/>
        <w:t xml:space="preserve">农业建设行业是指围绕现代农业生产体系与农村发展所需基础设施、技术装备、集成服务所展开的系统性工程建设与产业升级活动。其核心涵盖高标准农田建设、智能灌溉系统、规模化养殖场、农产品加工设施、仓储物流网络等硬件载体，同时延伸至农业数字化管理、绿色生产技术推广、产业链协同机制等软性支撑体系。该行业通过融合工程技术、生物科技与信息技术，致力于提升土地产出效能、保障农产品供给质量、优化乡村生产生活生态空间，是实现农业现代化与乡村振兴战略的物理基石。</w:t>
      </w:r>
    </w:p>
    <w:p>
      <w:pPr>
        <w:spacing w:after="150"/>
      </w:pPr>
      <w:r>
        <w:rPr/>
        <w:t xml:space="preserve">农业建设行业研究报告主要分析了农业建设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农业建设行业重点企业分析、子行业分析、区域市场分析、行业风险分析、行业发展前景预测及相关的经营、投资建议等。报告研究框架全面、严谨，分析内容客观、公正、系统，真实准确地反映了我国农业建设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农业建设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农业建设行业发展概述</w:t>
      </w:r>
    </w:p>
    <w:p>
      <w:pPr>
        <w:spacing w:before="75" w:after="0"/>
      </w:pPr>
      <w:r>
        <w:rPr/>
        <w:t xml:space="preserve">第一节 农业建设的概念</w:t>
      </w:r>
    </w:p>
    <w:p>
      <w:pPr>
        <w:spacing w:before="75" w:after="0"/>
      </w:pPr>
      <w:r>
        <w:rPr/>
        <w:t xml:space="preserve">一、农业建设的定义</w:t>
      </w:r>
    </w:p>
    <w:p>
      <w:pPr>
        <w:spacing w:before="75" w:after="0"/>
      </w:pPr>
      <w:r>
        <w:rPr/>
        <w:t xml:space="preserve">二、农业建设的应用</w:t>
      </w:r>
    </w:p>
    <w:p>
      <w:pPr>
        <w:spacing w:before="75" w:after="0"/>
      </w:pPr>
      <w:r>
        <w:rPr/>
        <w:t xml:space="preserve">三、农业建设在国民经济中的地位</w:t>
      </w:r>
    </w:p>
    <w:p>
      <w:pPr>
        <w:spacing w:before="75" w:after="0"/>
      </w:pPr>
      <w:r>
        <w:rPr/>
        <w:t xml:space="preserve">第二节 我国农业建设市场概况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中国农业建设行业整体运行现状分析</w:t>
      </w:r>
    </w:p>
    <w:p>
      <w:pPr>
        <w:spacing w:before="75" w:after="0"/>
      </w:pPr>
      <w:r>
        <w:rPr/>
        <w:t xml:space="preserve">第一节 农业建设行业产业链概况</w:t>
      </w:r>
    </w:p>
    <w:p>
      <w:pPr>
        <w:spacing w:before="75" w:after="0"/>
      </w:pPr>
      <w:r>
        <w:rPr/>
        <w:t xml:space="preserve">一、农业建设行业上游发展现状</w:t>
      </w:r>
    </w:p>
    <w:p>
      <w:pPr>
        <w:spacing w:before="75" w:after="0"/>
      </w:pPr>
      <w:r>
        <w:rPr/>
        <w:t xml:space="preserve">二、农业建设行业上游发展趋势</w:t>
      </w:r>
    </w:p>
    <w:p>
      <w:pPr>
        <w:spacing w:before="75" w:after="0"/>
      </w:pPr>
      <w:r>
        <w:rPr/>
        <w:t xml:space="preserve">三、农业建设行业下游发展现状</w:t>
      </w:r>
    </w:p>
    <w:p>
      <w:pPr>
        <w:spacing w:before="75" w:after="0"/>
      </w:pPr>
      <w:r>
        <w:rPr/>
        <w:t xml:space="preserve">四、农业建设行业下游发展趋势</w:t>
      </w:r>
    </w:p>
    <w:p>
      <w:pPr>
        <w:spacing w:before="75" w:after="0"/>
      </w:pPr>
      <w:r>
        <w:rPr/>
        <w:t xml:space="preserve">第二节 农业建设行业市场供需情况分析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2023-2025年国内农业建设行业发展现状</w:t>
      </w:r>
    </w:p>
    <w:p>
      <w:pPr>
        <w:spacing w:before="75" w:after="0"/>
      </w:pPr>
      <w:r>
        <w:rPr/>
        <w:t xml:space="preserve">一、农业建设行业产销状况分析</w:t>
      </w:r>
    </w:p>
    <w:p>
      <w:pPr>
        <w:spacing w:before="75" w:after="0"/>
      </w:pPr>
      <w:r>
        <w:rPr/>
        <w:t xml:space="preserve">二、农业建设行业市场盈利能力分析</w:t>
      </w:r>
    </w:p>
    <w:p>
      <w:pPr>
        <w:spacing w:before="75" w:after="0"/>
      </w:pPr>
      <w:r>
        <w:rPr>
          <w:b w:val="1"/>
          <w:bCs w:val="1"/>
        </w:rPr>
        <w:t xml:space="preserve">第四章 农业建设行业区域市场分析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中国农业建设行业市场竞争分析</w:t>
      </w:r>
    </w:p>
    <w:p>
      <w:pPr>
        <w:spacing w:before="75" w:after="0"/>
      </w:pPr>
      <w:r>
        <w:rPr/>
        <w:t xml:space="preserve">第一节 农业建设行业上下游市场分析</w:t>
      </w:r>
    </w:p>
    <w:p>
      <w:pPr>
        <w:spacing w:before="75" w:after="0"/>
      </w:pPr>
      <w:r>
        <w:rPr/>
        <w:t xml:space="preserve">一、农业建设行业产业链简介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农业建设行业市场供需分析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农业建设行业竞争力分析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农业建设行业市场集中度分析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2025年中国农业建设行业竞争格局分析</w:t>
      </w:r>
    </w:p>
    <w:p>
      <w:pPr>
        <w:spacing w:before="75" w:after="0"/>
      </w:pPr>
      <w:r>
        <w:rPr/>
        <w:t xml:space="preserve">第一节 农业建设行业集中度分析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2023-2025年农业建设行业竞争格局分析</w:t>
      </w:r>
    </w:p>
    <w:p>
      <w:pPr>
        <w:spacing w:before="75" w:after="0"/>
      </w:pPr>
      <w:r>
        <w:rPr/>
        <w:t xml:space="preserve">一、国内外农业建设竞争分析</w:t>
      </w:r>
    </w:p>
    <w:p>
      <w:pPr>
        <w:spacing w:before="75" w:after="0"/>
      </w:pPr>
      <w:r>
        <w:rPr/>
        <w:t xml:space="preserve">二、我国农业建设市场竞争分析</w:t>
      </w:r>
    </w:p>
    <w:p>
      <w:pPr>
        <w:spacing w:before="75" w:after="0"/>
      </w:pPr>
      <w:r>
        <w:rPr/>
        <w:t xml:space="preserve">三、国内主要农业建设企业动向</w:t>
      </w:r>
    </w:p>
    <w:p>
      <w:pPr>
        <w:spacing w:before="75" w:after="0"/>
      </w:pPr>
      <w:r>
        <w:rPr/>
        <w:t xml:space="preserve">四、国内行业竞争趋势发展分析</w:t>
      </w:r>
    </w:p>
    <w:p>
      <w:pPr>
        <w:spacing w:before="75" w:after="0"/>
      </w:pPr>
      <w:r>
        <w:rPr>
          <w:b w:val="1"/>
          <w:bCs w:val="1"/>
        </w:rPr>
        <w:t xml:space="preserve">第七章 2025年农业建设行业企业竞争格局分析</w:t>
      </w:r>
    </w:p>
    <w:p>
      <w:pPr>
        <w:spacing w:before="75" w:after="0"/>
      </w:pPr>
      <w:r>
        <w:rPr/>
        <w:t xml:space="preserve">第一节 中粮集团有限公司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北大荒农垦集团有限公司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山东峪口农牧集团股份有限公司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新希望六和股份有限公司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牧原食品股份有限公司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邦吉公司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路易达孚集团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chs 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第九节 丰益国际</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第十节 维特拉</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未来农业建设行业发展预测分析</w:t>
      </w:r>
    </w:p>
    <w:p>
      <w:pPr>
        <w:spacing w:before="75" w:after="0"/>
      </w:pPr>
      <w:r>
        <w:rPr/>
        <w:t xml:space="preserve">第一节 2026-2031年农业建设行业市场预测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2026-2031年中国农业建设行业供需预测</w:t>
      </w:r>
    </w:p>
    <w:p>
      <w:pPr>
        <w:spacing w:before="75" w:after="0"/>
      </w:pPr>
      <w:r>
        <w:rPr/>
        <w:t xml:space="preserve">一、中国农业建设供给预测</w:t>
      </w:r>
    </w:p>
    <w:p>
      <w:pPr>
        <w:spacing w:before="75" w:after="0"/>
      </w:pPr>
      <w:r>
        <w:rPr/>
        <w:t xml:space="preserve">二、中国农业建设需求预测</w:t>
      </w:r>
    </w:p>
    <w:p>
      <w:pPr>
        <w:spacing w:before="75" w:after="0"/>
      </w:pPr>
      <w:r>
        <w:rPr/>
        <w:t xml:space="preserve">三、中国农业建设供需平衡预测</w:t>
      </w:r>
    </w:p>
    <w:p>
      <w:pPr>
        <w:spacing w:before="75" w:after="0"/>
      </w:pPr>
      <w:r>
        <w:rPr/>
        <w:t xml:space="preserve">第三节 2026-2031年农业建设行业发展前景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消费市场对农业建设行业的影响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农业建设行业投资分析与预测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对农业建设行业投资机会与风险分析</w:t>
      </w:r>
    </w:p>
    <w:p>
      <w:pPr>
        <w:spacing w:before="75" w:after="0"/>
      </w:pPr>
      <w:r>
        <w:rPr/>
        <w:t xml:space="preserve">第一节 农业建设行业投资机会分析</w:t>
      </w:r>
    </w:p>
    <w:p>
      <w:pPr>
        <w:spacing w:before="75" w:after="0"/>
      </w:pPr>
      <w:r>
        <w:rPr/>
        <w:t xml:space="preserve">一、农业建设投资项目分析</w:t>
      </w:r>
    </w:p>
    <w:p>
      <w:pPr>
        <w:spacing w:before="75" w:after="0"/>
      </w:pPr>
      <w:r>
        <w:rPr/>
        <w:t xml:space="preserve">二、可以投资的农业建设模式</w:t>
      </w:r>
    </w:p>
    <w:p>
      <w:pPr>
        <w:spacing w:before="75" w:after="0"/>
      </w:pPr>
      <w:r>
        <w:rPr/>
        <w:t xml:space="preserve">三、2025年农业建设投资机会</w:t>
      </w:r>
    </w:p>
    <w:p>
      <w:pPr>
        <w:spacing w:before="75" w:after="0"/>
      </w:pPr>
      <w:r>
        <w:rPr/>
        <w:t xml:space="preserve">四、2025年农业建设投资新方向</w:t>
      </w:r>
    </w:p>
    <w:p>
      <w:pPr>
        <w:spacing w:before="75" w:after="0"/>
      </w:pPr>
      <w:r>
        <w:rPr/>
        <w:t xml:space="preserve">五、2026-2031年农业建设行业投资的建议</w:t>
      </w:r>
    </w:p>
    <w:p>
      <w:pPr>
        <w:spacing w:before="75" w:after="0"/>
      </w:pPr>
      <w:r>
        <w:rPr/>
        <w:t xml:space="preserve">第二节 影响农业建设行业发展的主要因素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农业建设行业投资风险及控制策略分析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农业建设行业研究结论及建议</w:t>
      </w:r>
    </w:p>
    <w:p>
      <w:pPr>
        <w:spacing w:before="75" w:after="0"/>
      </w:pPr>
      <w:r>
        <w:rPr/>
        <w:t xml:space="preserve">第二节 农业建设细分行业研究结论及建议</w:t>
      </w:r>
    </w:p>
    <w:p>
      <w:pPr>
        <w:spacing w:before="75" w:after="0"/>
      </w:pPr>
      <w:r>
        <w:rPr/>
        <w:t xml:space="preserve">第三节 农业建设行业竞争策略总结及建议</w:t>
      </w:r>
    </w:p>
    <w:p>
      <w:pPr>
        <w:spacing w:before="75" w:after="0"/>
      </w:pPr>
      <w:r>
        <w:rPr>
          <w:b w:val="1"/>
          <w:bCs w:val="1"/>
        </w:rPr>
        <w:t xml:space="preserve">图表目录</w:t>
      </w:r>
    </w:p>
    <w:p>
      <w:pPr>
        <w:spacing w:before="75" w:after="0"/>
      </w:pPr>
      <w:r>
        <w:rPr/>
        <w:t xml:space="preserve">图表：农业建设产业链分析</w:t>
      </w:r>
    </w:p>
    <w:p>
      <w:pPr>
        <w:spacing w:before="75" w:after="0"/>
      </w:pPr>
      <w:r>
        <w:rPr/>
        <w:t xml:space="preserve">图表：农业建设行业生命周期</w:t>
      </w:r>
    </w:p>
    <w:p>
      <w:pPr>
        <w:spacing w:before="75" w:after="0"/>
      </w:pPr>
      <w:r>
        <w:rPr/>
        <w:t xml:space="preserve">图表：2023-2025年中国农业建设行业市场规模</w:t>
      </w:r>
    </w:p>
    <w:p>
      <w:pPr>
        <w:spacing w:before="75" w:after="0"/>
      </w:pPr>
      <w:r>
        <w:rPr/>
        <w:t xml:space="preserve">图表：2023-2025年全球农业建设产业市场规模</w:t>
      </w:r>
    </w:p>
    <w:p>
      <w:pPr>
        <w:spacing w:before="75" w:after="0"/>
      </w:pPr>
      <w:r>
        <w:rPr/>
        <w:t xml:space="preserve">图表：2023-2025年农业建设重要数据指标比较</w:t>
      </w:r>
    </w:p>
    <w:p>
      <w:pPr>
        <w:spacing w:before="75" w:after="0"/>
      </w:pPr>
      <w:r>
        <w:rPr/>
        <w:t xml:space="preserve">图表：2023-2025年中国农业建设行业利润情况分析</w:t>
      </w:r>
    </w:p>
    <w:p>
      <w:pPr>
        <w:spacing w:before="75" w:after="0"/>
      </w:pPr>
      <w:r>
        <w:rPr/>
        <w:t xml:space="preserve">图表：2023-2025年中国农业建设行业资产情况分析</w:t>
      </w:r>
    </w:p>
    <w:p>
      <w:pPr>
        <w:spacing w:before="75" w:after="0"/>
      </w:pPr>
      <w:r>
        <w:rPr/>
        <w:t xml:space="preserve">图表：2023-2025年中国农业建设竞争力分析</w:t>
      </w:r>
    </w:p>
    <w:p>
      <w:pPr>
        <w:spacing w:before="75" w:after="0"/>
      </w:pPr>
      <w:r>
        <w:rPr/>
        <w:t xml:space="preserve">图表：2026-2031年中国农业建设市场前景预测</w:t>
      </w:r>
    </w:p>
    <w:p>
      <w:pPr>
        <w:spacing w:before="75" w:after="0"/>
      </w:pPr>
      <w:r>
        <w:rPr/>
        <w:t xml:space="preserve">图表：2026-2031年中国农业建设发展前景预测</w:t>
      </w:r>
    </w:p>
    <w:p>
      <w:pPr>
        <w:spacing w:before="75" w:after="0"/>
      </w:pPr>
      <w:r>
        <w:rPr/>
        <w:t xml:space="preserve">图表：2023-2025年农业建设行业销售成本分析</w:t>
      </w:r>
    </w:p>
    <w:p>
      <w:pPr>
        <w:spacing w:before="75" w:after="0"/>
      </w:pPr>
      <w:r>
        <w:rPr/>
        <w:t xml:space="preserve">图表：2023-2025年农业建设行业销售费用分析</w:t>
      </w:r>
    </w:p>
    <w:p>
      <w:pPr>
        <w:spacing w:before="75" w:after="0"/>
      </w:pPr>
      <w:r>
        <w:rPr/>
        <w:t xml:space="preserve">图表：2023-2025年农业建设行业管理费用分析</w:t>
      </w:r>
    </w:p>
    <w:p>
      <w:pPr>
        <w:spacing w:before="75" w:after="0"/>
      </w:pPr>
      <w:r>
        <w:rPr/>
        <w:t xml:space="preserve">图表：2023-2025年农业建设行业财务费用分析</w:t>
      </w:r>
    </w:p>
    <w:p>
      <w:pPr>
        <w:spacing w:before="75" w:after="0"/>
      </w:pPr>
      <w:r>
        <w:rPr/>
        <w:t xml:space="preserve">图表：2023-2025年农业建设行业成本费用利润率分析</w:t>
      </w:r>
    </w:p>
    <w:p>
      <w:pPr>
        <w:spacing w:before="75" w:after="0"/>
      </w:pPr>
      <w:r>
        <w:rPr/>
        <w:t xml:space="preserve">图表：2021-2026年农业建设行业总资产利润率分析</w:t>
      </w:r>
    </w:p>
    <w:p>
      <w:pPr>
        <w:spacing w:before="75" w:after="0"/>
      </w:pPr>
      <w:r>
        <w:rPr/>
        <w:t xml:space="preserve">图表：2023-2025年农业建设行业资产分析</w:t>
      </w:r>
    </w:p>
    <w:p>
      <w:pPr>
        <w:spacing w:before="75" w:after="0"/>
      </w:pPr>
      <w:r>
        <w:rPr/>
        <w:t xml:space="preserve">图表：2023-2025年农业建设行业负债分析</w:t>
      </w:r>
    </w:p>
    <w:p>
      <w:pPr>
        <w:spacing w:before="75" w:after="0"/>
      </w:pPr>
      <w:r>
        <w:rPr/>
        <w:t xml:space="preserve">图表：2021-2025年农业建设行业偿债能力分析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图表：2026-2031年农业建设行业发展规模预测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中国农业建设行业市场发展分析及竞争格局与趋势预测研究报告(2026-2031版)</dc:title>
  <dc:description>中国农业建设行业市场发展分析及竞争格局与趋势预测研究报告(2026-2031版)</dc:description>
  <dc:subject>中国农业建设行业市场发展分析及竞争格局与趋势预测研究报告(2026-2031版)</dc:subject>
  <cp:keywords>研究报告</cp:keywords>
  <cp:category>研究报告</cp:category>
  <cp:lastModifiedBy>北京中道泰和信息咨询有限公司</cp:lastModifiedBy>
  <dcterms:created xsi:type="dcterms:W3CDTF">2026-04-08T17:19:08+08:00</dcterms:created>
  <dcterms:modified xsi:type="dcterms:W3CDTF">2026-04-08T17:19:08+08:00</dcterms:modified>
</cp:coreProperties>
</file>

<file path=docProps/custom.xml><?xml version="1.0" encoding="utf-8"?>
<Properties xmlns="http://schemas.openxmlformats.org/officeDocument/2006/custom-properties" xmlns:vt="http://schemas.openxmlformats.org/officeDocument/2006/docPropsVTypes"/>
</file>