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核医学产业市场发展分析及企业竞争力与趋势预测研究报告(2026-2031版)</w:t>
      </w:r>
    </w:p>
    <w:p>
      <w:pPr>
        <w:spacing w:after="150"/>
      </w:pPr>
      <w:r>
        <w:rPr>
          <w:b w:val="1"/>
          <w:bCs w:val="1"/>
        </w:rPr>
        <w:t xml:space="preserve">报告简介</w:t>
      </w:r>
    </w:p>
    <w:p>
      <w:pPr>
        <w:spacing w:after="150"/>
      </w:pPr>
      <w:r>
        <w:rPr/>
        <w:t xml:space="preserve">核医学是利用放射性同位素及其标记化合物进行疾病诊断和治疗的医学领域。它包括放射性药物的制备、核医学成像技术(如PET/CT、SPECT)以及放射性药物治疗等。核医学在肿瘤、心血管疾病、神经系统疾病等领域的诊断和治疗中发挥着重要作用。</w:t>
      </w:r>
    </w:p>
    <w:p>
      <w:pPr>
        <w:spacing w:after="150"/>
      </w:pPr>
      <w:r>
        <w:rPr/>
        <w:t xml:space="preserve">核医学行业目前呈现出快速发展的态势。全球核医学市场在2024年估值约为177.7亿美元，预计到2030年将以10.16%的年复合增长率增长。核医学在肿瘤治疗中的应用尤其显著，通过靶向放射性药物直接作用于肿瘤细胞，减少对健康组织的损害。此外，核医学在心血管疾病和神经学领域的应用也在不断增加。</w:t>
      </w:r>
    </w:p>
    <w:p>
      <w:pPr>
        <w:spacing w:after="150"/>
      </w:pPr>
      <w:r>
        <w:rPr/>
        <w:t xml:space="preserve">未来，核医学行业将朝着以下几个方向发展：</w:t>
      </w:r>
    </w:p>
    <w:p>
      <w:pPr>
        <w:spacing w:after="150"/>
      </w:pPr>
      <w:r>
        <w:rPr/>
        <w:t xml:space="preserve">技术创新：核医学技术将不断升级，特别是在成像技术和放射性药物的开发方面。例如，PET/CT和SPECT等成像技术将更加精准，有助于早期疾病诊断和治疗规划。</w:t>
      </w:r>
    </w:p>
    <w:p>
      <w:pPr>
        <w:spacing w:after="150"/>
      </w:pPr>
      <w:r>
        <w:rPr/>
        <w:t xml:space="preserve">个性化医疗：核医学将与基因组学、蛋白质组学等生物医学领域深度融合，实现基于个体遗传特征的个性化医疗方案。</w:t>
      </w:r>
    </w:p>
    <w:p>
      <w:pPr>
        <w:spacing w:after="150"/>
      </w:pPr>
      <w:r>
        <w:rPr/>
        <w:t xml:space="preserve">多学科融合：核医学将与肿瘤学、心脏病学、神经学等其他医学领域紧密结合，扩大其应用范围并推动市场增长。</w:t>
      </w:r>
    </w:p>
    <w:p>
      <w:pPr>
        <w:spacing w:after="150"/>
      </w:pPr>
      <w:r>
        <w:rPr/>
        <w:t xml:space="preserve">远程医疗和人工智能：远程医疗和人工智能辅助诊断的应用将扩大核医学服务的覆盖范围，提高诊疗效率和可及性。</w:t>
      </w:r>
    </w:p>
    <w:p>
      <w:pPr>
        <w:spacing w:after="150"/>
      </w:pPr>
      <w:r>
        <w:rPr/>
        <w:t xml:space="preserve">核医学行业的前景广阔。随着全球对早期疾病检测和精准治疗需求的增加，核医学市场将持续增长。技术创新和个性化医疗的发展将进一步提升核医学在医疗领域的价值。此外，核医学在肿瘤、心血管疾病和神经系统疾病等领域的应用将不断扩大，为患者提供更有效的治疗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行业研究单位等公布和提供的大量资料。报告对我国核医学行业的供需状况、发展现状、子行业发展变化等进行了分析，重点分析了国内外核医学行业的发展现状、如何面对行业的发展挑战、行业的发展建议、行业竞争力，以及行业的投资分析和趋势预测等等。报告还综合了核医学行业的整体发展动态，对行业在产品方面提供了参考建议和具体解决办法。报告对于核医学产品生产企业、经销商、行业管理部门以及拟进入该行业的投资者具有重要的参考价值，对于研究我国核医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全球核医学行业发展情况分析</w:t>
      </w:r>
    </w:p>
    <w:p>
      <w:pPr>
        <w:spacing w:before="75" w:after="0"/>
      </w:pPr>
      <w:r>
        <w:rPr/>
        <w:t xml:space="preserve">第一节 全球核医学行业分析</w:t>
      </w:r>
    </w:p>
    <w:p>
      <w:pPr>
        <w:spacing w:before="75" w:after="0"/>
      </w:pPr>
      <w:r>
        <w:rPr/>
        <w:t xml:space="preserve">一、全球核医学行业特点</w:t>
      </w:r>
    </w:p>
    <w:p>
      <w:pPr>
        <w:spacing w:before="75" w:after="0"/>
      </w:pPr>
      <w:r>
        <w:rPr/>
        <w:t xml:space="preserve">二、全球核医学行业动态</w:t>
      </w:r>
    </w:p>
    <w:p>
      <w:pPr>
        <w:spacing w:before="75" w:after="0"/>
      </w:pPr>
      <w:r>
        <w:rPr/>
        <w:t xml:space="preserve">第二节 全球核医学市场分析</w:t>
      </w:r>
    </w:p>
    <w:p>
      <w:pPr>
        <w:spacing w:before="75" w:after="0"/>
      </w:pPr>
      <w:r>
        <w:rPr/>
        <w:t xml:space="preserve">一、全球核医学消费情况</w:t>
      </w:r>
    </w:p>
    <w:p>
      <w:pPr>
        <w:spacing w:before="75" w:after="0"/>
      </w:pPr>
      <w:r>
        <w:rPr/>
        <w:t xml:space="preserve">二、全球核医学消费结构</w:t>
      </w:r>
    </w:p>
    <w:p>
      <w:pPr>
        <w:spacing w:before="75" w:after="0"/>
      </w:pPr>
      <w:r>
        <w:rPr/>
        <w:t xml:space="preserve">第三节 2025年中外核医学市场对比</w:t>
      </w:r>
    </w:p>
    <w:p>
      <w:pPr>
        <w:spacing w:before="75" w:after="0"/>
      </w:pPr>
      <w:r>
        <w:rPr>
          <w:b w:val="1"/>
          <w:bCs w:val="1"/>
        </w:rPr>
        <w:t xml:space="preserve">第二章 中国核医学行业供给情况分析及趋势</w:t>
      </w:r>
    </w:p>
    <w:p>
      <w:pPr>
        <w:spacing w:before="75" w:after="0"/>
      </w:pPr>
      <w:r>
        <w:rPr/>
        <w:t xml:space="preserve">第一节 2023-2025年中国核医学行业市场供给分析</w:t>
      </w:r>
    </w:p>
    <w:p>
      <w:pPr>
        <w:spacing w:before="75" w:after="0"/>
      </w:pPr>
      <w:r>
        <w:rPr/>
        <w:t xml:space="preserve">一、核医学整体供给情况分析</w:t>
      </w:r>
    </w:p>
    <w:p>
      <w:pPr>
        <w:spacing w:before="75" w:after="0"/>
      </w:pPr>
      <w:r>
        <w:rPr/>
        <w:t xml:space="preserve">二、核医学重点区域供给分析</w:t>
      </w:r>
    </w:p>
    <w:p>
      <w:pPr>
        <w:spacing w:before="75" w:after="0"/>
      </w:pPr>
      <w:r>
        <w:rPr/>
        <w:t xml:space="preserve">第二节 核医学行业供给关系因素分析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2026-2031年中国核医学行业市场供给趋势</w:t>
      </w:r>
    </w:p>
    <w:p>
      <w:pPr>
        <w:spacing w:before="75" w:after="0"/>
      </w:pPr>
      <w:r>
        <w:rPr/>
        <w:t xml:space="preserve">一、核医学整体供给情况趋势分析</w:t>
      </w:r>
    </w:p>
    <w:p>
      <w:pPr>
        <w:spacing w:before="75" w:after="0"/>
      </w:pPr>
      <w:r>
        <w:rPr/>
        <w:t xml:space="preserve">二、核医学重点区域供给趋势分析</w:t>
      </w:r>
    </w:p>
    <w:p>
      <w:pPr>
        <w:spacing w:before="75" w:after="0"/>
      </w:pPr>
      <w:r>
        <w:rPr/>
        <w:t xml:space="preserve">三、影响未来核医学供给的因素分析</w:t>
      </w:r>
    </w:p>
    <w:p>
      <w:pPr>
        <w:spacing w:before="75" w:after="0"/>
      </w:pPr>
      <w:r>
        <w:rPr>
          <w:b w:val="1"/>
          <w:bCs w:val="1"/>
        </w:rPr>
        <w:t xml:space="preserve">第三章 信息社会下核医学行业宏观经济环境分析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2025年中国核医学行业发展概况</w:t>
      </w:r>
    </w:p>
    <w:p>
      <w:pPr>
        <w:spacing w:before="75" w:after="0"/>
      </w:pPr>
      <w:r>
        <w:rPr/>
        <w:t xml:space="preserve">第一节 2025年中国核医学行业发展态势分析</w:t>
      </w:r>
    </w:p>
    <w:p>
      <w:pPr>
        <w:spacing w:before="75" w:after="0"/>
      </w:pPr>
      <w:r>
        <w:rPr/>
        <w:t xml:space="preserve">第二节 2025年中国核医学行业发展特点分析</w:t>
      </w:r>
    </w:p>
    <w:p>
      <w:pPr>
        <w:spacing w:before="75" w:after="0"/>
      </w:pPr>
      <w:r>
        <w:rPr/>
        <w:t xml:space="preserve">第三节 2025年中国核医学行业市场供需分析</w:t>
      </w:r>
    </w:p>
    <w:p>
      <w:pPr>
        <w:spacing w:before="75" w:after="0"/>
      </w:pPr>
      <w:r>
        <w:rPr>
          <w:b w:val="1"/>
          <w:bCs w:val="1"/>
        </w:rPr>
        <w:t xml:space="preserve">第五章 2025年中国核医学行业整体运行状况</w:t>
      </w:r>
    </w:p>
    <w:p>
      <w:pPr>
        <w:spacing w:before="75" w:after="0"/>
      </w:pPr>
      <w:r>
        <w:rPr/>
        <w:t xml:space="preserve">第一节 2025年核医学行业盈利能力分析</w:t>
      </w:r>
    </w:p>
    <w:p>
      <w:pPr>
        <w:spacing w:before="75" w:after="0"/>
      </w:pPr>
      <w:r>
        <w:rPr/>
        <w:t xml:space="preserve">第二节 2025年核医学行业偿债能力分析</w:t>
      </w:r>
    </w:p>
    <w:p>
      <w:pPr>
        <w:spacing w:before="75" w:after="0"/>
      </w:pPr>
      <w:r>
        <w:rPr/>
        <w:t xml:space="preserve">第三节 2025年核医学行业营运能力分析</w:t>
      </w:r>
    </w:p>
    <w:p>
      <w:pPr>
        <w:spacing w:before="75" w:after="0"/>
      </w:pPr>
      <w:r>
        <w:rPr>
          <w:b w:val="1"/>
          <w:bCs w:val="1"/>
        </w:rPr>
        <w:t xml:space="preserve">第六章 2025年中国核医学行业竞争情况分析</w:t>
      </w:r>
    </w:p>
    <w:p>
      <w:pPr>
        <w:spacing w:before="75" w:after="0"/>
      </w:pPr>
      <w:r>
        <w:rPr/>
        <w:t xml:space="preserve">第一节 核医学行业经济指标分析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核医学行业竞争结构分析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2026-2031年中国核医学行业市场竞争策略展望分析</w:t>
      </w:r>
    </w:p>
    <w:p>
      <w:pPr>
        <w:spacing w:before="75" w:after="0"/>
      </w:pPr>
      <w:r>
        <w:rPr/>
        <w:t xml:space="preserve">一、核医学行业市场竞争趋势分析</w:t>
      </w:r>
    </w:p>
    <w:p>
      <w:pPr>
        <w:spacing w:before="75" w:after="0"/>
      </w:pPr>
      <w:r>
        <w:rPr/>
        <w:t xml:space="preserve">二、核医学行业市场竞争格局展望分析</w:t>
      </w:r>
    </w:p>
    <w:p>
      <w:pPr>
        <w:spacing w:before="75" w:after="0"/>
      </w:pPr>
      <w:r>
        <w:rPr/>
        <w:t xml:space="preserve">三、核医学行业市场竞争策略分析</w:t>
      </w:r>
    </w:p>
    <w:p>
      <w:pPr>
        <w:spacing w:before="75" w:after="0"/>
      </w:pPr>
      <w:r>
        <w:rPr>
          <w:b w:val="1"/>
          <w:bCs w:val="1"/>
        </w:rPr>
        <w:t xml:space="preserve">第七章 2026-2031年核医学行业投资价值及行业发展预测</w:t>
      </w:r>
    </w:p>
    <w:p>
      <w:pPr>
        <w:spacing w:before="75" w:after="0"/>
      </w:pPr>
      <w:r>
        <w:rPr/>
        <w:t xml:space="preserve">第一节 2026-2031年核医学行业成长性分析</w:t>
      </w:r>
    </w:p>
    <w:p>
      <w:pPr>
        <w:spacing w:before="75" w:after="0"/>
      </w:pPr>
      <w:r>
        <w:rPr/>
        <w:t xml:space="preserve">第二节 2026-2031年核医学行业经营能力分析</w:t>
      </w:r>
    </w:p>
    <w:p>
      <w:pPr>
        <w:spacing w:before="75" w:after="0"/>
      </w:pPr>
      <w:r>
        <w:rPr/>
        <w:t xml:space="preserve">第三节 2026-2031年核医学行业盈利能力分析</w:t>
      </w:r>
    </w:p>
    <w:p>
      <w:pPr>
        <w:spacing w:before="75" w:after="0"/>
      </w:pPr>
      <w:r>
        <w:rPr/>
        <w:t xml:space="preserve">第四节 2026-2031年核医学行业偿债能力分析</w:t>
      </w:r>
    </w:p>
    <w:p>
      <w:pPr>
        <w:spacing w:before="75" w:after="0"/>
      </w:pPr>
      <w:r>
        <w:rPr/>
        <w:t xml:space="preserve">第五节 2026-2031年我国核医学行业总资产预测</w:t>
      </w:r>
    </w:p>
    <w:p>
      <w:pPr>
        <w:spacing w:before="75" w:after="0"/>
      </w:pPr>
      <w:r>
        <w:rPr>
          <w:b w:val="1"/>
          <w:bCs w:val="1"/>
        </w:rPr>
        <w:t xml:space="preserve">第八章 2021-2025年中国核医学产业行业重点区域运行分析</w:t>
      </w:r>
    </w:p>
    <w:p>
      <w:pPr>
        <w:spacing w:before="75" w:after="0"/>
      </w:pPr>
      <w:r>
        <w:rPr/>
        <w:t xml:space="preserve">第一节 2021-2025年华东地区核医学产业行业运行情况</w:t>
      </w:r>
    </w:p>
    <w:p>
      <w:pPr>
        <w:spacing w:before="75" w:after="0"/>
      </w:pPr>
      <w:r>
        <w:rPr/>
        <w:t xml:space="preserve">第二节 2021-2025年华南地区核医学产业行业运行情况</w:t>
      </w:r>
    </w:p>
    <w:p>
      <w:pPr>
        <w:spacing w:before="75" w:after="0"/>
      </w:pPr>
      <w:r>
        <w:rPr/>
        <w:t xml:space="preserve">第三节 2021-2025年华中地区核医学产业行业运行情况</w:t>
      </w:r>
    </w:p>
    <w:p>
      <w:pPr>
        <w:spacing w:before="75" w:after="0"/>
      </w:pPr>
      <w:r>
        <w:rPr/>
        <w:t xml:space="preserve">第四节 2021-2025年华北地区核医学产业行业运行情况</w:t>
      </w:r>
    </w:p>
    <w:p>
      <w:pPr>
        <w:spacing w:before="75" w:after="0"/>
      </w:pPr>
      <w:r>
        <w:rPr/>
        <w:t xml:space="preserve">第五节 2021-2025年西北地区核医学产业行业运行情况</w:t>
      </w:r>
    </w:p>
    <w:p>
      <w:pPr>
        <w:spacing w:before="75" w:after="0"/>
      </w:pPr>
      <w:r>
        <w:rPr/>
        <w:t xml:space="preserve">第六节 2021-2025年西南地区核医学产业行业运行情况</w:t>
      </w:r>
    </w:p>
    <w:p>
      <w:pPr>
        <w:spacing w:before="75" w:after="0"/>
      </w:pPr>
      <w:r>
        <w:rPr/>
        <w:t xml:space="preserve">第七节 2021-2025年东北地区核医学产业行业运行情况</w:t>
      </w:r>
    </w:p>
    <w:p>
      <w:pPr>
        <w:spacing w:before="75" w:after="0"/>
      </w:pPr>
      <w:r>
        <w:rPr/>
        <w:t xml:space="preserve">第八节 主要省市集中度及竞争力分析</w:t>
      </w:r>
    </w:p>
    <w:p>
      <w:pPr>
        <w:spacing w:before="75" w:after="0"/>
      </w:pPr>
      <w:r>
        <w:rPr>
          <w:b w:val="1"/>
          <w:bCs w:val="1"/>
        </w:rPr>
        <w:t xml:space="preserve">第九章 2025年中国核医学行业重点企业竞争力分析</w:t>
      </w:r>
    </w:p>
    <w:p>
      <w:pPr>
        <w:spacing w:before="75" w:after="0"/>
      </w:pPr>
      <w:r>
        <w:rPr/>
        <w:t xml:space="preserve">第一节 中国同辐股份有限公司(放射性药物巨头​​)</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烟台东诚药业集团股份有限公司(放射性药物巨头​​)</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北京原子高科股份有限公司(放射性药物巨头​​)</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上海联影医疗科技股份有限公司(医学影像设备领军)</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苏州瑞派宁科技有限公司(医学影像设备领军)</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明峰医疗系统股份有限公司​​(医学影像设备领军)</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中广核核技术发展股份有限公司(核素治疗与辐射安全)​​</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成都纽瑞特医疗科技股份有限公司(核素治疗与辐射安全)</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山东新华医疗器械股份有限公司(核素治疗与辐射安全)</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中国医学科学院肿瘤医院(关键院所及平台)</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2026-2031年中国核医学行业消费市场分析</w:t>
      </w:r>
    </w:p>
    <w:p>
      <w:pPr>
        <w:spacing w:before="75" w:after="0"/>
      </w:pPr>
      <w:r>
        <w:rPr/>
        <w:t xml:space="preserve">第一节 核医学市场消费需求分析</w:t>
      </w:r>
    </w:p>
    <w:p>
      <w:pPr>
        <w:spacing w:before="75" w:after="0"/>
      </w:pPr>
      <w:r>
        <w:rPr/>
        <w:t xml:space="preserve">一、核医学市场的消费需求变化</w:t>
      </w:r>
    </w:p>
    <w:p>
      <w:pPr>
        <w:spacing w:before="75" w:after="0"/>
      </w:pPr>
      <w:r>
        <w:rPr/>
        <w:t xml:space="preserve">二、核医学行业的需求情况分析</w:t>
      </w:r>
    </w:p>
    <w:p>
      <w:pPr>
        <w:spacing w:before="75" w:after="0"/>
      </w:pPr>
      <w:r>
        <w:rPr/>
        <w:t xml:space="preserve">三、2025年核医学品牌市场消费需求分析</w:t>
      </w:r>
    </w:p>
    <w:p>
      <w:pPr>
        <w:spacing w:before="75" w:after="0"/>
      </w:pPr>
      <w:r>
        <w:rPr/>
        <w:t xml:space="preserve">第二节 核医学消费市场状况分析</w:t>
      </w:r>
    </w:p>
    <w:p>
      <w:pPr>
        <w:spacing w:before="75" w:after="0"/>
      </w:pPr>
      <w:r>
        <w:rPr/>
        <w:t xml:space="preserve">一、核医学行业消费特点</w:t>
      </w:r>
    </w:p>
    <w:p>
      <w:pPr>
        <w:spacing w:before="75" w:after="0"/>
      </w:pPr>
      <w:r>
        <w:rPr/>
        <w:t xml:space="preserve">二、核医学行业消费方式分析</w:t>
      </w:r>
    </w:p>
    <w:p>
      <w:pPr>
        <w:spacing w:before="75" w:after="0"/>
      </w:pPr>
      <w:r>
        <w:rPr/>
        <w:t xml:space="preserve">三、核医学行业消费结构分析</w:t>
      </w:r>
    </w:p>
    <w:p>
      <w:pPr>
        <w:spacing w:before="75" w:after="0"/>
      </w:pPr>
      <w:r>
        <w:rPr/>
        <w:t xml:space="preserve">四、核医学行业消费的市场变化</w:t>
      </w:r>
    </w:p>
    <w:p>
      <w:pPr>
        <w:spacing w:before="75" w:after="0"/>
      </w:pPr>
      <w:r>
        <w:rPr/>
        <w:t xml:space="preserve">五、核医学市场的消费方向</w:t>
      </w:r>
    </w:p>
    <w:p>
      <w:pPr>
        <w:spacing w:before="75" w:after="0"/>
      </w:pPr>
      <w:r>
        <w:rPr/>
        <w:t xml:space="preserve">第三节 核医学行业产品的品牌市场调查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五、核医学行业品牌忠诚度调查</w:t>
      </w:r>
    </w:p>
    <w:p>
      <w:pPr>
        <w:spacing w:before="75" w:after="0"/>
      </w:pPr>
      <w:r>
        <w:rPr/>
        <w:t xml:space="preserve">六、核医学行业品牌市场占有率调查</w:t>
      </w:r>
    </w:p>
    <w:p>
      <w:pPr>
        <w:spacing w:before="75" w:after="0"/>
      </w:pPr>
      <w:r>
        <w:rPr/>
        <w:t xml:space="preserve">七、消费者的消费理念调研</w:t>
      </w:r>
    </w:p>
    <w:p>
      <w:pPr>
        <w:spacing w:before="75" w:after="0"/>
      </w:pPr>
      <w:r>
        <w:rPr>
          <w:b w:val="1"/>
          <w:bCs w:val="1"/>
        </w:rPr>
        <w:t xml:space="preserve">第十一章 中国核医学行业投资策略分析</w:t>
      </w:r>
    </w:p>
    <w:p>
      <w:pPr>
        <w:spacing w:before="75" w:after="0"/>
      </w:pPr>
      <w:r>
        <w:rPr/>
        <w:t xml:space="preserve">第一节 2023-2025年中国核医学行业投资环境分析</w:t>
      </w:r>
    </w:p>
    <w:p>
      <w:pPr>
        <w:spacing w:before="75" w:after="0"/>
      </w:pPr>
      <w:r>
        <w:rPr/>
        <w:t xml:space="preserve">第二节 2023-2025年中国核医学行业投资收益分析</w:t>
      </w:r>
    </w:p>
    <w:p>
      <w:pPr>
        <w:spacing w:before="75" w:after="0"/>
      </w:pPr>
      <w:r>
        <w:rPr/>
        <w:t xml:space="preserve">第三节 2023-2025年中国核医学行业产品投资方向</w:t>
      </w:r>
    </w:p>
    <w:p>
      <w:pPr>
        <w:spacing w:before="75" w:after="0"/>
      </w:pPr>
      <w:r>
        <w:rPr/>
        <w:t xml:space="preserve">第四节 2026-2031年中国核医学行业投资收益预测</w:t>
      </w:r>
    </w:p>
    <w:p>
      <w:pPr>
        <w:spacing w:before="75" w:after="0"/>
      </w:pPr>
      <w:r>
        <w:rPr/>
        <w:t xml:space="preserve">一、2026-2031年中国核医学行业利润总额预测</w:t>
      </w:r>
    </w:p>
    <w:p>
      <w:pPr>
        <w:spacing w:before="75" w:after="0"/>
      </w:pPr>
      <w:r>
        <w:rPr/>
        <w:t xml:space="preserve">二、2026-2031年中国核医学行业总资产预测</w:t>
      </w:r>
    </w:p>
    <w:p>
      <w:pPr>
        <w:spacing w:before="75" w:after="0"/>
      </w:pPr>
      <w:r>
        <w:rPr>
          <w:b w:val="1"/>
          <w:bCs w:val="1"/>
        </w:rPr>
        <w:t xml:space="preserve">第十二章 中国核医学行业投资风险分析</w:t>
      </w:r>
    </w:p>
    <w:p>
      <w:pPr>
        <w:spacing w:before="75" w:after="0"/>
      </w:pPr>
      <w:r>
        <w:rPr/>
        <w:t xml:space="preserve">第一节 中国核医学行业内部风险分析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中国核医学行业外部风险分析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核医学行业发展趋势与投资战略研究</w:t>
      </w:r>
    </w:p>
    <w:p>
      <w:pPr>
        <w:spacing w:before="75" w:after="0"/>
      </w:pPr>
      <w:r>
        <w:rPr/>
        <w:t xml:space="preserve">第一节 核医学市场发展潜力分析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核医学行业发展趋势分析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2026-2031年核医学行业市场策略分析</w:t>
      </w:r>
    </w:p>
    <w:p>
      <w:pPr>
        <w:spacing w:before="75" w:after="0"/>
      </w:pPr>
      <w:r>
        <w:rPr/>
        <w:t xml:space="preserve">第一节 核医学行业营销策略分析及建议</w:t>
      </w:r>
    </w:p>
    <w:p>
      <w:pPr>
        <w:spacing w:before="75" w:after="0"/>
      </w:pPr>
      <w:r>
        <w:rPr/>
        <w:t xml:space="preserve">一、核医学行业营销模式</w:t>
      </w:r>
    </w:p>
    <w:p>
      <w:pPr>
        <w:spacing w:before="75" w:after="0"/>
      </w:pPr>
      <w:r>
        <w:rPr/>
        <w:t xml:space="preserve">二、核医学行业营销策略</w:t>
      </w:r>
    </w:p>
    <w:p>
      <w:pPr>
        <w:spacing w:before="75" w:after="0"/>
      </w:pPr>
      <w:r>
        <w:rPr/>
        <w:t xml:space="preserve">三、外销与内销优势分析</w:t>
      </w:r>
    </w:p>
    <w:p>
      <w:pPr>
        <w:spacing w:before="75" w:after="0"/>
      </w:pPr>
      <w:r>
        <w:rPr/>
        <w:t xml:space="preserve">第二节 核医学行业企业经营发展分析及建议</w:t>
      </w:r>
    </w:p>
    <w:p>
      <w:pPr>
        <w:spacing w:before="75" w:after="0"/>
      </w:pPr>
      <w:r>
        <w:rPr/>
        <w:t xml:space="preserve">一、核医学行业经营模式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图表：核医学产业链分析</w:t>
      </w:r>
    </w:p>
    <w:p>
      <w:pPr>
        <w:spacing w:before="75" w:after="0"/>
      </w:pPr>
      <w:r>
        <w:rPr/>
        <w:t xml:space="preserve">图表：国际核医学市场规模</w:t>
      </w:r>
    </w:p>
    <w:p>
      <w:pPr>
        <w:spacing w:before="75" w:after="0"/>
      </w:pPr>
      <w:r>
        <w:rPr/>
        <w:t xml:space="preserve">图表：国际核医学生命周期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图表：2024-2025年中国核医学市场规模</w:t>
      </w:r>
    </w:p>
    <w:p>
      <w:pPr>
        <w:spacing w:before="75" w:after="0"/>
      </w:pPr>
      <w:r>
        <w:rPr/>
        <w:t xml:space="preserve">图表：2024-2025年我国核医学需求情况</w:t>
      </w:r>
    </w:p>
    <w:p>
      <w:pPr>
        <w:spacing w:before="75" w:after="0"/>
      </w:pPr>
      <w:r>
        <w:rPr/>
        <w:t xml:space="preserve">图表：2026-2031年中国核医学市场规模预测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核医学产业市场发展分析及企业竞争力与趋势预测研究报告(2026-2031版)</dc:title>
  <dc:description>核医学产业市场发展分析及企业竞争力与趋势预测研究报告(2026-2031版)</dc:description>
  <dc:subject>核医学产业市场发展分析及企业竞争力与趋势预测研究报告(2026-2031版)</dc:subject>
  <cp:keywords>研究报告</cp:keywords>
  <cp:category>研究报告</cp:category>
  <cp:lastModifiedBy>北京中道泰和信息咨询有限公司</cp:lastModifiedBy>
  <dcterms:created xsi:type="dcterms:W3CDTF">2026-04-08T17:22:41+08:00</dcterms:created>
  <dcterms:modified xsi:type="dcterms:W3CDTF">2026-04-08T17:22:41+08:00</dcterms:modified>
</cp:coreProperties>
</file>

<file path=docProps/custom.xml><?xml version="1.0" encoding="utf-8"?>
<Properties xmlns="http://schemas.openxmlformats.org/officeDocument/2006/custom-properties" xmlns:vt="http://schemas.openxmlformats.org/officeDocument/2006/docPropsVTypes"/>
</file>