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中国量子通信行业发展分析及细分市场与趋势预测报告(2026-2031版)</w:t>
      </w:r>
    </w:p>
    <w:p>
      <w:pPr>
        <w:spacing w:after="150"/>
      </w:pPr>
      <w:r>
        <w:rPr>
          <w:b w:val="1"/>
          <w:bCs w:val="1"/>
        </w:rPr>
        <w:t xml:space="preserve">报告简介</w:t>
      </w:r>
    </w:p>
    <w:p>
      <w:pPr>
        <w:spacing w:after="150"/>
      </w:pPr>
      <w:r>
        <w:rPr/>
        <w:t xml:space="preserve">在当今信息时代，随着数据量的爆炸性增长和信息安全需求的日益提升，量子通信作为一种基于量子力学原理的新型通信技术，正以其绝对的安全性和高效的信息传输能力，成为全球通信领域的重要发展方向。量子通信不仅能够有效解决传统通信技术在信息安全方面面临的诸多挑战，更是未来构建全球安全通信网络的关键技术。中国量子通信行业近年来取得了显著进展，其技术创新、应用拓展和产业生态建设备受关注，未来发展前景广阔。</w:t>
      </w:r>
    </w:p>
    <w:p>
      <w:pPr>
        <w:spacing w:after="150"/>
      </w:pPr>
      <w:r>
        <w:rPr/>
        <w:t xml:space="preserve">量子通信是利用量子力学的基本原理，特别是量子纠缠和量子不可克隆定理，实现信息的安全传输的一种通信技术。量子通信的核心优势在于其信息传输的绝对安全性，任何试图窃听量子通信的行为都会被立即发现，从而确保信息在传输过程中的完整性和保密性。量子通信主要分为量子密钥分发(QKD)和量子隐形传态(QST)两大类，其中量子密钥分发是目前量子通信技术中最为成熟和广泛应用的部分。量子通信的应用场景广泛，涵盖军事、金融、政务、能源等多个对信息安全要求极高的领域，其核心价值在于为现代社会提供一种不可破解的通信安全保障。</w:t>
      </w:r>
    </w:p>
    <w:p>
      <w:pPr>
        <w:spacing w:after="150"/>
      </w:pPr>
      <w:r>
        <w:rPr/>
        <w:t xml:space="preserve">近年来，量子通信领域在全球范围内取得了显著进展，中国在量子通信领域的研究和应用也处于世界领先水平。中国科研团队在量子通信的基础理论研究、关键技术研发和实际应用部署等方面均取得了多项重要成果。在量子密钥分发方面，中国成功实现了量子卫星通信和量子保密通信网络的建设，完成了多项具有里程碑意义的项目，如“京沪干线”量子通信网络和“墨子号”量子科学实验卫星的成功发射与应用。这些成就标志着中国在量子通信领域的技术实力和应用能力已达到国际先进水平。然而，量子通信行业仍处于发展初期，面临着技术成熟度有待提高、成本较高、产业链不完善、标准化进程缓慢等挑战。量子通信的商业化应用还处于探索阶段，需要进一步加强技术研发、降低成本、完善产业链和推动标准化进程，以实现量子通信技术的广泛应用。</w:t>
      </w:r>
    </w:p>
    <w:p>
      <w:pPr>
        <w:spacing w:after="150"/>
      </w:pPr>
      <w:r>
        <w:rPr/>
        <w:t xml:space="preserve">展望2026-2031年，中国量子通信行业将呈现以下发展趋势：</w:t>
      </w:r>
    </w:p>
    <w:p>
      <w:pPr>
        <w:spacing w:after="150"/>
      </w:pPr>
      <w:r>
        <w:rPr/>
        <w:t xml:space="preserve">技术创新与突破：量子通信领域的技术创新将持续加速，特别是在量子密钥分发的稳定性、量子中继器的研发、量子卫星通信的扩展等方面。随着技术的不断成熟，量子通信有望在更广泛的领域实现突破性应用，为解决信息安全问题提供更强大的技术支持。</w:t>
      </w:r>
    </w:p>
    <w:p>
      <w:pPr>
        <w:spacing w:after="150"/>
      </w:pPr>
      <w:r>
        <w:rPr/>
        <w:t xml:space="preserve">产业生态与协同创新：量子通信的发展需要完善的产业生态支持。未来，量子通信企业、科研机构、高校和政府部门将加强协同合作，形成产学研用紧密结合的创新体系。通过建立量子通信产业园区、创新中心和产业联盟，促进技术交流、资源共享和成果转化，推动量子通信产业的快速发展。</w:t>
      </w:r>
    </w:p>
    <w:p>
      <w:pPr>
        <w:spacing w:after="150"/>
      </w:pPr>
      <w:r>
        <w:rPr/>
        <w:t xml:space="preserve">应用拓展与商业化：随着量子通信技术的不断成熟，其应用领域将不断拓展。量子通信将在金融、政务、军事、能源等对信息安全要求极高的领域实现商业化应用，为相关产业提供不可破解的通信安全保障。未来，量子通信将逐渐从实验室走向市场，形成具有巨大经济价值的新兴产业。</w:t>
      </w:r>
    </w:p>
    <w:p>
      <w:pPr>
        <w:spacing w:after="150"/>
      </w:pPr>
      <w:r>
        <w:rPr/>
        <w:t xml:space="preserve">国际合作与竞争：量子通信是全球科技竞争的焦点领域，国际合作与竞争将日益激烈。中国将积极参与国际量子通信合作项目，加强与国际顶尖科研机构和企业的合作交流，提升中国在量子通信领域的国际影响力。同时，中国也将加强自主创新能力，突破关键核心技术，确保在量子通信领域的战略自主权。</w:t>
      </w:r>
    </w:p>
    <w:p>
      <w:pPr>
        <w:spacing w:after="150"/>
      </w:pPr>
      <w:r>
        <w:rPr/>
        <w:t xml:space="preserve">政策支持与战略规划：量子通信作为国家战略性新兴产业，将得到政府的持续政策支持。国家将加大对量子通信研发的投入，设立专项基金，支持量子通信的基础研究和应用开发。同时，政府将出台相关政策，鼓励企业加大研发投入，推动量子通信产业的商业化和市场化进程。</w:t>
      </w:r>
    </w:p>
    <w:p>
      <w:pPr>
        <w:spacing w:after="150"/>
      </w:pPr>
      <w:r>
        <w:rPr/>
        <w:t xml:space="preserve">2026-2031年，中国量子通信行业前景广阔。随着国家对量子通信的高度重视和持续投入，以及全球量子通信领域的快速发展，中国量子通信行业将在技术创新、产业生态建设和应用拓展等方面取得显著进展。量子通信有望在多个领域实现突破性应用，为解决信息安全问题提供全新的解决方案，推动相关产业的转型升级。同时，量子通信的商业化应用将逐渐成熟，形成具有巨大经济价值的新兴产业，为中国经济的高质量发展提供新的动力。未来，中国量子通信行业将在全球科技竞争中发挥重要作用，为提升国家科技竞争力和实现科技强国目标做出重要贡献。</w:t>
      </w:r>
    </w:p>
    <w:p>
      <w:pPr>
        <w:spacing w:after="150"/>
      </w:pPr>
      <w:r>
        <w:rPr/>
        <w:t xml:space="preserve">中道泰和作为专业的产业咨询机构，始终致力于为政府、企业及相关机构提供全面、深入、前瞻性的咨询服务。本报告通过对2026-2031年中国量子通信行业的系统研究，深入剖析其定义、现状、趋势与前景，旨在为相关主体提供决策参考与战略指引，助力量子通信行业在中国的健康发展，推动行业技术创新与应用拓展，为国家的科技进步和经济发展贡献力量。 本报告也可以用于专精特新“小巨人”申请申报。</w:t>
      </w:r>
    </w:p>
    <w:p>
      <w:pPr>
        <w:spacing w:after="150"/>
      </w:pPr>
      <w:r>
        <w:rPr>
          <w:b w:val="1"/>
          <w:bCs w:val="1"/>
        </w:rPr>
        <w:t xml:space="preserve">报告目录</w:t>
      </w:r>
    </w:p>
    <w:p>
      <w:pPr>
        <w:spacing w:before="75" w:after="0"/>
      </w:pPr>
      <w:r>
        <w:rPr>
          <w:b w:val="1"/>
          <w:bCs w:val="1"/>
        </w:rPr>
        <w:t xml:space="preserve">第一章 量子通信行业概述</w:t>
      </w:r>
    </w:p>
    <w:p>
      <w:pPr>
        <w:spacing w:before="75" w:after="0"/>
      </w:pPr>
      <w:r>
        <w:rPr/>
        <w:t xml:space="preserve">第一节  量子通信定义与基本原理</w:t>
      </w:r>
    </w:p>
    <w:p>
      <w:pPr>
        <w:spacing w:before="75" w:after="0"/>
      </w:pPr>
      <w:r>
        <w:rPr/>
        <w:t xml:space="preserve">一、  量子通信的概念界定</w:t>
      </w:r>
    </w:p>
    <w:p>
      <w:pPr>
        <w:spacing w:before="75" w:after="0"/>
      </w:pPr>
      <w:r>
        <w:rPr/>
        <w:t xml:space="preserve">二、  量子通信的核心原理阐释</w:t>
      </w:r>
    </w:p>
    <w:p>
      <w:pPr>
        <w:spacing w:before="75" w:after="0"/>
      </w:pPr>
      <w:r>
        <w:rPr/>
        <w:t xml:space="preserve">第二节  量子通信技术分类</w:t>
      </w:r>
    </w:p>
    <w:p>
      <w:pPr>
        <w:spacing w:before="75" w:after="0"/>
      </w:pPr>
      <w:r>
        <w:rPr/>
        <w:t xml:space="preserve">一、  量子密钥分发技术</w:t>
      </w:r>
    </w:p>
    <w:p>
      <w:pPr>
        <w:spacing w:before="75" w:after="0"/>
      </w:pPr>
      <w:r>
        <w:rPr/>
        <w:t xml:space="preserve">二、  量子隐形传态技术</w:t>
      </w:r>
    </w:p>
    <w:p>
      <w:pPr>
        <w:spacing w:before="75" w:after="0"/>
      </w:pPr>
      <w:r>
        <w:rPr/>
        <w:t xml:space="preserve">三、  其他相关技术介绍</w:t>
      </w:r>
    </w:p>
    <w:p>
      <w:pPr>
        <w:spacing w:before="75" w:after="0"/>
      </w:pPr>
      <w:r>
        <w:rPr/>
        <w:t xml:space="preserve">第三节  量子通信行业产业链分析</w:t>
      </w:r>
    </w:p>
    <w:p>
      <w:pPr>
        <w:spacing w:before="75" w:after="0"/>
      </w:pPr>
      <w:r>
        <w:rPr/>
        <w:t xml:space="preserve">一、  产业链上游环节剖析</w:t>
      </w:r>
    </w:p>
    <w:p>
      <w:pPr>
        <w:spacing w:before="75" w:after="0"/>
      </w:pPr>
      <w:r>
        <w:rPr/>
        <w:t xml:space="preserve">二、  产业链中游环节剖析</w:t>
      </w:r>
    </w:p>
    <w:p>
      <w:pPr>
        <w:spacing w:before="75" w:after="0"/>
      </w:pPr>
      <w:r>
        <w:rPr/>
        <w:t xml:space="preserve">三、  产业链下游环节剖析</w:t>
      </w:r>
    </w:p>
    <w:p>
      <w:pPr>
        <w:spacing w:before="75" w:after="0"/>
      </w:pPr>
      <w:r>
        <w:rPr>
          <w:b w:val="1"/>
          <w:bCs w:val="1"/>
        </w:rPr>
        <w:t xml:space="preserve">第二章 2023-2025年全球量子通信行业发展分析</w:t>
      </w:r>
    </w:p>
    <w:p>
      <w:pPr>
        <w:spacing w:before="75" w:after="0"/>
      </w:pPr>
      <w:r>
        <w:rPr/>
        <w:t xml:space="preserve">第一节  2023-2025年全球量子通信行业发展现状</w:t>
      </w:r>
    </w:p>
    <w:p>
      <w:pPr>
        <w:spacing w:before="75" w:after="0"/>
      </w:pPr>
      <w:r>
        <w:rPr/>
        <w:t xml:space="preserve">一、  全球量子通信市场规模统计</w:t>
      </w:r>
    </w:p>
    <w:p>
      <w:pPr>
        <w:spacing w:before="75" w:after="0"/>
      </w:pPr>
      <w:r>
        <w:rPr/>
        <w:t xml:space="preserve">二、  全球量子通信市场增长态势</w:t>
      </w:r>
    </w:p>
    <w:p>
      <w:pPr>
        <w:spacing w:before="75" w:after="0"/>
      </w:pPr>
      <w:r>
        <w:rPr/>
        <w:t xml:space="preserve">第二节  全球主要国家量子通信行业发展情况</w:t>
      </w:r>
    </w:p>
    <w:p>
      <w:pPr>
        <w:spacing w:before="75" w:after="0"/>
      </w:pPr>
      <w:r>
        <w:rPr/>
        <w:t xml:space="preserve">一、  美国量子通信行业发展分析</w:t>
      </w:r>
    </w:p>
    <w:p>
      <w:pPr>
        <w:spacing w:before="75" w:after="0"/>
      </w:pPr>
      <w:r>
        <w:rPr/>
        <w:t xml:space="preserve">二、  欧盟量子通信行业发展分析</w:t>
      </w:r>
    </w:p>
    <w:p>
      <w:pPr>
        <w:spacing w:before="75" w:after="0"/>
      </w:pPr>
      <w:r>
        <w:rPr/>
        <w:t xml:space="preserve">三、  日本量子通信行业发展分析</w:t>
      </w:r>
    </w:p>
    <w:p>
      <w:pPr>
        <w:spacing w:before="75" w:after="0"/>
      </w:pPr>
      <w:r>
        <w:rPr/>
        <w:t xml:space="preserve">第三节  全球量子通信行业竞争格局分析</w:t>
      </w:r>
    </w:p>
    <w:p>
      <w:pPr>
        <w:spacing w:before="75" w:after="0"/>
      </w:pPr>
      <w:r>
        <w:rPr/>
        <w:t xml:space="preserve">一、  国际知名企业竞争优势对比</w:t>
      </w:r>
    </w:p>
    <w:p>
      <w:pPr>
        <w:spacing w:before="75" w:after="0"/>
      </w:pPr>
      <w:r>
        <w:rPr/>
        <w:t xml:space="preserve">二、  全球量子通信行业竞争趋势</w:t>
      </w:r>
    </w:p>
    <w:p>
      <w:pPr>
        <w:spacing w:before="75" w:after="0"/>
      </w:pPr>
      <w:r>
        <w:rPr>
          <w:b w:val="1"/>
          <w:bCs w:val="1"/>
        </w:rPr>
        <w:t xml:space="preserve">第三章 2023-2025年中国量子通信行业发展环境分析</w:t>
      </w:r>
    </w:p>
    <w:p>
      <w:pPr>
        <w:spacing w:before="75" w:after="0"/>
      </w:pPr>
      <w:r>
        <w:rPr/>
        <w:t xml:space="preserve">第一节  政策环境分析</w:t>
      </w:r>
    </w:p>
    <w:p>
      <w:pPr>
        <w:spacing w:before="75" w:after="0"/>
      </w:pPr>
      <w:r>
        <w:rPr/>
        <w:t xml:space="preserve">一、  国家层面相关政策解读</w:t>
      </w:r>
    </w:p>
    <w:p>
      <w:pPr>
        <w:spacing w:before="75" w:after="0"/>
      </w:pPr>
      <w:r>
        <w:rPr/>
        <w:t xml:space="preserve">二、  地方政府支持政策梳理</w:t>
      </w:r>
    </w:p>
    <w:p>
      <w:pPr>
        <w:spacing w:before="75" w:after="0"/>
      </w:pPr>
      <w:r>
        <w:rPr/>
        <w:t xml:space="preserve">三、  政策对行业发展的影响分析</w:t>
      </w:r>
    </w:p>
    <w:p>
      <w:pPr>
        <w:spacing w:before="75" w:after="0"/>
      </w:pPr>
      <w:r>
        <w:rPr/>
        <w:t xml:space="preserve">第二节  经济环境分析</w:t>
      </w:r>
    </w:p>
    <w:p>
      <w:pPr>
        <w:spacing w:before="75" w:after="0"/>
      </w:pPr>
      <w:r>
        <w:rPr/>
        <w:t xml:space="preserve">一、  宏观经济形势对行业的影响</w:t>
      </w:r>
    </w:p>
    <w:p>
      <w:pPr>
        <w:spacing w:before="75" w:after="0"/>
      </w:pPr>
      <w:r>
        <w:rPr/>
        <w:t xml:space="preserve">二、  行业投资与经济增长的关系</w:t>
      </w:r>
    </w:p>
    <w:p>
      <w:pPr>
        <w:spacing w:before="75" w:after="0"/>
      </w:pPr>
      <w:r>
        <w:rPr/>
        <w:t xml:space="preserve">第三节  技术环境分析</w:t>
      </w:r>
    </w:p>
    <w:p>
      <w:pPr>
        <w:spacing w:before="75" w:after="0"/>
      </w:pPr>
      <w:r>
        <w:rPr/>
        <w:t xml:space="preserve">一、  国内量子通信技术研发进展</w:t>
      </w:r>
    </w:p>
    <w:p>
      <w:pPr>
        <w:spacing w:before="75" w:after="0"/>
      </w:pPr>
      <w:r>
        <w:rPr/>
        <w:t xml:space="preserve">二、  关键技术突破及应用情况</w:t>
      </w:r>
    </w:p>
    <w:p>
      <w:pPr>
        <w:spacing w:before="75" w:after="0"/>
      </w:pPr>
      <w:r>
        <w:rPr/>
        <w:t xml:space="preserve">三、  技术创新对行业发展的推动作用</w:t>
      </w:r>
    </w:p>
    <w:p>
      <w:pPr>
        <w:spacing w:before="75" w:after="0"/>
      </w:pPr>
      <w:r>
        <w:rPr/>
        <w:t xml:space="preserve">第四节  社会环境分析</w:t>
      </w:r>
    </w:p>
    <w:p>
      <w:pPr>
        <w:spacing w:before="75" w:after="0"/>
      </w:pPr>
      <w:r>
        <w:rPr/>
        <w:t xml:space="preserve">一、  社会对信息安全的需求分析</w:t>
      </w:r>
    </w:p>
    <w:p>
      <w:pPr>
        <w:spacing w:before="75" w:after="0"/>
      </w:pPr>
      <w:r>
        <w:rPr/>
        <w:t xml:space="preserve">二、  公众对量子通信的认知与接受度</w:t>
      </w:r>
    </w:p>
    <w:p>
      <w:pPr>
        <w:spacing w:before="75" w:after="0"/>
      </w:pPr>
      <w:r>
        <w:rPr>
          <w:b w:val="1"/>
          <w:bCs w:val="1"/>
        </w:rPr>
        <w:t xml:space="preserve">第四章 2023-2025年中国量子通信行业发展现状</w:t>
      </w:r>
    </w:p>
    <w:p>
      <w:pPr>
        <w:spacing w:before="75" w:after="0"/>
      </w:pPr>
      <w:r>
        <w:rPr/>
        <w:t xml:space="preserve">第一节  2023-2025年中国量子通信行业市场规模</w:t>
      </w:r>
    </w:p>
    <w:p>
      <w:pPr>
        <w:spacing w:before="75" w:after="0"/>
      </w:pPr>
      <w:r>
        <w:rPr/>
        <w:t xml:space="preserve">一、  市场规模统计与增长情况</w:t>
      </w:r>
    </w:p>
    <w:p>
      <w:pPr>
        <w:spacing w:before="75" w:after="0"/>
      </w:pPr>
      <w:r>
        <w:rPr/>
        <w:t xml:space="preserve">二、  不同细分市场规模占比分析</w:t>
      </w:r>
    </w:p>
    <w:p>
      <w:pPr>
        <w:spacing w:before="75" w:after="0"/>
      </w:pPr>
      <w:r>
        <w:rPr/>
        <w:t xml:space="preserve">第二节  中国量子通信行业发展特点</w:t>
      </w:r>
    </w:p>
    <w:p>
      <w:pPr>
        <w:spacing w:before="75" w:after="0"/>
      </w:pPr>
      <w:r>
        <w:rPr/>
        <w:t xml:space="preserve">一、  技术创新驱动发展特点</w:t>
      </w:r>
    </w:p>
    <w:p>
      <w:pPr>
        <w:spacing w:before="75" w:after="0"/>
      </w:pPr>
      <w:r>
        <w:rPr/>
        <w:t xml:space="preserve">二、  应用领域不断拓展特点</w:t>
      </w:r>
    </w:p>
    <w:p>
      <w:pPr>
        <w:spacing w:before="75" w:after="0"/>
      </w:pPr>
      <w:r>
        <w:rPr/>
        <w:t xml:space="preserve">三、  产业集聚发展特点</w:t>
      </w:r>
    </w:p>
    <w:p>
      <w:pPr>
        <w:spacing w:before="75" w:after="0"/>
      </w:pPr>
      <w:r>
        <w:rPr/>
        <w:t xml:space="preserve">第三节  中国量子通信行业存在的问题</w:t>
      </w:r>
    </w:p>
    <w:p>
      <w:pPr>
        <w:spacing w:before="75" w:after="0"/>
      </w:pPr>
      <w:r>
        <w:rPr/>
        <w:t xml:space="preserve">一、  技术瓶颈问题分析</w:t>
      </w:r>
    </w:p>
    <w:p>
      <w:pPr>
        <w:spacing w:before="75" w:after="0"/>
      </w:pPr>
      <w:r>
        <w:rPr/>
        <w:t xml:space="preserve">二、  产业化进程缓慢问题分析</w:t>
      </w:r>
    </w:p>
    <w:p>
      <w:pPr>
        <w:spacing w:before="75" w:after="0"/>
      </w:pPr>
      <w:r>
        <w:rPr/>
        <w:t xml:space="preserve">三、  人才短缺问题分析</w:t>
      </w:r>
    </w:p>
    <w:p>
      <w:pPr>
        <w:spacing w:before="75" w:after="0"/>
      </w:pPr>
      <w:r>
        <w:rPr>
          <w:b w:val="1"/>
          <w:bCs w:val="1"/>
        </w:rPr>
        <w:t xml:space="preserve">第五章 2023-2025年中国量子通信行业市场供需分析</w:t>
      </w:r>
    </w:p>
    <w:p>
      <w:pPr>
        <w:spacing w:before="75" w:after="0"/>
      </w:pPr>
      <w:r>
        <w:rPr/>
        <w:t xml:space="preserve">第一节  中国量子通信行业供给分析</w:t>
      </w:r>
    </w:p>
    <w:p>
      <w:pPr>
        <w:spacing w:before="75" w:after="0"/>
      </w:pPr>
      <w:r>
        <w:rPr/>
        <w:t xml:space="preserve">一、  量子通信产品与服务供给情况</w:t>
      </w:r>
    </w:p>
    <w:p>
      <w:pPr>
        <w:spacing w:before="75" w:after="0"/>
      </w:pPr>
      <w:r>
        <w:rPr/>
        <w:t xml:space="preserve">二、  供给侧结构变化分析</w:t>
      </w:r>
    </w:p>
    <w:p>
      <w:pPr>
        <w:spacing w:before="75" w:after="0"/>
      </w:pPr>
      <w:r>
        <w:rPr/>
        <w:t xml:space="preserve">第二节  中国量子通信行业需求分析</w:t>
      </w:r>
    </w:p>
    <w:p>
      <w:pPr>
        <w:spacing w:before="75" w:after="0"/>
      </w:pPr>
      <w:r>
        <w:rPr/>
        <w:t xml:space="preserve">一、  不同领域需求规模与增长情况</w:t>
      </w:r>
    </w:p>
    <w:p>
      <w:pPr>
        <w:spacing w:before="75" w:after="0"/>
      </w:pPr>
      <w:r>
        <w:rPr/>
        <w:t xml:space="preserve">二、  需求影响因素分析</w:t>
      </w:r>
    </w:p>
    <w:p>
      <w:pPr>
        <w:spacing w:before="75" w:after="0"/>
      </w:pPr>
      <w:r>
        <w:rPr/>
        <w:t xml:space="preserve">第三节  中国量子通信行业供需平衡分析</w:t>
      </w:r>
    </w:p>
    <w:p>
      <w:pPr>
        <w:spacing w:before="75" w:after="0"/>
      </w:pPr>
      <w:r>
        <w:rPr/>
        <w:t xml:space="preserve">一、  供需平衡现状评估</w:t>
      </w:r>
    </w:p>
    <w:p>
      <w:pPr>
        <w:spacing w:before="75" w:after="0"/>
      </w:pPr>
      <w:r>
        <w:rPr/>
        <w:t xml:space="preserve">二、  供需失衡的原因及解决策略</w:t>
      </w:r>
    </w:p>
    <w:p>
      <w:pPr>
        <w:spacing w:before="75" w:after="0"/>
      </w:pPr>
      <w:r>
        <w:rPr>
          <w:b w:val="1"/>
          <w:bCs w:val="1"/>
        </w:rPr>
        <w:t xml:space="preserve">第六章 2023-2025年中国量子通信行业市场竞争分析</w:t>
      </w:r>
    </w:p>
    <w:p>
      <w:pPr>
        <w:spacing w:before="75" w:after="0"/>
      </w:pPr>
      <w:r>
        <w:rPr/>
        <w:t xml:space="preserve">第一节  中国量子通信行业竞争格局</w:t>
      </w:r>
    </w:p>
    <w:p>
      <w:pPr>
        <w:spacing w:before="75" w:after="0"/>
      </w:pPr>
      <w:r>
        <w:rPr/>
        <w:t xml:space="preserve">一、  市场竞争主体类型与数量</w:t>
      </w:r>
    </w:p>
    <w:p>
      <w:pPr>
        <w:spacing w:before="75" w:after="0"/>
      </w:pPr>
      <w:r>
        <w:rPr/>
        <w:t xml:space="preserve">二、  主要企业市场份额分布</w:t>
      </w:r>
    </w:p>
    <w:p>
      <w:pPr>
        <w:spacing w:before="75" w:after="0"/>
      </w:pPr>
      <w:r>
        <w:rPr/>
        <w:t xml:space="preserve">第二节  中国量子通信行业竞争策略分析</w:t>
      </w:r>
    </w:p>
    <w:p>
      <w:pPr>
        <w:spacing w:before="75" w:after="0"/>
      </w:pPr>
      <w:r>
        <w:rPr/>
        <w:t xml:space="preserve">一、  技术创新竞争策略</w:t>
      </w:r>
    </w:p>
    <w:p>
      <w:pPr>
        <w:spacing w:before="75" w:after="0"/>
      </w:pPr>
      <w:r>
        <w:rPr/>
        <w:t xml:space="preserve">二、  市场拓展竞争策略</w:t>
      </w:r>
    </w:p>
    <w:p>
      <w:pPr>
        <w:spacing w:before="75" w:after="0"/>
      </w:pPr>
      <w:r>
        <w:rPr/>
        <w:t xml:space="preserve">三、  品牌建设竞争策略</w:t>
      </w:r>
    </w:p>
    <w:p>
      <w:pPr>
        <w:spacing w:before="75" w:after="0"/>
      </w:pPr>
      <w:r>
        <w:rPr/>
        <w:t xml:space="preserve">第三节  中国量子通信行业潜在进入者威胁分析</w:t>
      </w:r>
    </w:p>
    <w:p>
      <w:pPr>
        <w:spacing w:before="75" w:after="0"/>
      </w:pPr>
      <w:r>
        <w:rPr/>
        <w:t xml:space="preserve">一、  潜在进入者的进入壁垒分析</w:t>
      </w:r>
    </w:p>
    <w:p>
      <w:pPr>
        <w:spacing w:before="75" w:after="0"/>
      </w:pPr>
      <w:r>
        <w:rPr/>
        <w:t xml:space="preserve">二、  潜在进入者对现有企业的竞争威胁</w:t>
      </w:r>
    </w:p>
    <w:p>
      <w:pPr>
        <w:spacing w:before="75" w:after="0"/>
      </w:pPr>
      <w:r>
        <w:rPr>
          <w:b w:val="1"/>
          <w:bCs w:val="1"/>
        </w:rPr>
        <w:t xml:space="preserve">第七章 2023-2025年中国量子通信行业细分市场分析——量子密钥分发</w:t>
      </w:r>
    </w:p>
    <w:p>
      <w:pPr>
        <w:spacing w:before="75" w:after="0"/>
      </w:pPr>
      <w:r>
        <w:rPr/>
        <w:t xml:space="preserve">第一节  量子密钥分发市场规模与增长</w:t>
      </w:r>
    </w:p>
    <w:p>
      <w:pPr>
        <w:spacing w:before="75" w:after="0"/>
      </w:pPr>
      <w:r>
        <w:rPr/>
        <w:t xml:space="preserve">一、  市场规模统计与预测</w:t>
      </w:r>
    </w:p>
    <w:p>
      <w:pPr>
        <w:spacing w:before="75" w:after="0"/>
      </w:pPr>
      <w:r>
        <w:rPr/>
        <w:t xml:space="preserve">二、  市场增长的驱动因素分析</w:t>
      </w:r>
    </w:p>
    <w:p>
      <w:pPr>
        <w:spacing w:before="75" w:after="0"/>
      </w:pPr>
      <w:r>
        <w:rPr/>
        <w:t xml:space="preserve">第二节  量子密钥分发技术发展现状</w:t>
      </w:r>
    </w:p>
    <w:p>
      <w:pPr>
        <w:spacing w:before="75" w:after="0"/>
      </w:pPr>
      <w:r>
        <w:rPr/>
        <w:t xml:space="preserve">一、  现有技术水平评估</w:t>
      </w:r>
    </w:p>
    <w:p>
      <w:pPr>
        <w:spacing w:before="75" w:after="0"/>
      </w:pPr>
      <w:r>
        <w:rPr/>
        <w:t xml:space="preserve">二、  技术发展趋势分析</w:t>
      </w:r>
    </w:p>
    <w:p>
      <w:pPr>
        <w:spacing w:before="75" w:after="0"/>
      </w:pPr>
      <w:r>
        <w:rPr/>
        <w:t xml:space="preserve">第三节  量子密钥分发应用领域分析</w:t>
      </w:r>
    </w:p>
    <w:p>
      <w:pPr>
        <w:spacing w:before="75" w:after="0"/>
      </w:pPr>
      <w:r>
        <w:rPr/>
        <w:t xml:space="preserve">一、  金融领域应用情况</w:t>
      </w:r>
    </w:p>
    <w:p>
      <w:pPr>
        <w:spacing w:before="75" w:after="0"/>
      </w:pPr>
      <w:r>
        <w:rPr/>
        <w:t xml:space="preserve">二、  政府与国防领域应用情况</w:t>
      </w:r>
    </w:p>
    <w:p>
      <w:pPr>
        <w:spacing w:before="75" w:after="0"/>
      </w:pPr>
      <w:r>
        <w:rPr/>
        <w:t xml:space="preserve">三、  其他领域应用情况</w:t>
      </w:r>
    </w:p>
    <w:p>
      <w:pPr>
        <w:spacing w:before="75" w:after="0"/>
      </w:pPr>
      <w:r>
        <w:rPr>
          <w:b w:val="1"/>
          <w:bCs w:val="1"/>
        </w:rPr>
        <w:t xml:space="preserve">第八章 2023-2025年中国量子通信行业细分市场分析——量子隐形传态</w:t>
      </w:r>
    </w:p>
    <w:p>
      <w:pPr>
        <w:spacing w:before="75" w:after="0"/>
      </w:pPr>
      <w:r>
        <w:rPr/>
        <w:t xml:space="preserve">第一节  量子隐形传态市场发展现状</w:t>
      </w:r>
    </w:p>
    <w:p>
      <w:pPr>
        <w:spacing w:before="75" w:after="0"/>
      </w:pPr>
      <w:r>
        <w:rPr/>
        <w:t xml:space="preserve">一、  市场规模与发展阶段</w:t>
      </w:r>
    </w:p>
    <w:p>
      <w:pPr>
        <w:spacing w:before="75" w:after="0"/>
      </w:pPr>
      <w:r>
        <w:rPr/>
        <w:t xml:space="preserve">二、  市场发展的制约因素分析</w:t>
      </w:r>
    </w:p>
    <w:p>
      <w:pPr>
        <w:spacing w:before="75" w:after="0"/>
      </w:pPr>
      <w:r>
        <w:rPr/>
        <w:t xml:space="preserve">第二节  量子隐形传态技术研究进展</w:t>
      </w:r>
    </w:p>
    <w:p>
      <w:pPr>
        <w:spacing w:before="75" w:after="0"/>
      </w:pPr>
      <w:r>
        <w:rPr/>
        <w:t xml:space="preserve">一、  国内外研究成果对比</w:t>
      </w:r>
    </w:p>
    <w:p>
      <w:pPr>
        <w:spacing w:before="75" w:after="0"/>
      </w:pPr>
      <w:r>
        <w:rPr/>
        <w:t xml:space="preserve">二、  技术瓶颈与突破方向</w:t>
      </w:r>
    </w:p>
    <w:p>
      <w:pPr>
        <w:spacing w:before="75" w:after="0"/>
      </w:pPr>
      <w:r>
        <w:rPr/>
        <w:t xml:space="preserve">第三节  量子隐形传态应用前景展望</w:t>
      </w:r>
    </w:p>
    <w:p>
      <w:pPr>
        <w:spacing w:before="75" w:after="0"/>
      </w:pPr>
      <w:r>
        <w:rPr/>
        <w:t xml:space="preserve">一、  潜在应用领域分析</w:t>
      </w:r>
    </w:p>
    <w:p>
      <w:pPr>
        <w:spacing w:before="75" w:after="0"/>
      </w:pPr>
      <w:r>
        <w:rPr/>
        <w:t xml:space="preserve">二、  应用前景对市场的影响</w:t>
      </w:r>
    </w:p>
    <w:p>
      <w:pPr>
        <w:spacing w:before="75" w:after="0"/>
      </w:pPr>
      <w:r>
        <w:rPr>
          <w:b w:val="1"/>
          <w:bCs w:val="1"/>
        </w:rPr>
        <w:t xml:space="preserve">第九章 2023-2025年中国量子通信行业应用领域分析——金融行业</w:t>
      </w:r>
    </w:p>
    <w:p>
      <w:pPr>
        <w:spacing w:before="75" w:after="0"/>
      </w:pPr>
      <w:r>
        <w:rPr/>
        <w:t xml:space="preserve">第一节  金融行业对量子通信的需求分析</w:t>
      </w:r>
    </w:p>
    <w:p>
      <w:pPr>
        <w:spacing w:before="75" w:after="0"/>
      </w:pPr>
      <w:r>
        <w:rPr/>
        <w:t xml:space="preserve">一、  金融信息安全需求特点</w:t>
      </w:r>
    </w:p>
    <w:p>
      <w:pPr>
        <w:spacing w:before="75" w:after="0"/>
      </w:pPr>
      <w:r>
        <w:rPr/>
        <w:t xml:space="preserve">二、  量子通信在金融行业的应用优势</w:t>
      </w:r>
    </w:p>
    <w:p>
      <w:pPr>
        <w:spacing w:before="75" w:after="0"/>
      </w:pPr>
      <w:r>
        <w:rPr/>
        <w:t xml:space="preserve">第二节  量子通信在金融行业的应用现状</w:t>
      </w:r>
    </w:p>
    <w:p>
      <w:pPr>
        <w:spacing w:before="75" w:after="0"/>
      </w:pPr>
      <w:r>
        <w:rPr/>
        <w:t xml:space="preserve">一、  银行系统的应用情况</w:t>
      </w:r>
    </w:p>
    <w:p>
      <w:pPr>
        <w:spacing w:before="75" w:after="0"/>
      </w:pPr>
      <w:r>
        <w:rPr/>
        <w:t xml:space="preserve">二、  证券与期货行业的应用情况</w:t>
      </w:r>
    </w:p>
    <w:p>
      <w:pPr>
        <w:spacing w:before="75" w:after="0"/>
      </w:pPr>
      <w:r>
        <w:rPr/>
        <w:t xml:space="preserve">三、  保险行业的应用情况</w:t>
      </w:r>
    </w:p>
    <w:p>
      <w:pPr>
        <w:spacing w:before="75" w:after="0"/>
      </w:pPr>
      <w:r>
        <w:rPr/>
        <w:t xml:space="preserve">第三节  量子通信在金融行业的应用案例分析</w:t>
      </w:r>
    </w:p>
    <w:p>
      <w:pPr>
        <w:spacing w:before="75" w:after="0"/>
      </w:pPr>
      <w:r>
        <w:rPr/>
        <w:t xml:space="preserve">一、  典型案例介绍与分析</w:t>
      </w:r>
    </w:p>
    <w:p>
      <w:pPr>
        <w:spacing w:before="75" w:after="0"/>
      </w:pPr>
      <w:r>
        <w:rPr/>
        <w:t xml:space="preserve">二、  案例的借鉴意义与推广价值</w:t>
      </w:r>
    </w:p>
    <w:p>
      <w:pPr>
        <w:spacing w:before="75" w:after="0"/>
      </w:pPr>
      <w:r>
        <w:rPr>
          <w:b w:val="1"/>
          <w:bCs w:val="1"/>
        </w:rPr>
        <w:t xml:space="preserve">第十章 2023-2025年中国量子通信行业应用领域分析——政府与国防</w:t>
      </w:r>
    </w:p>
    <w:p>
      <w:pPr>
        <w:spacing w:before="75" w:after="0"/>
      </w:pPr>
      <w:r>
        <w:rPr/>
        <w:t xml:space="preserve">第一节  政府与国防领域对量子通信的需求分析</w:t>
      </w:r>
    </w:p>
    <w:p>
      <w:pPr>
        <w:spacing w:before="75" w:after="0"/>
      </w:pPr>
      <w:r>
        <w:rPr/>
        <w:t xml:space="preserve">一、  信息安全保障需求分析</w:t>
      </w:r>
    </w:p>
    <w:p>
      <w:pPr>
        <w:spacing w:before="75" w:after="0"/>
      </w:pPr>
      <w:r>
        <w:rPr/>
        <w:t xml:space="preserve">二、  军事通信需求分析</w:t>
      </w:r>
    </w:p>
    <w:p>
      <w:pPr>
        <w:spacing w:before="75" w:after="0"/>
      </w:pPr>
      <w:r>
        <w:rPr/>
        <w:t xml:space="preserve">第二节  量子通信在政府与国防领域的应用现状</w:t>
      </w:r>
    </w:p>
    <w:p>
      <w:pPr>
        <w:spacing w:before="75" w:after="0"/>
      </w:pPr>
      <w:r>
        <w:rPr/>
        <w:t xml:space="preserve">一、  政府政务通信的应用情况</w:t>
      </w:r>
    </w:p>
    <w:p>
      <w:pPr>
        <w:spacing w:before="75" w:after="0"/>
      </w:pPr>
      <w:r>
        <w:rPr/>
        <w:t xml:space="preserve">二、  军事指挥与作战通信的应用情况</w:t>
      </w:r>
    </w:p>
    <w:p>
      <w:pPr>
        <w:spacing w:before="75" w:after="0"/>
      </w:pPr>
      <w:r>
        <w:rPr/>
        <w:t xml:space="preserve">第三节  量子通信在政府与国防领域的应用趋势</w:t>
      </w:r>
    </w:p>
    <w:p>
      <w:pPr>
        <w:spacing w:before="75" w:after="0"/>
      </w:pPr>
      <w:r>
        <w:rPr/>
        <w:t xml:space="preserve">一、  应用范围的拓展趋势</w:t>
      </w:r>
    </w:p>
    <w:p>
      <w:pPr>
        <w:spacing w:before="75" w:after="0"/>
      </w:pPr>
      <w:r>
        <w:rPr/>
        <w:t xml:space="preserve">二、  技术升级与创新趋势</w:t>
      </w:r>
    </w:p>
    <w:p>
      <w:pPr>
        <w:spacing w:before="75" w:after="0"/>
      </w:pPr>
      <w:r>
        <w:rPr>
          <w:b w:val="1"/>
          <w:bCs w:val="1"/>
        </w:rPr>
        <w:t xml:space="preserve">第十一章 2023-2025年中国量子通信行业应用领域分析——互联网行业</w:t>
      </w:r>
    </w:p>
    <w:p>
      <w:pPr>
        <w:spacing w:before="75" w:after="0"/>
      </w:pPr>
      <w:r>
        <w:rPr/>
        <w:t xml:space="preserve">第一节  互联网行业对量子通信的需求分析</w:t>
      </w:r>
    </w:p>
    <w:p>
      <w:pPr>
        <w:spacing w:before="75" w:after="0"/>
      </w:pPr>
      <w:r>
        <w:rPr/>
        <w:t xml:space="preserve">一、  网络信息安全需求分析</w:t>
      </w:r>
    </w:p>
    <w:p>
      <w:pPr>
        <w:spacing w:before="75" w:after="0"/>
      </w:pPr>
      <w:r>
        <w:rPr/>
        <w:t xml:space="preserve">二、  大数据与云计算安全需求分析</w:t>
      </w:r>
    </w:p>
    <w:p>
      <w:pPr>
        <w:spacing w:before="75" w:after="0"/>
      </w:pPr>
      <w:r>
        <w:rPr/>
        <w:t xml:space="preserve">第二节  量子通信在互联网行业的应用现状</w:t>
      </w:r>
    </w:p>
    <w:p>
      <w:pPr>
        <w:spacing w:before="75" w:after="0"/>
      </w:pPr>
      <w:r>
        <w:rPr/>
        <w:t xml:space="preserve">一、  互联网企业的应用尝试</w:t>
      </w:r>
    </w:p>
    <w:p>
      <w:pPr>
        <w:spacing w:before="75" w:after="0"/>
      </w:pPr>
      <w:r>
        <w:rPr/>
        <w:t xml:space="preserve">二、  数据中心的应用情况</w:t>
      </w:r>
    </w:p>
    <w:p>
      <w:pPr>
        <w:spacing w:before="75" w:after="0"/>
      </w:pPr>
      <w:r>
        <w:rPr/>
        <w:t xml:space="preserve">第三节  量子通信在互联网行业的应用前景</w:t>
      </w:r>
    </w:p>
    <w:p>
      <w:pPr>
        <w:spacing w:before="75" w:after="0"/>
      </w:pPr>
      <w:r>
        <w:rPr/>
        <w:t xml:space="preserve">一、  对互联网行业安全架构的影响</w:t>
      </w:r>
    </w:p>
    <w:p>
      <w:pPr>
        <w:spacing w:before="75" w:after="0"/>
      </w:pPr>
      <w:r>
        <w:rPr/>
        <w:t xml:space="preserve">二、  未来应用场景的拓展方向</w:t>
      </w:r>
    </w:p>
    <w:p>
      <w:pPr>
        <w:spacing w:before="75" w:after="0"/>
      </w:pPr>
      <w:r>
        <w:rPr>
          <w:b w:val="1"/>
          <w:bCs w:val="1"/>
        </w:rPr>
        <w:t xml:space="preserve">第十二章 2023-2025年中国量子通信行业区域发展分析</w:t>
      </w:r>
    </w:p>
    <w:p>
      <w:pPr>
        <w:spacing w:before="75" w:after="0"/>
      </w:pPr>
      <w:r>
        <w:rPr/>
        <w:t xml:space="preserve">第一节  京津冀地区量子通信行业发展分析</w:t>
      </w:r>
    </w:p>
    <w:p>
      <w:pPr>
        <w:spacing w:before="75" w:after="0"/>
      </w:pPr>
      <w:r>
        <w:rPr/>
        <w:t xml:space="preserve">一、  区域发展环境优势分析</w:t>
      </w:r>
    </w:p>
    <w:p>
      <w:pPr>
        <w:spacing w:before="75" w:after="0"/>
      </w:pPr>
      <w:r>
        <w:rPr/>
        <w:t xml:space="preserve">二、  区域内企业与科研机构分布</w:t>
      </w:r>
    </w:p>
    <w:p>
      <w:pPr>
        <w:spacing w:before="75" w:after="0"/>
      </w:pPr>
      <w:r>
        <w:rPr/>
        <w:t xml:space="preserve">三、  区域发展现状与特色</w:t>
      </w:r>
    </w:p>
    <w:p>
      <w:pPr>
        <w:spacing w:before="75" w:after="0"/>
      </w:pPr>
      <w:r>
        <w:rPr/>
        <w:t xml:space="preserve">第二节  长三角地区量子通信行业发展分析</w:t>
      </w:r>
    </w:p>
    <w:p>
      <w:pPr>
        <w:spacing w:before="75" w:after="0"/>
      </w:pPr>
      <w:r>
        <w:rPr/>
        <w:t xml:space="preserve">一、  区域产业基础与创新能力</w:t>
      </w:r>
    </w:p>
    <w:p>
      <w:pPr>
        <w:spacing w:before="75" w:after="0"/>
      </w:pPr>
      <w:r>
        <w:rPr/>
        <w:t xml:space="preserve">二、  区域内重点项目与企业发展情况</w:t>
      </w:r>
    </w:p>
    <w:p>
      <w:pPr>
        <w:spacing w:before="75" w:after="0"/>
      </w:pPr>
      <w:r>
        <w:rPr/>
        <w:t xml:space="preserve">三、  区域发展的合作与协同效应</w:t>
      </w:r>
    </w:p>
    <w:p>
      <w:pPr>
        <w:spacing w:before="75" w:after="0"/>
      </w:pPr>
      <w:r>
        <w:rPr/>
        <w:t xml:space="preserve">第三节  粤港澳大湾区量子通信行业发展分析</w:t>
      </w:r>
    </w:p>
    <w:p>
      <w:pPr>
        <w:spacing w:before="75" w:after="0"/>
      </w:pPr>
      <w:r>
        <w:rPr/>
        <w:t xml:space="preserve">一、  区域政策支持与产业规划</w:t>
      </w:r>
    </w:p>
    <w:p>
      <w:pPr>
        <w:spacing w:before="75" w:after="0"/>
      </w:pPr>
      <w:r>
        <w:rPr/>
        <w:t xml:space="preserve">二、  区域内技术创新与市场应用情况</w:t>
      </w:r>
    </w:p>
    <w:p>
      <w:pPr>
        <w:spacing w:before="75" w:after="0"/>
      </w:pPr>
      <w:r>
        <w:rPr/>
        <w:t xml:space="preserve">三、  区域发展的国际化优势</w:t>
      </w:r>
    </w:p>
    <w:p>
      <w:pPr>
        <w:spacing w:before="75" w:after="0"/>
      </w:pPr>
      <w:r>
        <w:rPr>
          <w:b w:val="1"/>
          <w:bCs w:val="1"/>
        </w:rPr>
        <w:t xml:space="preserve">第十三章 中国量子通信行业重点企业分析</w:t>
      </w:r>
    </w:p>
    <w:p>
      <w:pPr>
        <w:spacing w:before="75" w:after="0"/>
      </w:pPr>
      <w:r>
        <w:rPr/>
        <w:t xml:space="preserve">第一节  国盾量子(quantumctek)</w:t>
      </w:r>
    </w:p>
    <w:p>
      <w:pPr>
        <w:spacing w:before="75" w:after="0"/>
      </w:pPr>
      <w:r>
        <w:rPr/>
        <w:t xml:space="preserve">一、  企业基本情况介绍</w:t>
      </w:r>
    </w:p>
    <w:p>
      <w:pPr>
        <w:spacing w:before="75" w:after="0"/>
      </w:pPr>
      <w:r>
        <w:rPr/>
        <w:t xml:space="preserve">二、  企业业务布局与产品特点</w:t>
      </w:r>
    </w:p>
    <w:p>
      <w:pPr>
        <w:spacing w:before="75" w:after="0"/>
      </w:pPr>
      <w:r>
        <w:rPr/>
        <w:t xml:space="preserve">三、  企业技术研发能力分析</w:t>
      </w:r>
    </w:p>
    <w:p>
      <w:pPr>
        <w:spacing w:before="75" w:after="0"/>
      </w:pPr>
      <w:r>
        <w:rPr/>
        <w:t xml:space="preserve">四、  企业市场竞争优势与劣势</w:t>
      </w:r>
    </w:p>
    <w:p>
      <w:pPr>
        <w:spacing w:before="75" w:after="0"/>
      </w:pPr>
      <w:r>
        <w:rPr/>
        <w:t xml:space="preserve">五、  企业发展战略与规划</w:t>
      </w:r>
    </w:p>
    <w:p>
      <w:pPr>
        <w:spacing w:before="75" w:after="0"/>
      </w:pPr>
      <w:r>
        <w:rPr/>
        <w:t xml:space="preserve">第二节  亨通光电(htgd)</w:t>
      </w:r>
    </w:p>
    <w:p>
      <w:pPr>
        <w:spacing w:before="75" w:after="0"/>
      </w:pPr>
      <w:r>
        <w:rPr/>
        <w:t xml:space="preserve">一、  企业基本情况介绍</w:t>
      </w:r>
    </w:p>
    <w:p>
      <w:pPr>
        <w:spacing w:before="75" w:after="0"/>
      </w:pPr>
      <w:r>
        <w:rPr/>
        <w:t xml:space="preserve">二、  企业业务布局与产品特点</w:t>
      </w:r>
    </w:p>
    <w:p>
      <w:pPr>
        <w:spacing w:before="75" w:after="0"/>
      </w:pPr>
      <w:r>
        <w:rPr/>
        <w:t xml:space="preserve">三、  企业技术研发能力分析</w:t>
      </w:r>
    </w:p>
    <w:p>
      <w:pPr>
        <w:spacing w:before="75" w:after="0"/>
      </w:pPr>
      <w:r>
        <w:rPr/>
        <w:t xml:space="preserve">四、  企业市场竞争优势与劣势</w:t>
      </w:r>
    </w:p>
    <w:p>
      <w:pPr>
        <w:spacing w:before="75" w:after="0"/>
      </w:pPr>
      <w:r>
        <w:rPr/>
        <w:t xml:space="preserve">五、  企业发展战略与规划</w:t>
      </w:r>
    </w:p>
    <w:p>
      <w:pPr>
        <w:spacing w:before="75" w:after="0"/>
      </w:pPr>
      <w:r>
        <w:rPr/>
        <w:t xml:space="preserve">第三节  神州信息(dcits)</w:t>
      </w:r>
    </w:p>
    <w:p>
      <w:pPr>
        <w:spacing w:before="75" w:after="0"/>
      </w:pPr>
      <w:r>
        <w:rPr/>
        <w:t xml:space="preserve">一、  企业基本情况介绍</w:t>
      </w:r>
    </w:p>
    <w:p>
      <w:pPr>
        <w:spacing w:before="75" w:after="0"/>
      </w:pPr>
      <w:r>
        <w:rPr/>
        <w:t xml:space="preserve">二、  企业业务布局与产品特点</w:t>
      </w:r>
    </w:p>
    <w:p>
      <w:pPr>
        <w:spacing w:before="75" w:after="0"/>
      </w:pPr>
      <w:r>
        <w:rPr/>
        <w:t xml:space="preserve">三、  企业技术研发能力分析</w:t>
      </w:r>
    </w:p>
    <w:p>
      <w:pPr>
        <w:spacing w:before="75" w:after="0"/>
      </w:pPr>
      <w:r>
        <w:rPr/>
        <w:t xml:space="preserve">四、  企业市场竞争优势与劣势</w:t>
      </w:r>
    </w:p>
    <w:p>
      <w:pPr>
        <w:spacing w:before="75" w:after="0"/>
      </w:pPr>
      <w:r>
        <w:rPr/>
        <w:t xml:space="preserve">五、  企业发展战略与规划</w:t>
      </w:r>
    </w:p>
    <w:p>
      <w:pPr>
        <w:spacing w:before="75" w:after="0"/>
      </w:pPr>
      <w:r>
        <w:rPr>
          <w:b w:val="1"/>
          <w:bCs w:val="1"/>
        </w:rPr>
        <w:t xml:space="preserve">第十四章 中国量子通信行业投融资分析</w:t>
      </w:r>
    </w:p>
    <w:p>
      <w:pPr>
        <w:spacing w:before="75" w:after="0"/>
      </w:pPr>
      <w:r>
        <w:rPr/>
        <w:t xml:space="preserve">第一节  中国量子通信行业投资现状</w:t>
      </w:r>
    </w:p>
    <w:p>
      <w:pPr>
        <w:spacing w:before="75" w:after="0"/>
      </w:pPr>
      <w:r>
        <w:rPr/>
        <w:t xml:space="preserve">一、  投资规模与增长情况</w:t>
      </w:r>
    </w:p>
    <w:p>
      <w:pPr>
        <w:spacing w:before="75" w:after="0"/>
      </w:pPr>
      <w:r>
        <w:rPr/>
        <w:t xml:space="preserve">二、  投资主体类型与投资偏好</w:t>
      </w:r>
    </w:p>
    <w:p>
      <w:pPr>
        <w:spacing w:before="75" w:after="0"/>
      </w:pPr>
      <w:r>
        <w:rPr/>
        <w:t xml:space="preserve">第二节  中国量子通信行业融资渠道分析</w:t>
      </w:r>
    </w:p>
    <w:p>
      <w:pPr>
        <w:spacing w:before="75" w:after="0"/>
      </w:pPr>
      <w:r>
        <w:rPr/>
        <w:t xml:space="preserve">一、  政府资金支持情况</w:t>
      </w:r>
    </w:p>
    <w:p>
      <w:pPr>
        <w:spacing w:before="75" w:after="0"/>
      </w:pPr>
      <w:r>
        <w:rPr/>
        <w:t xml:space="preserve">二、  风险投资与私募股权投资情况</w:t>
      </w:r>
    </w:p>
    <w:p>
      <w:pPr>
        <w:spacing w:before="75" w:after="0"/>
      </w:pPr>
      <w:r>
        <w:rPr/>
        <w:t xml:space="preserve">三、  企业上市融资情况</w:t>
      </w:r>
    </w:p>
    <w:p>
      <w:pPr>
        <w:spacing w:before="75" w:after="0"/>
      </w:pPr>
      <w:r>
        <w:rPr/>
        <w:t xml:space="preserve">第三节  中国量子通信行业投资风险与建议</w:t>
      </w:r>
    </w:p>
    <w:p>
      <w:pPr>
        <w:spacing w:before="75" w:after="0"/>
      </w:pPr>
      <w:r>
        <w:rPr/>
        <w:t xml:space="preserve">一、  投资风险因素分析</w:t>
      </w:r>
    </w:p>
    <w:p>
      <w:pPr>
        <w:spacing w:before="75" w:after="0"/>
      </w:pPr>
      <w:r>
        <w:rPr/>
        <w:t xml:space="preserve">二、  投资建议与策略</w:t>
      </w:r>
    </w:p>
    <w:p>
      <w:pPr>
        <w:spacing w:before="75" w:after="0"/>
      </w:pPr>
      <w:r>
        <w:rPr>
          <w:b w:val="1"/>
          <w:bCs w:val="1"/>
        </w:rPr>
        <w:t xml:space="preserve">第十五章 2026-2031年中国量子通信行业发展趋势预测</w:t>
      </w:r>
    </w:p>
    <w:p>
      <w:pPr>
        <w:spacing w:before="75" w:after="0"/>
      </w:pPr>
      <w:r>
        <w:rPr/>
        <w:t xml:space="preserve">第一节  技术发展趋势</w:t>
      </w:r>
    </w:p>
    <w:p>
      <w:pPr>
        <w:spacing w:before="75" w:after="0"/>
      </w:pPr>
      <w:r>
        <w:rPr/>
        <w:t xml:space="preserve">一、  核心技术突破方向预测</w:t>
      </w:r>
    </w:p>
    <w:p>
      <w:pPr>
        <w:spacing w:before="75" w:after="0"/>
      </w:pPr>
      <w:r>
        <w:rPr/>
        <w:t xml:space="preserve">二、  技术融合发展趋势分析</w:t>
      </w:r>
    </w:p>
    <w:p>
      <w:pPr>
        <w:spacing w:before="75" w:after="0"/>
      </w:pPr>
      <w:r>
        <w:rPr/>
        <w:t xml:space="preserve">第二节  市场发展趋势</w:t>
      </w:r>
    </w:p>
    <w:p>
      <w:pPr>
        <w:spacing w:before="75" w:after="0"/>
      </w:pPr>
      <w:r>
        <w:rPr/>
        <w:t xml:space="preserve">一、  市场规模增长预测</w:t>
      </w:r>
    </w:p>
    <w:p>
      <w:pPr>
        <w:spacing w:before="75" w:after="0"/>
      </w:pPr>
      <w:r>
        <w:rPr/>
        <w:t xml:space="preserve">二、  市场结构变化趋势分析</w:t>
      </w:r>
    </w:p>
    <w:p>
      <w:pPr>
        <w:spacing w:before="75" w:after="0"/>
      </w:pPr>
      <w:r>
        <w:rPr/>
        <w:t xml:space="preserve">第三节  应用领域拓展趋势</w:t>
      </w:r>
    </w:p>
    <w:p>
      <w:pPr>
        <w:spacing w:before="75" w:after="0"/>
      </w:pPr>
      <w:r>
        <w:rPr/>
        <w:t xml:space="preserve">一、  新兴应用领域的发展潜力</w:t>
      </w:r>
    </w:p>
    <w:p>
      <w:pPr>
        <w:spacing w:before="75" w:after="0"/>
      </w:pPr>
      <w:r>
        <w:rPr/>
        <w:t xml:space="preserve">二、  应用领域拓展的制约因素与解决策略</w:t>
      </w:r>
    </w:p>
    <w:p>
      <w:pPr>
        <w:spacing w:before="75" w:after="0"/>
      </w:pPr>
      <w:r>
        <w:rPr>
          <w:b w:val="1"/>
          <w:bCs w:val="1"/>
        </w:rPr>
        <w:t xml:space="preserve">第十六章 2026-2031年中国量子通信行业市场规模预测</w:t>
      </w:r>
    </w:p>
    <w:p>
      <w:pPr>
        <w:spacing w:before="75" w:after="0"/>
      </w:pPr>
      <w:r>
        <w:rPr/>
        <w:t xml:space="preserve">第一节  市场规模预测方法与模型选择</w:t>
      </w:r>
    </w:p>
    <w:p>
      <w:pPr>
        <w:spacing w:before="75" w:after="0"/>
      </w:pPr>
      <w:r>
        <w:rPr/>
        <w:t xml:space="preserve">一、  常用预测方法介绍</w:t>
      </w:r>
    </w:p>
    <w:p>
      <w:pPr>
        <w:spacing w:before="75" w:after="0"/>
      </w:pPr>
      <w:r>
        <w:rPr/>
        <w:t xml:space="preserve">二、  模型选择的依据与合理性</w:t>
      </w:r>
    </w:p>
    <w:p>
      <w:pPr>
        <w:spacing w:before="75" w:after="0"/>
      </w:pPr>
      <w:r>
        <w:rPr/>
        <w:t xml:space="preserve">第二节  2026-2031年中国量子通信行业市场规模预测结果</w:t>
      </w:r>
    </w:p>
    <w:p>
      <w:pPr>
        <w:spacing w:before="75" w:after="0"/>
      </w:pPr>
      <w:r>
        <w:rPr/>
        <w:t xml:space="preserve">一、  总体市场规模预测</w:t>
      </w:r>
    </w:p>
    <w:p>
      <w:pPr>
        <w:spacing w:before="75" w:after="0"/>
      </w:pPr>
      <w:r>
        <w:rPr/>
        <w:t xml:space="preserve">二、  细分市场规模预测</w:t>
      </w:r>
    </w:p>
    <w:p>
      <w:pPr>
        <w:spacing w:before="75" w:after="0"/>
      </w:pPr>
      <w:r>
        <w:rPr>
          <w:b w:val="1"/>
          <w:bCs w:val="1"/>
        </w:rPr>
        <w:t xml:space="preserve">第十七章 2026-2031年中国量子通信行业发展机遇与挑战分析</w:t>
      </w:r>
    </w:p>
    <w:p>
      <w:pPr>
        <w:spacing w:before="75" w:after="0"/>
      </w:pPr>
      <w:r>
        <w:rPr/>
        <w:t xml:space="preserve">第一节  发展机遇分析</w:t>
      </w:r>
    </w:p>
    <w:p>
      <w:pPr>
        <w:spacing w:before="75" w:after="0"/>
      </w:pPr>
      <w:r>
        <w:rPr/>
        <w:t xml:space="preserve">一、  政策利好带来的机遇</w:t>
      </w:r>
    </w:p>
    <w:p>
      <w:pPr>
        <w:spacing w:before="75" w:after="0"/>
      </w:pPr>
      <w:r>
        <w:rPr/>
        <w:t xml:space="preserve">二、  技术创新带来的机遇</w:t>
      </w:r>
    </w:p>
    <w:p>
      <w:pPr>
        <w:spacing w:before="75" w:after="0"/>
      </w:pPr>
      <w:r>
        <w:rPr/>
        <w:t xml:space="preserve">三、  市场需求增长带来的机遇</w:t>
      </w:r>
    </w:p>
    <w:p>
      <w:pPr>
        <w:spacing w:before="75" w:after="0"/>
      </w:pPr>
      <w:r>
        <w:rPr/>
        <w:t xml:space="preserve">第二节  面临挑战分析</w:t>
      </w:r>
    </w:p>
    <w:p>
      <w:pPr>
        <w:spacing w:before="75" w:after="0"/>
      </w:pPr>
      <w:r>
        <w:rPr/>
        <w:t xml:space="preserve">一、  技术难题带来的挑战</w:t>
      </w:r>
    </w:p>
    <w:p>
      <w:pPr>
        <w:spacing w:before="75" w:after="0"/>
      </w:pPr>
      <w:r>
        <w:rPr/>
        <w:t xml:space="preserve">二、  市场竞争带来的挑战</w:t>
      </w:r>
    </w:p>
    <w:p>
      <w:pPr>
        <w:spacing w:before="75" w:after="0"/>
      </w:pPr>
      <w:r>
        <w:rPr/>
        <w:t xml:space="preserve">三、  产业生态不完善带来的挑战</w:t>
      </w:r>
    </w:p>
    <w:p>
      <w:pPr>
        <w:spacing w:before="75" w:after="0"/>
      </w:pPr>
      <w:r>
        <w:rPr>
          <w:b w:val="1"/>
          <w:bCs w:val="1"/>
        </w:rPr>
        <w:t xml:space="preserve">第十八章 中国量子通信行业发展战略与建议</w:t>
      </w:r>
    </w:p>
    <w:p>
      <w:pPr>
        <w:spacing w:before="75" w:after="0"/>
      </w:pPr>
      <w:r>
        <w:rPr/>
        <w:t xml:space="preserve">第一节  政府层面发展战略与建议</w:t>
      </w:r>
    </w:p>
    <w:p>
      <w:pPr>
        <w:spacing w:before="75" w:after="0"/>
      </w:pPr>
      <w:r>
        <w:rPr/>
        <w:t xml:space="preserve">一、  加强政策支持与引导</w:t>
      </w:r>
    </w:p>
    <w:p>
      <w:pPr>
        <w:spacing w:before="75" w:after="0"/>
      </w:pPr>
      <w:r>
        <w:rPr/>
        <w:t xml:space="preserve">二、  加大科研投入与人才培养</w:t>
      </w:r>
    </w:p>
    <w:p>
      <w:pPr>
        <w:spacing w:before="75" w:after="0"/>
      </w:pPr>
      <w:r>
        <w:rPr/>
        <w:t xml:space="preserve">三、  推动产业标准化建设</w:t>
      </w:r>
    </w:p>
    <w:p>
      <w:pPr>
        <w:spacing w:before="75" w:after="0"/>
      </w:pPr>
      <w:r>
        <w:rPr/>
        <w:t xml:space="preserve">第二节  企业层面发展战略与建议</w:t>
      </w:r>
    </w:p>
    <w:p>
      <w:pPr>
        <w:spacing w:before="75" w:after="0"/>
      </w:pPr>
      <w:r>
        <w:rPr/>
        <w:t xml:space="preserve">一、  强化技术创新能力</w:t>
      </w:r>
    </w:p>
    <w:p>
      <w:pPr>
        <w:spacing w:before="75" w:after="0"/>
      </w:pPr>
      <w:r>
        <w:rPr/>
        <w:t xml:space="preserve">二、  拓展市场应用领域</w:t>
      </w:r>
    </w:p>
    <w:p>
      <w:pPr>
        <w:spacing w:before="75" w:after="0"/>
      </w:pPr>
      <w:r>
        <w:rPr/>
        <w:t xml:space="preserve">三、  加强合作与并购</w:t>
      </w:r>
    </w:p>
    <w:p>
      <w:pPr>
        <w:spacing w:before="75" w:after="0"/>
      </w:pPr>
      <w:r>
        <w:rPr/>
        <w:t xml:space="preserve">第三节  行业协会层面发展战略与建议</w:t>
      </w:r>
    </w:p>
    <w:p>
      <w:pPr>
        <w:spacing w:before="75" w:after="0"/>
      </w:pPr>
      <w:r>
        <w:rPr/>
        <w:t xml:space="preserve">一、  加强行业自律与规范</w:t>
      </w:r>
    </w:p>
    <w:p>
      <w:pPr>
        <w:spacing w:before="75" w:after="0"/>
      </w:pPr>
      <w:r>
        <w:rPr/>
        <w:t xml:space="preserve">二、  促进企业间交流与合作</w:t>
      </w:r>
    </w:p>
    <w:p>
      <w:pPr>
        <w:spacing w:before="75" w:after="0"/>
      </w:pPr>
      <w:r>
        <w:rPr/>
        <w:t xml:space="preserve">三、  开展行业宣传与推广</w:t>
      </w:r>
    </w:p>
    <w:p>
      <w:pPr>
        <w:spacing w:before="75" w:after="0"/>
      </w:pPr>
      <w:r>
        <w:rPr>
          <w:b w:val="1"/>
          <w:bCs w:val="1"/>
        </w:rPr>
        <w:t xml:space="preserve">第十九章 全球量子通信行业前沿动态与热点分析</w:t>
      </w:r>
    </w:p>
    <w:p>
      <w:pPr>
        <w:spacing w:before="75" w:after="0"/>
      </w:pPr>
      <w:r>
        <w:rPr/>
        <w:t xml:space="preserve">第一节  近期国际重大科研成果解读</w:t>
      </w:r>
    </w:p>
    <w:p>
      <w:pPr>
        <w:spacing w:before="75" w:after="0"/>
      </w:pPr>
      <w:r>
        <w:rPr/>
        <w:t xml:space="preserve">一、  重要实验突破与发现</w:t>
      </w:r>
    </w:p>
    <w:p>
      <w:pPr>
        <w:spacing w:before="75" w:after="0"/>
      </w:pPr>
      <w:r>
        <w:rPr/>
        <w:t xml:space="preserve">二、  成果对行业发展的影响</w:t>
      </w:r>
    </w:p>
    <w:p>
      <w:pPr>
        <w:spacing w:before="75" w:after="0"/>
      </w:pPr>
      <w:r>
        <w:rPr/>
        <w:t xml:space="preserve">第二节  国际行业热点事件分析</w:t>
      </w:r>
    </w:p>
    <w:p>
      <w:pPr>
        <w:spacing w:before="75" w:after="0"/>
      </w:pPr>
      <w:r>
        <w:rPr/>
        <w:t xml:space="preserve">一、  企业重大合作与并购事件</w:t>
      </w:r>
    </w:p>
    <w:p>
      <w:pPr>
        <w:spacing w:before="75" w:after="0"/>
      </w:pPr>
      <w:r>
        <w:rPr/>
        <w:t xml:space="preserve">二、  热点事件背后的行业趋势</w:t>
      </w:r>
    </w:p>
    <w:p>
      <w:pPr>
        <w:spacing w:before="75" w:after="0"/>
      </w:pPr>
      <w:r>
        <w:rPr>
          <w:b w:val="1"/>
          <w:bCs w:val="1"/>
        </w:rPr>
        <w:t xml:space="preserve">第二十章 研究结论与展望</w:t>
      </w:r>
    </w:p>
    <w:p>
      <w:pPr>
        <w:spacing w:before="75" w:after="0"/>
      </w:pPr>
      <w:r>
        <w:rPr/>
        <w:t xml:space="preserve">第一节  研究主要结论总结</w:t>
      </w:r>
    </w:p>
    <w:p>
      <w:pPr>
        <w:spacing w:before="75" w:after="0"/>
      </w:pPr>
      <w:r>
        <w:rPr/>
        <w:t xml:space="preserve">一、  行业发展现状总结</w:t>
      </w:r>
    </w:p>
    <w:p>
      <w:pPr>
        <w:spacing w:before="75" w:after="0"/>
      </w:pPr>
      <w:r>
        <w:rPr/>
        <w:t xml:space="preserve">二、  行业未来趋势总结</w:t>
      </w:r>
    </w:p>
    <w:p>
      <w:pPr>
        <w:spacing w:before="75" w:after="0"/>
      </w:pPr>
      <w:r>
        <w:rPr/>
        <w:t xml:space="preserve">第二节  研究的不足与展望</w:t>
      </w:r>
    </w:p>
    <w:p>
      <w:pPr>
        <w:spacing w:before="75" w:after="0"/>
      </w:pPr>
      <w:r>
        <w:rPr/>
        <w:t xml:space="preserve">一、  研究过程中的局限性</w:t>
      </w:r>
    </w:p>
    <w:p>
      <w:pPr>
        <w:spacing w:before="75" w:after="0"/>
      </w:pPr>
      <w:r>
        <w:rPr/>
        <w:t xml:space="preserve">二、  未来研究方向与建议</w:t>
      </w:r>
    </w:p>
    <w:p>
      <w:pPr>
        <w:spacing w:before="75" w:after="0"/>
      </w:pPr>
      <w:r>
        <w:rPr>
          <w:b w:val="1"/>
          <w:bCs w:val="1"/>
        </w:rPr>
        <w:t xml:space="preserve">图表目录</w:t>
      </w:r>
    </w:p>
    <w:p>
      <w:pPr>
        <w:spacing w:before="75" w:after="0"/>
      </w:pPr>
      <w:r>
        <w:rPr/>
        <w:t xml:space="preserve">图表：2021-2026年全球量子通信市场规模统计</w:t>
      </w:r>
    </w:p>
    <w:p>
      <w:pPr>
        <w:spacing w:before="75" w:after="0"/>
      </w:pPr>
      <w:r>
        <w:rPr/>
        <w:t xml:space="preserve">图表：2021-2026年中国量子通信市场规模统计</w:t>
      </w:r>
    </w:p>
    <w:p>
      <w:pPr>
        <w:spacing w:before="75" w:after="0"/>
      </w:pPr>
      <w:r>
        <w:rPr/>
        <w:t xml:space="preserve">图表：2023-2025年中国量子通信行业细分市场规模占比</w:t>
      </w:r>
    </w:p>
    <w:p>
      <w:pPr>
        <w:spacing w:before="75" w:after="0"/>
      </w:pPr>
      <w:r>
        <w:rPr/>
        <w:t xml:space="preserve">图表：量子通信行业主要企业市场份额分布</w:t>
      </w:r>
    </w:p>
    <w:p>
      <w:pPr>
        <w:spacing w:before="75" w:after="0"/>
      </w:pPr>
      <w:r>
        <w:rPr/>
        <w:t xml:space="preserve">图表：2023-2025年中国量子密钥分发市场规模预测</w:t>
      </w:r>
    </w:p>
    <w:p>
      <w:pPr>
        <w:spacing w:before="75" w:after="0"/>
      </w:pPr>
      <w:r>
        <w:rPr/>
        <w:t xml:space="preserve">图表：2021-2026年中国量子隐形传态市场规模统计</w:t>
      </w:r>
    </w:p>
    <w:p>
      <w:pPr>
        <w:spacing w:before="75" w:after="0"/>
      </w:pPr>
      <w:r>
        <w:rPr/>
        <w:t xml:space="preserve">图表：量子通信在金融行业应用案例对比</w:t>
      </w:r>
    </w:p>
    <w:p>
      <w:pPr>
        <w:spacing w:before="75" w:after="0"/>
      </w:pPr>
      <w:r>
        <w:rPr/>
        <w:t xml:space="preserve">图表：2026-2031年中国量子通信行业市场规模预测结果</w:t>
      </w:r>
    </w:p>
    <w:p>
      <w:pPr>
        <w:spacing w:before="75" w:after="0"/>
      </w:pPr>
      <w:r>
        <w:rPr/>
        <w:t xml:space="preserve">图表：全球量子通信行业产业链结构示意图</w:t>
      </w:r>
    </w:p>
    <w:p>
      <w:pPr>
        <w:spacing w:before="75" w:after="0"/>
      </w:pPr>
      <w:r>
        <w:rPr/>
        <w:t xml:space="preserve">图表：2023-2025年中国量子通信行业市场规模增长趋势图</w:t>
      </w:r>
    </w:p>
    <w:p>
      <w:pPr>
        <w:spacing w:before="75" w:after="0"/>
      </w:pPr>
      <w:r>
        <w:rPr/>
        <w:t xml:space="preserve">图表：中国量子通信行业市场供需平衡关系图</w:t>
      </w:r>
    </w:p>
    <w:p>
      <w:pPr>
        <w:spacing w:before="75" w:after="0"/>
      </w:pPr>
      <w:r>
        <w:rPr/>
        <w:t xml:space="preserve">图表：量子密钥分发技术发展路线图</w:t>
      </w:r>
    </w:p>
    <w:p>
      <w:pPr>
        <w:spacing w:before="75" w:after="0"/>
      </w:pPr>
      <w:r>
        <w:rPr/>
        <w:t xml:space="preserve">图表：京津冀地区量子通信行业企业与科研机构分布示意图</w:t>
      </w:r>
    </w:p>
    <w:p>
      <w:pPr>
        <w:spacing w:before="75" w:after="0"/>
      </w:pPr>
      <w:r>
        <w:rPr/>
        <w:t xml:space="preserve">图表：2026-2031年中国量子通信行业市场规模预测趋势图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中国量子通信行业发展分析及细分市场与趋势预测报告(2026-2031版)</dc:title>
  <dc:description>中国量子通信行业发展分析及细分市场与趋势预测报告(2026-2031版)</dc:description>
  <dc:subject>中国量子通信行业发展分析及细分市场与趋势预测报告(2026-2031版)</dc:subject>
  <cp:keywords>研究报告</cp:keywords>
  <cp:category>研究报告</cp:category>
  <cp:lastModifiedBy>北京中道泰和信息咨询有限公司</cp:lastModifiedBy>
  <dcterms:created xsi:type="dcterms:W3CDTF">2026-04-08T17:23:00+08:00</dcterms:created>
  <dcterms:modified xsi:type="dcterms:W3CDTF">2026-04-08T17:23:00+08:00</dcterms:modified>
</cp:coreProperties>
</file>

<file path=docProps/custom.xml><?xml version="1.0" encoding="utf-8"?>
<Properties xmlns="http://schemas.openxmlformats.org/officeDocument/2006/custom-properties" xmlns:vt="http://schemas.openxmlformats.org/officeDocument/2006/docPropsVTypes"/>
</file>