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中国养老金融行业市场发展分析及企业竞争与趋势预测研究报告(2026-2031版)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全球人口老龄化趋势的加剧，养老问题已成为各国社会经济发展的重要议题。养老金融作为应对人口老龄化挑战、完善养老保障体系的重要支撑，正逐渐成为金融领域与养老服务深度融合的新兴行业。在中国，随着人口老龄化程度的不断加深和社会养老需求的日益增长，养老金融行业迎来了前所未有的发展机遇，其发展动态和未来趋势备受社会各界关注。</w:t>
      </w:r>
    </w:p>
    <w:p>
      <w:pPr>
        <w:spacing w:after="150"/>
      </w:pPr>
      <w:r>
        <w:rPr/>
        <w:t xml:space="preserve">养老金融是指通过金融手段和工具，为老年人提供养老保障、养老服务及相关金融产品和服务的综合性行业。它涵盖了养老金管理、养老理财产品、养老保险、老年金融服务等多个领域，旨在通过多元化的金融产品和服务，满足老年人在养老资金储备、资产保值增值、养老服务消费等方面的需求。养老金融不仅是金融行业服务社会养老需求的重要延伸，也是完善多层次养老保障体系的关键环节。</w:t>
      </w:r>
    </w:p>
    <w:p>
      <w:pPr>
        <w:spacing w:after="150"/>
      </w:pPr>
      <w:r>
        <w:rPr/>
        <w:t xml:space="preserve">近年来，中国养老金融行业在政策支持和社会需求的推动下取得了显著进展。在养老金管理方面，国家不断完善基本养老保险制度，同时积极推动企业年金和职业年金的发展，初步构建了多层次的养老金体系。在金融产品创新方面，商业银行、保险公司等金融机构纷纷推出养老理财产品和养老保险产品，丰富了养老金融产品供给。在养老服务领域，金融机构通过投资养老产业、参与养老服务设施建设等方式，探索金融与养老服务的融合发展。然而，整体而言，中国养老金融行业仍处于发展初期，面临着诸多挑战，如养老金体系有待进一步完善、养老金融产品创新不足、养老服务供给与需求不匹配、专业人才短缺等问题，这些问题制约了行业的快速发展。</w:t>
      </w:r>
    </w:p>
    <w:p>
      <w:pPr>
        <w:spacing w:after="150"/>
      </w:pPr>
      <w:r>
        <w:rPr/>
        <w:t xml:space="preserve">展望2026-2031年，中国养老金融行业将呈现以下发展趋势：</w:t>
      </w:r>
    </w:p>
    <w:p>
      <w:pPr>
        <w:spacing w:after="150"/>
      </w:pPr>
      <w:r>
        <w:rPr/>
        <w:t xml:space="preserve">多元化与综合化：未来，养老金融产品和服务将更加多元化和综合化。金融机构将推出更多个性化、差异化的养老金融产品，满足不同年龄段、不同收入水平、不同养老需求的客户群体。同时，养老金融将与养老服务、健康管理、老年护理等领域深度融合，形成综合化的养老金融服务模式。</w:t>
      </w:r>
    </w:p>
    <w:p>
      <w:pPr>
        <w:spacing w:after="150"/>
      </w:pPr>
      <w:r>
        <w:rPr/>
        <w:t xml:space="preserve">专业化与规范化：随着养老金融行业的快速发展，专业化和规范化将成为行业发展的必然要求。金融机构将加强养老金融专业团队建设，提升专业服务能力。同时，监管部门将进一步完善养老金融行业的监管政策和法规体系，规范市场秩序，保障投资者权益。</w:t>
      </w:r>
    </w:p>
    <w:p>
      <w:pPr>
        <w:spacing w:after="150"/>
      </w:pPr>
      <w:r>
        <w:rPr/>
        <w:t xml:space="preserve">科技化与智能化：金融科技的快速发展将为养老金融行业带来新的机遇。通过大数据、人工智能、区块链等技术的应用，金融机构可以实现养老金融产品的精准营销、风险评估和客户服务的智能化，提升运营效率和服务质量。</w:t>
      </w:r>
    </w:p>
    <w:p>
      <w:pPr>
        <w:spacing w:after="150"/>
      </w:pPr>
      <w:r>
        <w:rPr/>
        <w:t xml:space="preserve">国际化与合作化：在全球化背景下，中国养老金融行业将加强与国际金融机构的合作与交流，引进国际先进的养老金融理念和技术。同时，国内金融机构也将积极参与国际养老金融市场，拓展海外市场，提升中国养老金融行业的国际影响力。</w:t>
      </w:r>
    </w:p>
    <w:p>
      <w:pPr>
        <w:spacing w:after="150"/>
      </w:pPr>
      <w:r>
        <w:rPr/>
        <w:t xml:space="preserve">2026-2031年，中国养老金融行业前景广阔。随着人口老龄化程度的不断加深，社会对养老金融的需求将持续增长。国家对养老保障体系建设的高度重视，将为养老金融行业的发展提供政策支持。同时，随着居民收入水平的提高和养老意识的增强，个人对养老金融产品的配置需求也将不断增加。未来，养老金融行业将在完善多层次养老保障体系、推动养老服务产业发展、促进金融创新等方面发挥重要作用，成为金融领域的重要增长点和社会经济发展的重要支撑。</w:t>
      </w:r>
    </w:p>
    <w:p>
      <w:pPr>
        <w:spacing w:after="150"/>
      </w:pPr>
      <w:r>
        <w:rPr/>
        <w:t xml:space="preserve">中道泰和作为专业的产业咨询机构，始终致力于为政府、金融机构、养老服务企业及相关机构提供全面、深入、前瞻性的咨询服务。本报告通过对2026-2031年中国养老金融行业的系统研究，深入剖析其定义、现状、趋势与前景，旨在为相关主体提供决策参考与战略指引，助力养老金融行业在中国的健康发展，推动行业创新升级，为应对人口老龄化挑战、完善养老保障体系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养老金融行业发展概述</w:t>
      </w:r>
    </w:p>
    <w:p>
      <w:pPr>
        <w:spacing w:before="75" w:after="0"/>
      </w:pPr>
      <w:r>
        <w:rPr/>
        <w:t xml:space="preserve">第一节 养老金融的概念</w:t>
      </w:r>
    </w:p>
    <w:p>
      <w:pPr>
        <w:spacing w:before="75" w:after="0"/>
      </w:pPr>
      <w:r>
        <w:rPr/>
        <w:t xml:space="preserve">一、养老金融的特点</w:t>
      </w:r>
    </w:p>
    <w:p>
      <w:pPr>
        <w:spacing w:before="75" w:after="0"/>
      </w:pPr>
      <w:r>
        <w:rPr/>
        <w:t xml:space="preserve">二、养老金融的分类</w:t>
      </w:r>
    </w:p>
    <w:p>
      <w:pPr>
        <w:spacing w:before="75" w:after="0"/>
      </w:pPr>
      <w:r>
        <w:rPr/>
        <w:t xml:space="preserve">第二节 养老金融行业发展成熟度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养老金融市场特征分析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全球养老金融行业发展分析</w:t>
      </w:r>
    </w:p>
    <w:p>
      <w:pPr>
        <w:spacing w:before="75" w:after="0"/>
      </w:pPr>
      <w:r>
        <w:rPr/>
        <w:t xml:space="preserve">第一节 全球养老金融行业发展分析</w:t>
      </w:r>
    </w:p>
    <w:p>
      <w:pPr>
        <w:spacing w:before="75" w:after="0"/>
      </w:pPr>
      <w:r>
        <w:rPr/>
        <w:t xml:space="preserve">一、2021-2026年世界养老金融行业发展分析</w:t>
      </w:r>
    </w:p>
    <w:p>
      <w:pPr>
        <w:spacing w:before="75" w:after="0"/>
      </w:pPr>
      <w:r>
        <w:rPr/>
        <w:t xml:space="preserve">二、2021-2026年世界养老金融行业发展分析</w:t>
      </w:r>
    </w:p>
    <w:p>
      <w:pPr>
        <w:spacing w:before="75" w:after="0"/>
      </w:pPr>
      <w:r>
        <w:rPr/>
        <w:t xml:space="preserve">三、2025年世界养老金融行业发展分析</w:t>
      </w:r>
    </w:p>
    <w:p>
      <w:pPr>
        <w:spacing w:before="75" w:after="0"/>
      </w:pPr>
      <w:r>
        <w:rPr/>
        <w:t xml:space="preserve">第二节 全球养老金融市场分析</w:t>
      </w:r>
    </w:p>
    <w:p>
      <w:pPr>
        <w:spacing w:before="75" w:after="0"/>
      </w:pPr>
      <w:r>
        <w:rPr/>
        <w:t xml:space="preserve">一、2025年全球养老金融需求分析</w:t>
      </w:r>
    </w:p>
    <w:p>
      <w:pPr>
        <w:spacing w:before="75" w:after="0"/>
      </w:pPr>
      <w:r>
        <w:rPr/>
        <w:t xml:space="preserve">二、2025年欧美养老金融需求分析</w:t>
      </w:r>
    </w:p>
    <w:p>
      <w:pPr>
        <w:spacing w:before="75" w:after="0"/>
      </w:pPr>
      <w:r>
        <w:rPr/>
        <w:t xml:space="preserve">三、2025年中外养老金融市场对比</w:t>
      </w:r>
    </w:p>
    <w:p>
      <w:pPr>
        <w:spacing w:before="75" w:after="0"/>
      </w:pPr>
      <w:r>
        <w:rPr/>
        <w:t xml:space="preserve">第三节 2023-2025年主要国家或地区养老金融行业发展分析</w:t>
      </w:r>
    </w:p>
    <w:p>
      <w:pPr>
        <w:spacing w:before="75" w:after="0"/>
      </w:pPr>
      <w:r>
        <w:rPr/>
        <w:t xml:space="preserve">一、2023-2025年美国养老金融行业分析</w:t>
      </w:r>
    </w:p>
    <w:p>
      <w:pPr>
        <w:spacing w:before="75" w:after="0"/>
      </w:pPr>
      <w:r>
        <w:rPr/>
        <w:t xml:space="preserve">二、2023-2025年日本养老金融行业分析</w:t>
      </w:r>
    </w:p>
    <w:p>
      <w:pPr>
        <w:spacing w:before="75" w:after="0"/>
      </w:pPr>
      <w:r>
        <w:rPr/>
        <w:t xml:space="preserve">三、2023-2025年欧洲养老金融行业分析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我国养老金融行业发展分析</w:t>
      </w:r>
    </w:p>
    <w:p>
      <w:pPr>
        <w:spacing w:before="75" w:after="0"/>
      </w:pPr>
      <w:r>
        <w:rPr/>
        <w:t xml:space="preserve">第一节 中国养老金融行业发展状况</w:t>
      </w:r>
    </w:p>
    <w:p>
      <w:pPr>
        <w:spacing w:before="75" w:after="0"/>
      </w:pPr>
      <w:r>
        <w:rPr/>
        <w:t xml:space="preserve">一、2025年养老金融行业发展状况分析</w:t>
      </w:r>
    </w:p>
    <w:p>
      <w:pPr>
        <w:spacing w:before="75" w:after="0"/>
      </w:pPr>
      <w:r>
        <w:rPr/>
        <w:t xml:space="preserve">二、2025年中国养老金融行业发展动态</w:t>
      </w:r>
    </w:p>
    <w:p>
      <w:pPr>
        <w:spacing w:before="75" w:after="0"/>
      </w:pPr>
      <w:r>
        <w:rPr/>
        <w:t xml:space="preserve">三、2025年养老金融行业经营业绩分析</w:t>
      </w:r>
    </w:p>
    <w:p>
      <w:pPr>
        <w:spacing w:before="75" w:after="0"/>
      </w:pPr>
      <w:r>
        <w:rPr/>
        <w:t xml:space="preserve">四、2025年我国养老金融行业发展热点</w:t>
      </w:r>
    </w:p>
    <w:p>
      <w:pPr>
        <w:spacing w:before="75" w:after="0"/>
      </w:pPr>
      <w:r>
        <w:rPr/>
        <w:t xml:space="preserve">第二节 中国养老金融市场供需状况</w:t>
      </w:r>
    </w:p>
    <w:p>
      <w:pPr>
        <w:spacing w:before="75" w:after="0"/>
      </w:pPr>
      <w:r>
        <w:rPr/>
        <w:t xml:space="preserve">一、2025年中国养老金融行业供给能力</w:t>
      </w:r>
    </w:p>
    <w:p>
      <w:pPr>
        <w:spacing w:before="75" w:after="0"/>
      </w:pPr>
      <w:r>
        <w:rPr/>
        <w:t xml:space="preserve">二、2025年中国养老金融市场供给分析</w:t>
      </w:r>
    </w:p>
    <w:p>
      <w:pPr>
        <w:spacing w:before="75" w:after="0"/>
      </w:pPr>
      <w:r>
        <w:rPr/>
        <w:t xml:space="preserve">三、2025年中国养老金融市场需求分析</w:t>
      </w:r>
    </w:p>
    <w:p>
      <w:pPr>
        <w:spacing w:before="75" w:after="0"/>
      </w:pPr>
      <w:r>
        <w:rPr/>
        <w:t xml:space="preserve">第三节 2023-2025年我国养老金融市场分析</w:t>
      </w:r>
    </w:p>
    <w:p>
      <w:pPr>
        <w:spacing w:before="75" w:after="0"/>
      </w:pPr>
      <w:r>
        <w:rPr/>
        <w:t xml:space="preserve">一、2021-2026年养老金融市场分析</w:t>
      </w:r>
    </w:p>
    <w:p>
      <w:pPr>
        <w:spacing w:before="75" w:after="0"/>
      </w:pPr>
      <w:r>
        <w:rPr/>
        <w:t xml:space="preserve">二、2025年养老金融市场分析</w:t>
      </w:r>
    </w:p>
    <w:p>
      <w:pPr>
        <w:spacing w:before="75" w:after="0"/>
      </w:pPr>
      <w:r>
        <w:rPr>
          <w:b w:val="1"/>
          <w:bCs w:val="1"/>
        </w:rPr>
        <w:t xml:space="preserve">第四章 养老金融行业竞争格局分析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养老金融行业主要企业竞争力分析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2023-2025年养老金融行业竞争格局分析</w:t>
      </w:r>
    </w:p>
    <w:p>
      <w:pPr>
        <w:spacing w:before="75" w:after="0"/>
      </w:pPr>
      <w:r>
        <w:rPr/>
        <w:t xml:space="preserve">一、2025年养老金融行业竞争分析</w:t>
      </w:r>
    </w:p>
    <w:p>
      <w:pPr>
        <w:spacing w:before="75" w:after="0"/>
      </w:pPr>
      <w:r>
        <w:rPr/>
        <w:t xml:space="preserve">二、2025年中外养老金融产品竞争分析</w:t>
      </w:r>
    </w:p>
    <w:p>
      <w:pPr>
        <w:spacing w:before="75" w:after="0"/>
      </w:pPr>
      <w:r>
        <w:rPr/>
        <w:t xml:space="preserve">三、2023-2025年国内外养老金融竞争分析</w:t>
      </w:r>
    </w:p>
    <w:p>
      <w:pPr>
        <w:spacing w:before="75" w:after="0"/>
      </w:pPr>
      <w:r>
        <w:rPr/>
        <w:t xml:space="preserve">四、2023-2025年我国养老金融市场竞争分析</w:t>
      </w:r>
    </w:p>
    <w:p>
      <w:pPr>
        <w:spacing w:before="75" w:after="0"/>
      </w:pPr>
      <w:r>
        <w:rPr/>
        <w:t xml:space="preserve">五、2026-2031年国内主要养老金融企业动向</w:t>
      </w:r>
    </w:p>
    <w:p>
      <w:pPr>
        <w:spacing w:before="75" w:after="0"/>
      </w:pPr>
      <w:r>
        <w:rPr>
          <w:b w:val="1"/>
          <w:bCs w:val="1"/>
        </w:rPr>
        <w:t xml:space="preserve">第五章 养老金融企业竞争策略分析</w:t>
      </w:r>
    </w:p>
    <w:p>
      <w:pPr>
        <w:spacing w:before="75" w:after="0"/>
      </w:pPr>
      <w:r>
        <w:rPr/>
        <w:t xml:space="preserve">第一节 养老金融市场竞争策略分析</w:t>
      </w:r>
    </w:p>
    <w:p>
      <w:pPr>
        <w:spacing w:before="75" w:after="0"/>
      </w:pPr>
      <w:r>
        <w:rPr/>
        <w:t xml:space="preserve">一、2025年养老金融市场增长潜力分析</w:t>
      </w:r>
    </w:p>
    <w:p>
      <w:pPr>
        <w:spacing w:before="75" w:after="0"/>
      </w:pPr>
      <w:r>
        <w:rPr/>
        <w:t xml:space="preserve">二、现有养老金融行业竞争策略分析</w:t>
      </w:r>
    </w:p>
    <w:p>
      <w:pPr>
        <w:spacing w:before="75" w:after="0"/>
      </w:pPr>
      <w:r>
        <w:rPr/>
        <w:t xml:space="preserve">第二节 养老金融企业竞争策略分析</w:t>
      </w:r>
    </w:p>
    <w:p>
      <w:pPr>
        <w:spacing w:before="75" w:after="0"/>
      </w:pPr>
      <w:r>
        <w:rPr/>
        <w:t xml:space="preserve">一、2026-2031年我国养老金融市场竞争趋势</w:t>
      </w:r>
    </w:p>
    <w:p>
      <w:pPr>
        <w:spacing w:before="75" w:after="0"/>
      </w:pPr>
      <w:r>
        <w:rPr/>
        <w:t xml:space="preserve">二、2026-2031年养老金融行业竞争格局展望</w:t>
      </w:r>
    </w:p>
    <w:p>
      <w:pPr>
        <w:spacing w:before="75" w:after="0"/>
      </w:pPr>
      <w:r>
        <w:rPr/>
        <w:t xml:space="preserve">三、2026-2031年养老金融行业竞争策略分析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主要养老金融企业竞争分析</w:t>
      </w:r>
    </w:p>
    <w:p>
      <w:pPr>
        <w:spacing w:before="75" w:after="0"/>
      </w:pPr>
      <w:r>
        <w:rPr/>
        <w:t xml:space="preserve">第一节 泰康养老保险股份有限公司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平安养老保险股份有限公司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中国人寿养老保险股份有限公司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长江养老保险股份有限公司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建信养老金管理有限责任公司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工银瑞信基金管理有限公司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养老金融行业发展趋势分析</w:t>
      </w:r>
    </w:p>
    <w:p>
      <w:pPr>
        <w:spacing w:before="75" w:after="0"/>
      </w:pPr>
      <w:r>
        <w:rPr/>
        <w:t xml:space="preserve">第一节 2025年发展环境展望</w:t>
      </w:r>
    </w:p>
    <w:p>
      <w:pPr>
        <w:spacing w:before="75" w:after="0"/>
      </w:pPr>
      <w:r>
        <w:rPr/>
        <w:t xml:space="preserve">一、2025年宏观经济形势展望</w:t>
      </w:r>
    </w:p>
    <w:p>
      <w:pPr>
        <w:spacing w:before="75" w:after="0"/>
      </w:pPr>
      <w:r>
        <w:rPr/>
        <w:t xml:space="preserve">二、2025年政策走势及其影响</w:t>
      </w:r>
    </w:p>
    <w:p>
      <w:pPr>
        <w:spacing w:before="75" w:after="0"/>
      </w:pPr>
      <w:r>
        <w:rPr/>
        <w:t xml:space="preserve">三、2025年国际行业走势展望</w:t>
      </w:r>
    </w:p>
    <w:p>
      <w:pPr>
        <w:spacing w:before="75" w:after="0"/>
      </w:pPr>
      <w:r>
        <w:rPr/>
        <w:t xml:space="preserve">第二节 2025年养老金融行业发展趋势分析</w:t>
      </w:r>
    </w:p>
    <w:p>
      <w:pPr>
        <w:spacing w:before="75" w:after="0"/>
      </w:pPr>
      <w:r>
        <w:rPr/>
        <w:t xml:space="preserve">一、2025年行业发展趋势分析</w:t>
      </w:r>
    </w:p>
    <w:p>
      <w:pPr>
        <w:spacing w:before="75" w:after="0"/>
      </w:pPr>
      <w:r>
        <w:rPr/>
        <w:t xml:space="preserve">三、2025年行业竞争格局展望</w:t>
      </w:r>
    </w:p>
    <w:p>
      <w:pPr>
        <w:spacing w:before="75" w:after="0"/>
      </w:pPr>
      <w:r>
        <w:rPr/>
        <w:t xml:space="preserve">第三节 2026-2031年中国养老金融市场趋势分析</w:t>
      </w:r>
    </w:p>
    <w:p>
      <w:pPr>
        <w:spacing w:before="75" w:after="0"/>
      </w:pPr>
      <w:r>
        <w:rPr/>
        <w:t xml:space="preserve">一、2021-2026年养老金融市场趋势总结</w:t>
      </w:r>
    </w:p>
    <w:p>
      <w:pPr>
        <w:spacing w:before="75" w:after="0"/>
      </w:pPr>
      <w:r>
        <w:rPr/>
        <w:t xml:space="preserve">二、2026-2031年养老金融发展趋势分析</w:t>
      </w:r>
    </w:p>
    <w:p>
      <w:pPr>
        <w:spacing w:before="75" w:after="0"/>
      </w:pPr>
      <w:r>
        <w:rPr/>
        <w:t xml:space="preserve">三、2026-2031年养老金融市场发展空间</w:t>
      </w:r>
    </w:p>
    <w:p>
      <w:pPr>
        <w:spacing w:before="75" w:after="0"/>
      </w:pPr>
      <w:r>
        <w:rPr/>
        <w:t xml:space="preserve">四、2026-2031年养老金融产业政策趋向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未来养老金融行业发展预测</w:t>
      </w:r>
    </w:p>
    <w:p>
      <w:pPr>
        <w:spacing w:before="75" w:after="0"/>
      </w:pPr>
      <w:r>
        <w:rPr/>
        <w:t xml:space="preserve">第一节 未来养老金融需求与市场预测</w:t>
      </w:r>
    </w:p>
    <w:p>
      <w:pPr>
        <w:spacing w:before="75" w:after="0"/>
      </w:pPr>
      <w:r>
        <w:rPr/>
        <w:t xml:space="preserve">一、2026-2031年养老金融市场规模预测</w:t>
      </w:r>
    </w:p>
    <w:p>
      <w:pPr>
        <w:spacing w:before="75" w:after="0"/>
      </w:pPr>
      <w:r>
        <w:rPr/>
        <w:t xml:space="preserve">二、2026-2031年养老金融行业总资产预测</w:t>
      </w:r>
    </w:p>
    <w:p>
      <w:pPr>
        <w:spacing w:before="75" w:after="0"/>
      </w:pPr>
      <w:r>
        <w:rPr/>
        <w:t xml:space="preserve">第二节 2026-2031年中国养老金融行业供需预测</w:t>
      </w:r>
    </w:p>
    <w:p>
      <w:pPr>
        <w:spacing w:before="75" w:after="0"/>
      </w:pPr>
      <w:r>
        <w:rPr/>
        <w:t xml:space="preserve">一、2026-2031年中国养老金融供给预测</w:t>
      </w:r>
    </w:p>
    <w:p>
      <w:pPr>
        <w:spacing w:before="75" w:after="0"/>
      </w:pPr>
      <w:r>
        <w:rPr/>
        <w:t xml:space="preserve">二、2026-2031年中国养老金融需求预测</w:t>
      </w:r>
    </w:p>
    <w:p>
      <w:pPr>
        <w:spacing w:before="75" w:after="0"/>
      </w:pPr>
      <w:r>
        <w:rPr/>
        <w:t xml:space="preserve">三、2026-2031年中国养老金融供需平衡预测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2021-2026年养老金融行业投资现状分析</w:t>
      </w:r>
    </w:p>
    <w:p>
      <w:pPr>
        <w:spacing w:before="75" w:after="0"/>
      </w:pPr>
      <w:r>
        <w:rPr/>
        <w:t xml:space="preserve">第一节 2021-2026年养老金融行业投资情况分析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2025年养老金融行业投资情况分析</w:t>
      </w:r>
    </w:p>
    <w:p>
      <w:pPr>
        <w:spacing w:before="75" w:after="0"/>
      </w:pPr>
      <w:r>
        <w:rPr/>
        <w:t xml:space="preserve">一、2025年投资及结构</w:t>
      </w:r>
    </w:p>
    <w:p>
      <w:pPr>
        <w:spacing w:before="75" w:after="0"/>
      </w:pPr>
      <w:r>
        <w:rPr/>
        <w:t xml:space="preserve">二、2025年投资规模情况</w:t>
      </w:r>
    </w:p>
    <w:p>
      <w:pPr>
        <w:spacing w:before="75" w:after="0"/>
      </w:pPr>
      <w:r>
        <w:rPr/>
        <w:t xml:space="preserve">三、2025年投资增速情况</w:t>
      </w:r>
    </w:p>
    <w:p>
      <w:pPr>
        <w:spacing w:before="75" w:after="0"/>
      </w:pPr>
      <w:r>
        <w:rPr/>
        <w:t xml:space="preserve">四、2025年细分行业投资分析</w:t>
      </w:r>
    </w:p>
    <w:p>
      <w:pPr>
        <w:spacing w:before="75" w:after="0"/>
      </w:pPr>
      <w:r>
        <w:rPr/>
        <w:t xml:space="preserve">五、2025年各地区投资分析</w:t>
      </w:r>
    </w:p>
    <w:p>
      <w:pPr>
        <w:spacing w:before="75" w:after="0"/>
      </w:pPr>
      <w:r>
        <w:rPr/>
        <w:t xml:space="preserve">六、2025年外商投资情况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养老金融行业投资环境分析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一、2023-2025年我国宏观经济运行情况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一、2025年养老金融行业政策环境</w:t>
      </w:r>
    </w:p>
    <w:p>
      <w:pPr>
        <w:spacing w:before="75" w:after="0"/>
      </w:pPr>
      <w:r>
        <w:rPr/>
        <w:t xml:space="preserve">二、2025年国内宏观政策对其影响</w:t>
      </w:r>
    </w:p>
    <w:p>
      <w:pPr>
        <w:spacing w:before="75" w:after="0"/>
      </w:pPr>
      <w:r>
        <w:rPr/>
        <w:t xml:space="preserve">三、2025年行业产业政策对其影响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二、2025年社会环境发展分析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养老金融行业投资机会与风险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一、2025年相关产业投资收益率比较</w:t>
      </w:r>
    </w:p>
    <w:p>
      <w:pPr>
        <w:spacing w:before="75" w:after="0"/>
      </w:pPr>
      <w:r>
        <w:rPr/>
        <w:t xml:space="preserve">二、2023-2025年行业投资收益率分析</w:t>
      </w:r>
    </w:p>
    <w:p>
      <w:pPr>
        <w:spacing w:before="75" w:after="0"/>
      </w:pPr>
      <w:r>
        <w:rPr/>
        <w:t xml:space="preserve">第二节 养老金融行业投资效益分析</w:t>
      </w:r>
    </w:p>
    <w:p>
      <w:pPr>
        <w:spacing w:before="75" w:after="0"/>
      </w:pPr>
      <w:r>
        <w:rPr/>
        <w:t xml:space="preserve">一、2023-2025年养老金融行业投资状况分析</w:t>
      </w:r>
    </w:p>
    <w:p>
      <w:pPr>
        <w:spacing w:before="75" w:after="0"/>
      </w:pPr>
      <w:r>
        <w:rPr/>
        <w:t xml:space="preserve">二、2026-2031年养老金融行业投资效益分析</w:t>
      </w:r>
    </w:p>
    <w:p>
      <w:pPr>
        <w:spacing w:before="75" w:after="0"/>
      </w:pPr>
      <w:r>
        <w:rPr/>
        <w:t xml:space="preserve">三、2026-2031年养老金融行业投资趋势预测</w:t>
      </w:r>
    </w:p>
    <w:p>
      <w:pPr>
        <w:spacing w:before="75" w:after="0"/>
      </w:pPr>
      <w:r>
        <w:rPr/>
        <w:t xml:space="preserve">四、2026-2031年养老金融行业的投资方向</w:t>
      </w:r>
    </w:p>
    <w:p>
      <w:pPr>
        <w:spacing w:before="75" w:after="0"/>
      </w:pPr>
      <w:r>
        <w:rPr/>
        <w:t xml:space="preserve">五、2026-2031年养老金融行业投资的建议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影响养老金融行业发展的主要因素</w:t>
      </w:r>
    </w:p>
    <w:p>
      <w:pPr>
        <w:spacing w:before="75" w:after="0"/>
      </w:pPr>
      <w:r>
        <w:rPr/>
        <w:t xml:space="preserve">一、2026-2031年影响养老金融行业运行的有利因素分析</w:t>
      </w:r>
    </w:p>
    <w:p>
      <w:pPr>
        <w:spacing w:before="75" w:after="0"/>
      </w:pPr>
      <w:r>
        <w:rPr/>
        <w:t xml:space="preserve">二、2026-2031年影响养老金融行业运行的稳定因素分析</w:t>
      </w:r>
    </w:p>
    <w:p>
      <w:pPr>
        <w:spacing w:before="75" w:after="0"/>
      </w:pPr>
      <w:r>
        <w:rPr/>
        <w:t xml:space="preserve">三、2026-2031年影响养老金融行业运行的不利因素分析</w:t>
      </w:r>
    </w:p>
    <w:p>
      <w:pPr>
        <w:spacing w:before="75" w:after="0"/>
      </w:pPr>
      <w:r>
        <w:rPr/>
        <w:t xml:space="preserve">四、2026-2031年我国养老金融行业发展面临的挑战分析</w:t>
      </w:r>
    </w:p>
    <w:p>
      <w:pPr>
        <w:spacing w:before="75" w:after="0"/>
      </w:pPr>
      <w:r>
        <w:rPr/>
        <w:t xml:space="preserve">五、2026-2031年我国养老金融行业发展面临的机遇分析</w:t>
      </w:r>
    </w:p>
    <w:p>
      <w:pPr>
        <w:spacing w:before="75" w:after="0"/>
      </w:pPr>
      <w:r>
        <w:rPr/>
        <w:t xml:space="preserve">第四节 养老金融行业投资风险及控制策略分析</w:t>
      </w:r>
    </w:p>
    <w:p>
      <w:pPr>
        <w:spacing w:before="75" w:after="0"/>
      </w:pPr>
      <w:r>
        <w:rPr/>
        <w:t xml:space="preserve">一、2026-2031年养老金融行业市场风险及控制策略</w:t>
      </w:r>
    </w:p>
    <w:p>
      <w:pPr>
        <w:spacing w:before="75" w:after="0"/>
      </w:pPr>
      <w:r>
        <w:rPr/>
        <w:t xml:space="preserve">二、2026-2031年养老金融行业政策风险及控制策略</w:t>
      </w:r>
    </w:p>
    <w:p>
      <w:pPr>
        <w:spacing w:before="75" w:after="0"/>
      </w:pPr>
      <w:r>
        <w:rPr/>
        <w:t xml:space="preserve">三、2026-2031年养老金融行业经营风险及控制策略</w:t>
      </w:r>
    </w:p>
    <w:p>
      <w:pPr>
        <w:spacing w:before="75" w:after="0"/>
      </w:pPr>
      <w:r>
        <w:rPr/>
        <w:t xml:space="preserve">四、2026-2031年养老金融行业技术风险及控制策略</w:t>
      </w:r>
    </w:p>
    <w:p>
      <w:pPr>
        <w:spacing w:before="75" w:after="0"/>
      </w:pPr>
      <w:r>
        <w:rPr/>
        <w:t xml:space="preserve">五、2026-2031年养老金融同业竞争风险及控制策略</w:t>
      </w:r>
    </w:p>
    <w:p>
      <w:pPr>
        <w:spacing w:before="75" w:after="0"/>
      </w:pPr>
      <w:r>
        <w:rPr/>
        <w:t xml:space="preserve">六、2026-2031年养老金融行业其他风险及控制策略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养老金融行业投资战略研究</w:t>
      </w:r>
    </w:p>
    <w:p>
      <w:pPr>
        <w:spacing w:before="75" w:after="0"/>
      </w:pPr>
      <w:r>
        <w:rPr/>
        <w:t xml:space="preserve">第一节 养老金融行业发展战略研究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养老金融行业投资战略研究</w:t>
      </w:r>
    </w:p>
    <w:p>
      <w:pPr>
        <w:spacing w:before="75" w:after="0"/>
      </w:pPr>
      <w:r>
        <w:rPr/>
        <w:t xml:space="preserve">一、2021-2026年养老金融行业投资战略研究</w:t>
      </w:r>
    </w:p>
    <w:p>
      <w:pPr>
        <w:spacing w:before="75" w:after="0"/>
      </w:pPr>
      <w:r>
        <w:rPr/>
        <w:t xml:space="preserve">二、2025年养老金融行业投资战略研究</w:t>
      </w:r>
    </w:p>
    <w:p>
      <w:pPr>
        <w:spacing w:before="75" w:after="0"/>
      </w:pPr>
      <w:r>
        <w:rPr/>
        <w:t xml:space="preserve">三、2026-2031年养老金融行业投资形势</w:t>
      </w:r>
    </w:p>
    <w:p>
      <w:pPr>
        <w:spacing w:before="75" w:after="0"/>
      </w:pPr>
      <w:r>
        <w:rPr/>
        <w:t xml:space="preserve">四、2026-2031年养老金融行业投资战略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图表：养老金融产业链分析</w:t>
      </w:r>
    </w:p>
    <w:p>
      <w:pPr>
        <w:spacing w:before="75" w:after="0"/>
      </w:pPr>
      <w:r>
        <w:rPr/>
        <w:t xml:space="preserve">图表：国际养老金融市场规模</w:t>
      </w:r>
    </w:p>
    <w:p>
      <w:pPr>
        <w:spacing w:before="75" w:after="0"/>
      </w:pPr>
      <w:r>
        <w:rPr/>
        <w:t xml:space="preserve">图表：国际养老金融生命周期</w:t>
      </w:r>
    </w:p>
    <w:p>
      <w:pPr>
        <w:spacing w:before="75" w:after="0"/>
      </w:pPr>
      <w:r>
        <w:rPr/>
        <w:t xml:space="preserve">图表：2023-2025年中国养老金融竞争力分析</w:t>
      </w:r>
    </w:p>
    <w:p>
      <w:pPr>
        <w:spacing w:before="75" w:after="0"/>
      </w:pPr>
      <w:r>
        <w:rPr/>
        <w:t xml:space="preserve">图表：2023-2025年中国养老金融行业市场规模</w:t>
      </w:r>
    </w:p>
    <w:p>
      <w:pPr>
        <w:spacing w:before="75" w:after="0"/>
      </w:pPr>
      <w:r>
        <w:rPr/>
        <w:t xml:space="preserve">图表：2023-2025年全球养老金融产业市场规模</w:t>
      </w:r>
    </w:p>
    <w:p>
      <w:pPr>
        <w:spacing w:before="75" w:after="0"/>
      </w:pPr>
      <w:r>
        <w:rPr/>
        <w:t xml:space="preserve">图表：2023-2025年养老金融重要数据指标比较</w:t>
      </w:r>
    </w:p>
    <w:p>
      <w:pPr>
        <w:spacing w:before="75" w:after="0"/>
      </w:pPr>
      <w:r>
        <w:rPr/>
        <w:t xml:space="preserve">图表：2023-2025年中国养老金融行业销售情况分析</w:t>
      </w:r>
    </w:p>
    <w:p>
      <w:pPr>
        <w:spacing w:before="75" w:after="0"/>
      </w:pPr>
      <w:r>
        <w:rPr/>
        <w:t xml:space="preserve">图表：2023-2025年中国养老金融行业利润情况分析</w:t>
      </w:r>
    </w:p>
    <w:p>
      <w:pPr>
        <w:spacing w:before="75" w:after="0"/>
      </w:pPr>
      <w:r>
        <w:rPr/>
        <w:t xml:space="preserve">图表：2023-2025年中国养老金融行业资产情况分析</w:t>
      </w:r>
    </w:p>
    <w:p>
      <w:pPr>
        <w:spacing w:before="75" w:after="0"/>
      </w:pPr>
      <w:r>
        <w:rPr/>
        <w:t xml:space="preserve">图表：2026-2031年中国养老金融市场前景预测</w:t>
      </w:r>
    </w:p>
    <w:p>
      <w:pPr>
        <w:spacing w:before="75" w:after="0"/>
      </w:pPr>
      <w:r>
        <w:rPr/>
        <w:t xml:space="preserve">图表：2026-2031年中国养老金融发展前景预测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本文地址：https://www.51baogao.cn/baogao/20250613/2982728.shtml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3/2982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中国养老金融行业市场发展分析及企业竞争与趋势预测研究报告(2026-2031版)</dc:title>
  <dc:description>中国养老金融行业市场发展分析及企业竞争与趋势预测研究报告(2026-2031版)</dc:description>
  <dc:subject>中国养老金融行业市场发展分析及企业竞争与趋势预测研究报告(2026-2031版)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2026-04-08T17:23:24+08:00</dcterms:created>
  <dcterms:modified xsi:type="dcterms:W3CDTF">2026-04-08T17:23:24+08:00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