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中国石墨烯行业市场发展前景及竞争格局与投资价值研究报告(2026-2031版)</w:t>
      </w:r>
    </w:p>
    <w:p>
      <w:pPr>
        <w:spacing w:after="150"/>
      </w:pPr>
      <w:r>
        <w:rPr>
          <w:b w:val="1"/>
          <w:bCs w:val="1"/>
        </w:rPr>
        <w:t xml:space="preserve">报告简介</w:t>
      </w:r>
    </w:p>
    <w:p>
      <w:pPr>
        <w:spacing w:after="150"/>
      </w:pPr>
      <w:r>
        <w:rPr/>
        <w:t xml:space="preserve">石墨烯是一种由碳原子以 sp² 杂化轨道形成六角蜂巢晶格的二维碳材料，其分类主要基于层数(单层至多层)和化学修饰(如氧化、还原)。单层石墨烯作为基础单元，具有超薄、高导电(载流子迁移率 15000 cm²/(V•s))和超高强度(理论杨氏模量 1.0 TPa)等特性，而多层石墨烯则因层数增加趋近三维石墨的电子行为。</w:t>
      </w:r>
    </w:p>
    <w:p>
      <w:pPr>
        <w:spacing w:after="150"/>
      </w:pPr>
      <w:r>
        <w:rPr/>
        <w:t xml:space="preserve">在新能源、电子信息、复合材料、 biomedical 等高端应用领域的需求持续增长。如石墨烯薄膜因其优异的柔性和导电性，被广泛应用于柔性显示屏、可穿戴设备等领域;石墨烯的高灵敏度和快速响应特性，使其在生物传感器、气体传感器等领域具有广阔的应用前景;石墨烯可以显著提升复合材料的力学性能、导热性能和导电性能，在航空航天领域被用于制造轻量化、高强度的结构件等。</w:t>
      </w:r>
    </w:p>
    <w:p>
      <w:pPr>
        <w:spacing w:after="150"/>
      </w:pPr>
      <w:r>
        <w:rPr/>
        <w:t xml:space="preserve">未来石墨烯行业将加速技术创新，提高生产效率和产品质量，降低成本。同时，随着技术的不断成熟和市场的不断扩大，石墨烯的制备成本也将逐渐降低，这将进一步推动石墨烯的应用和市场规模的发展。</w:t>
      </w:r>
    </w:p>
    <w:p>
      <w:pPr>
        <w:spacing w:after="150"/>
      </w:pPr>
      <w:r>
        <w:rPr/>
        <w:t xml:space="preserve">石墨烯行业研究报告主要分析了石墨烯行业的国内外发展概况、行业的发展环境、市场分析(市场规模、市场结构、市场特点等)、竞争分析(行业集中度、竞争格局、竞争组群、竞争因素等)、产品价格分析、用户分析、替代品和互补品分析、行业主导驱动因素、行业渠道分析、行业赢利能力、行业成长性、行业偿债能力、行业营运能力、石墨烯行业重点企业分析、子行业分析、区域市场分析、行业风险分析、行业发展前景预测及相关的经营、投资建议等。报告研究框架全面、严谨，分析内容客观、公正、系统，真实准确地反映了我国石墨烯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以及专业研究单位等公布和提供的大量资料。对我国石墨烯行业作了详尽深入的分析，是企业进行市场研究工作时不可或缺的重要参考资料，同时也可作为金融机构进行信贷分析、证券分析、投资分析等研究工作时的参考依据。 本报告也可以用于专精特新“小巨人”申请申报。</w:t>
      </w:r>
    </w:p>
    <w:p>
      <w:pPr>
        <w:spacing w:after="150"/>
      </w:pPr>
      <w:r>
        <w:rPr>
          <w:b w:val="1"/>
          <w:bCs w:val="1"/>
        </w:rPr>
        <w:t xml:space="preserve">报告目录</w:t>
      </w:r>
    </w:p>
    <w:p>
      <w:pPr>
        <w:spacing w:before="75" w:after="0"/>
      </w:pPr>
      <w:r>
        <w:rPr>
          <w:b w:val="1"/>
          <w:bCs w:val="1"/>
        </w:rPr>
        <w:t xml:space="preserve">第一部分 行业发展现状</w:t>
      </w:r>
    </w:p>
    <w:p>
      <w:pPr>
        <w:spacing w:before="75" w:after="0"/>
      </w:pPr>
      <w:r>
        <w:rPr>
          <w:b w:val="1"/>
          <w:bCs w:val="1"/>
        </w:rPr>
        <w:t xml:space="preserve">第一章 中国石墨烯行业发展概述</w:t>
      </w:r>
    </w:p>
    <w:p>
      <w:pPr>
        <w:spacing w:before="75" w:after="0"/>
      </w:pPr>
      <w:r>
        <w:rPr/>
        <w:t xml:space="preserve">第一节 石墨烯行业发展情况</w:t>
      </w:r>
    </w:p>
    <w:p>
      <w:pPr>
        <w:spacing w:before="75" w:after="0"/>
      </w:pPr>
      <w:r>
        <w:rPr/>
        <w:t xml:space="preserve">第二节 最近3-5年中国石墨烯行业经济指标分析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第三节 关联产业发展分析</w:t>
      </w:r>
    </w:p>
    <w:p>
      <w:pPr>
        <w:spacing w:before="75" w:after="0"/>
      </w:pPr>
      <w:r>
        <w:rPr>
          <w:b w:val="1"/>
          <w:bCs w:val="1"/>
        </w:rPr>
        <w:t xml:space="preserve">第二章 中国石墨烯行业的国际比较分析</w:t>
      </w:r>
    </w:p>
    <w:p>
      <w:pPr>
        <w:spacing w:before="75" w:after="0"/>
      </w:pPr>
      <w:r>
        <w:rPr/>
        <w:t xml:space="preserve">第一节 中国石墨烯行业竞争力指标分析</w:t>
      </w:r>
    </w:p>
    <w:p>
      <w:pPr>
        <w:spacing w:before="75" w:after="0"/>
      </w:pPr>
      <w:r>
        <w:rPr/>
        <w:t xml:space="preserve">第二节 中国石墨烯行业经济指标国际比较分析</w:t>
      </w:r>
    </w:p>
    <w:p>
      <w:pPr>
        <w:spacing w:before="75" w:after="0"/>
      </w:pPr>
      <w:r>
        <w:rPr/>
        <w:t xml:space="preserve">第三节 全球石墨烯行业市场需求分析</w:t>
      </w:r>
    </w:p>
    <w:p>
      <w:pPr>
        <w:spacing w:before="75" w:after="0"/>
      </w:pPr>
      <w:r>
        <w:rPr/>
        <w:t xml:space="preserve">一、市场规模现状</w:t>
      </w:r>
    </w:p>
    <w:p>
      <w:pPr>
        <w:spacing w:before="75" w:after="0"/>
      </w:pPr>
      <w:r>
        <w:rPr/>
        <w:t xml:space="preserve">二、需求结构分析</w:t>
      </w:r>
    </w:p>
    <w:p>
      <w:pPr>
        <w:spacing w:before="75" w:after="0"/>
      </w:pPr>
      <w:r>
        <w:rPr/>
        <w:t xml:space="preserve">三、市场前景展望</w:t>
      </w:r>
    </w:p>
    <w:p>
      <w:pPr>
        <w:spacing w:before="75" w:after="0"/>
      </w:pPr>
      <w:r>
        <w:rPr/>
        <w:t xml:space="preserve">第四节 全球石墨烯行业市场供给分析</w:t>
      </w:r>
    </w:p>
    <w:p>
      <w:pPr>
        <w:spacing w:before="75" w:after="0"/>
      </w:pPr>
      <w:r>
        <w:rPr/>
        <w:t xml:space="preserve">一、市场价格走势</w:t>
      </w:r>
    </w:p>
    <w:p>
      <w:pPr>
        <w:spacing w:before="75" w:after="0"/>
      </w:pPr>
      <w:r>
        <w:rPr/>
        <w:t xml:space="preserve">二、重点企业分布</w:t>
      </w:r>
    </w:p>
    <w:p>
      <w:pPr>
        <w:spacing w:before="75" w:after="0"/>
      </w:pPr>
      <w:r>
        <w:rPr>
          <w:b w:val="1"/>
          <w:bCs w:val="1"/>
        </w:rPr>
        <w:t xml:space="preserve">第二部分 产业发展关键趋势</w:t>
      </w:r>
    </w:p>
    <w:p>
      <w:pPr>
        <w:spacing w:before="75" w:after="0"/>
      </w:pPr>
      <w:r>
        <w:rPr>
          <w:b w:val="1"/>
          <w:bCs w:val="1"/>
        </w:rPr>
        <w:t xml:space="preserve">第三章 2021-2026年中国石墨烯行业整体运行指标分析</w:t>
      </w:r>
    </w:p>
    <w:p>
      <w:pPr>
        <w:spacing w:before="75" w:after="0"/>
      </w:pPr>
      <w:r>
        <w:rPr/>
        <w:t xml:space="preserve">第一节 中国石墨烯行业总体规模分析</w:t>
      </w:r>
    </w:p>
    <w:p>
      <w:pPr>
        <w:spacing w:before="75" w:after="0"/>
      </w:pPr>
      <w:r>
        <w:rPr/>
        <w:t xml:space="preserve">一、企业数量结构分析</w:t>
      </w:r>
    </w:p>
    <w:p>
      <w:pPr>
        <w:spacing w:before="75" w:after="0"/>
      </w:pPr>
      <w:r>
        <w:rPr/>
        <w:t xml:space="preserve">二、行业规模分析</w:t>
      </w:r>
    </w:p>
    <w:p>
      <w:pPr>
        <w:spacing w:before="75" w:after="0"/>
      </w:pPr>
      <w:r>
        <w:rPr/>
        <w:t xml:space="preserve">第二节 中国石墨烯行业产销分析</w:t>
      </w:r>
    </w:p>
    <w:p>
      <w:pPr>
        <w:spacing w:before="75" w:after="0"/>
      </w:pPr>
      <w:r>
        <w:rPr/>
        <w:t xml:space="preserve">一、行业总体情况分析</w:t>
      </w:r>
    </w:p>
    <w:p>
      <w:pPr>
        <w:spacing w:before="75" w:after="0"/>
      </w:pPr>
      <w:r>
        <w:rPr/>
        <w:t xml:space="preserve">二、行业销售收入总体分析</w:t>
      </w:r>
    </w:p>
    <w:p>
      <w:pPr>
        <w:spacing w:before="75" w:after="0"/>
      </w:pPr>
      <w:r>
        <w:rPr/>
        <w:t xml:space="preserve">第三节 中国石墨烯行业财务指标总体分析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石墨烯产业发展环境分析</w:t>
      </w:r>
    </w:p>
    <w:p>
      <w:pPr>
        <w:spacing w:before="75" w:after="0"/>
      </w:pPr>
      <w:r>
        <w:rPr/>
        <w:t xml:space="preserve">第一节 国内宏观经济环境状况分析</w:t>
      </w:r>
    </w:p>
    <w:p>
      <w:pPr>
        <w:spacing w:before="75" w:after="0"/>
      </w:pPr>
      <w:r>
        <w:rPr/>
        <w:t xml:space="preserve">一、国内宏观经济运行基本状况</w:t>
      </w:r>
    </w:p>
    <w:p>
      <w:pPr>
        <w:spacing w:before="75" w:after="0"/>
      </w:pPr>
      <w:r>
        <w:rPr/>
        <w:t xml:space="preserve">二、我国石墨烯工业发展分析</w:t>
      </w:r>
    </w:p>
    <w:p>
      <w:pPr>
        <w:spacing w:before="75" w:after="0"/>
      </w:pPr>
      <w:r>
        <w:rPr/>
        <w:t xml:space="preserve">第二节 相关产业政策影响及分析</w:t>
      </w:r>
    </w:p>
    <w:p>
      <w:pPr>
        <w:spacing w:before="75" w:after="0"/>
      </w:pPr>
      <w:r>
        <w:rPr/>
        <w:t xml:space="preserve">一、国家“十四五”相关政策</w:t>
      </w:r>
    </w:p>
    <w:p>
      <w:pPr>
        <w:spacing w:before="75" w:after="0"/>
      </w:pPr>
      <w:r>
        <w:rPr/>
        <w:t xml:space="preserve">二、其他相关政策</w:t>
      </w:r>
    </w:p>
    <w:p>
      <w:pPr>
        <w:spacing w:before="75" w:after="0"/>
      </w:pPr>
      <w:r>
        <w:rPr>
          <w:b w:val="1"/>
          <w:bCs w:val="1"/>
        </w:rPr>
        <w:t xml:space="preserve">第五章 石墨烯行业上下游及相关产业分析</w:t>
      </w:r>
    </w:p>
    <w:p>
      <w:pPr>
        <w:spacing w:before="75" w:after="0"/>
      </w:pPr>
      <w:r>
        <w:rPr/>
        <w:t xml:space="preserve">第一节 石墨烯产业链分析</w:t>
      </w:r>
    </w:p>
    <w:p>
      <w:pPr>
        <w:spacing w:before="75" w:after="0"/>
      </w:pPr>
      <w:r>
        <w:rPr/>
        <w:t xml:space="preserve">一、石墨烯产业链模型介绍</w:t>
      </w:r>
    </w:p>
    <w:p>
      <w:pPr>
        <w:spacing w:before="75" w:after="0"/>
      </w:pPr>
      <w:r>
        <w:rPr/>
        <w:t xml:space="preserve">二、石墨烯产业链模型分析</w:t>
      </w:r>
    </w:p>
    <w:p>
      <w:pPr>
        <w:spacing w:before="75" w:after="0"/>
      </w:pPr>
      <w:r>
        <w:rPr/>
        <w:t xml:space="preserve">第二节 石墨烯上游产业分析</w:t>
      </w:r>
    </w:p>
    <w:p>
      <w:pPr>
        <w:spacing w:before="75" w:after="0"/>
      </w:pPr>
      <w:r>
        <w:rPr/>
        <w:t xml:space="preserve">一、石墨烯上游产业发展现状分析</w:t>
      </w:r>
    </w:p>
    <w:p>
      <w:pPr>
        <w:spacing w:before="75" w:after="0"/>
      </w:pPr>
      <w:r>
        <w:rPr/>
        <w:t xml:space="preserve">二、石墨烯行业上游产业发展分析</w:t>
      </w:r>
    </w:p>
    <w:p>
      <w:pPr>
        <w:spacing w:before="75" w:after="0"/>
      </w:pPr>
      <w:r>
        <w:rPr/>
        <w:t xml:space="preserve">1、上游整体发展情况</w:t>
      </w:r>
    </w:p>
    <w:p>
      <w:pPr>
        <w:spacing w:before="75" w:after="0"/>
      </w:pPr>
      <w:r>
        <w:rPr/>
        <w:t xml:space="preserve">2、上游发展对本行业的影响</w:t>
      </w:r>
    </w:p>
    <w:p>
      <w:pPr>
        <w:spacing w:before="75" w:after="0"/>
      </w:pPr>
      <w:r>
        <w:rPr/>
        <w:t xml:space="preserve">3、上游主要供应商热力地图</w:t>
      </w:r>
    </w:p>
    <w:p>
      <w:pPr>
        <w:spacing w:before="75" w:after="0"/>
      </w:pPr>
      <w:r>
        <w:rPr/>
        <w:t xml:space="preserve">第三节 石墨烯下游产业分析</w:t>
      </w:r>
    </w:p>
    <w:p>
      <w:pPr>
        <w:spacing w:before="75" w:after="0"/>
      </w:pPr>
      <w:r>
        <w:rPr/>
        <w:t xml:space="preserve">一、石墨烯下游产业发展现状分析</w:t>
      </w:r>
    </w:p>
    <w:p>
      <w:pPr>
        <w:spacing w:before="75" w:after="0"/>
      </w:pPr>
      <w:r>
        <w:rPr/>
        <w:t xml:space="preserve">二、石墨烯下游应用领域发展分析</w:t>
      </w:r>
    </w:p>
    <w:p>
      <w:pPr>
        <w:spacing w:before="75" w:after="0"/>
      </w:pPr>
      <w:r>
        <w:rPr/>
        <w:t xml:space="preserve">1、下游主要应用领域</w:t>
      </w:r>
    </w:p>
    <w:p>
      <w:pPr>
        <w:spacing w:before="75" w:after="0"/>
      </w:pPr>
      <w:r>
        <w:rPr/>
        <w:t xml:space="preserve">2、下游应用原理</w:t>
      </w:r>
    </w:p>
    <w:p>
      <w:pPr>
        <w:spacing w:before="75" w:after="0"/>
      </w:pPr>
      <w:r>
        <w:rPr/>
        <w:t xml:space="preserve">3、下游应用趋势</w:t>
      </w:r>
    </w:p>
    <w:p>
      <w:pPr>
        <w:spacing w:before="75" w:after="0"/>
      </w:pPr>
      <w:r>
        <w:rPr/>
        <w:t xml:space="preserve">4、下游需求预测</w:t>
      </w:r>
    </w:p>
    <w:p>
      <w:pPr>
        <w:spacing w:before="75" w:after="0"/>
      </w:pPr>
      <w:r>
        <w:rPr>
          <w:b w:val="1"/>
          <w:bCs w:val="1"/>
        </w:rPr>
        <w:t xml:space="preserve">第六章 中国石墨烯行业区域市场分析</w:t>
      </w:r>
    </w:p>
    <w:p>
      <w:pPr>
        <w:spacing w:before="75" w:after="0"/>
      </w:pPr>
      <w:r>
        <w:rPr/>
        <w:t xml:space="preserve">第一节 华北地区石墨烯行业分析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东北地区石墨烯行业分析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华东地区石墨烯行业分析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华南地区石墨烯行业分析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华中地区石墨烯行业分析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西南地区石墨烯行业分析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西北地区石墨烯行业分析</w:t>
      </w:r>
    </w:p>
    <w:p>
      <w:pPr>
        <w:spacing w:before="75" w:after="0"/>
      </w:pPr>
      <w:r>
        <w:rPr/>
        <w:t xml:space="preserve">一、2023-2025年行业发展现状分析</w:t>
      </w:r>
    </w:p>
    <w:p>
      <w:pPr>
        <w:spacing w:before="75" w:after="0"/>
      </w:pPr>
      <w:r>
        <w:rPr/>
        <w:t xml:space="preserve">二、2023-2025年市场规模情况分析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第七章 2023-2025年中国石墨烯行业供需情况及2026-2031年供需预测</w:t>
      </w:r>
    </w:p>
    <w:p>
      <w:pPr>
        <w:spacing w:before="75" w:after="0"/>
      </w:pPr>
      <w:r>
        <w:rPr/>
        <w:t xml:space="preserve">第一节 2023-2025年石墨烯行业需求情况分析</w:t>
      </w:r>
    </w:p>
    <w:p>
      <w:pPr>
        <w:spacing w:before="75" w:after="0"/>
      </w:pPr>
      <w:r>
        <w:rPr/>
        <w:t xml:space="preserve">一、2021-2026年石墨烯行业需求总量</w:t>
      </w:r>
    </w:p>
    <w:p>
      <w:pPr>
        <w:spacing w:before="75" w:after="0"/>
      </w:pPr>
      <w:r>
        <w:rPr/>
        <w:t xml:space="preserve">二、2021-2026年石墨烯行业需求结构变化</w:t>
      </w:r>
    </w:p>
    <w:p>
      <w:pPr>
        <w:spacing w:before="75" w:after="0"/>
      </w:pPr>
      <w:r>
        <w:rPr/>
        <w:t xml:space="preserve">第二节 2026-2031年石墨烯行业供需预测</w:t>
      </w:r>
    </w:p>
    <w:p>
      <w:pPr>
        <w:spacing w:before="75" w:after="0"/>
      </w:pPr>
      <w:r>
        <w:rPr/>
        <w:t xml:space="preserve">一、石墨烯行业供给总量预测</w:t>
      </w:r>
    </w:p>
    <w:p>
      <w:pPr>
        <w:spacing w:before="75" w:after="0"/>
      </w:pPr>
      <w:r>
        <w:rPr/>
        <w:t xml:space="preserve">二、石墨烯行业需求总量预测</w:t>
      </w:r>
    </w:p>
    <w:p>
      <w:pPr>
        <w:spacing w:before="75" w:after="0"/>
      </w:pPr>
      <w:r>
        <w:rPr/>
        <w:t xml:space="preserve">第三节 2026-2031年国内石墨烯行业影响因素分析</w:t>
      </w:r>
    </w:p>
    <w:p>
      <w:pPr>
        <w:spacing w:before="75" w:after="0"/>
      </w:pPr>
      <w:r>
        <w:rPr/>
        <w:t xml:space="preserve">一、宏观经济因素</w:t>
      </w:r>
    </w:p>
    <w:p>
      <w:pPr>
        <w:spacing w:before="75" w:after="0"/>
      </w:pPr>
      <w:r>
        <w:rPr/>
        <w:t xml:space="preserve">二、政策因素</w:t>
      </w:r>
    </w:p>
    <w:p>
      <w:pPr>
        <w:spacing w:before="75" w:after="0"/>
      </w:pPr>
      <w:r>
        <w:rPr/>
        <w:t xml:space="preserve">三、上游供给因素</w:t>
      </w:r>
    </w:p>
    <w:p>
      <w:pPr>
        <w:spacing w:before="75" w:after="0"/>
      </w:pPr>
      <w:r>
        <w:rPr/>
        <w:t xml:space="preserve">四、下游需求因素</w:t>
      </w:r>
    </w:p>
    <w:p>
      <w:pPr>
        <w:spacing w:before="75" w:after="0"/>
      </w:pPr>
      <w:r>
        <w:rPr>
          <w:b w:val="1"/>
          <w:bCs w:val="1"/>
        </w:rPr>
        <w:t xml:space="preserve">第三部分 产业竞争格局分析</w:t>
      </w:r>
    </w:p>
    <w:p>
      <w:pPr>
        <w:spacing w:before="75" w:after="0"/>
      </w:pPr>
      <w:r>
        <w:rPr>
          <w:b w:val="1"/>
          <w:bCs w:val="1"/>
        </w:rPr>
        <w:t xml:space="preserve">第八章 石墨烯市场竞争格局分析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二、资源与相关产业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石墨烯行业主要企业竞争力分析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三、重点企业全年营业收入对比分析</w:t>
      </w:r>
    </w:p>
    <w:p>
      <w:pPr>
        <w:spacing w:before="75" w:after="0"/>
      </w:pPr>
      <w:r>
        <w:rPr/>
        <w:t xml:space="preserve">四、重点企业利润总额对比分析</w:t>
      </w:r>
    </w:p>
    <w:p>
      <w:pPr>
        <w:spacing w:before="75" w:after="0"/>
      </w:pPr>
      <w:r>
        <w:rPr/>
        <w:t xml:space="preserve">五、重点企业综合竞争力对比分析</w:t>
      </w:r>
    </w:p>
    <w:p>
      <w:pPr>
        <w:spacing w:before="75" w:after="0"/>
      </w:pPr>
      <w:r>
        <w:rPr/>
        <w:t xml:space="preserve">第五节 石墨烯行业竞争格局分析</w:t>
      </w:r>
    </w:p>
    <w:p>
      <w:pPr>
        <w:spacing w:before="75" w:after="0"/>
      </w:pPr>
      <w:r>
        <w:rPr/>
        <w:t xml:space="preserve">一、2021-2026年石墨烯行业竞争分析</w:t>
      </w:r>
    </w:p>
    <w:p>
      <w:pPr>
        <w:spacing w:before="75" w:after="0"/>
      </w:pPr>
      <w:r>
        <w:rPr/>
        <w:t xml:space="preserve">二、2021-2026年国内外石墨烯竞争分析</w:t>
      </w:r>
    </w:p>
    <w:p>
      <w:pPr>
        <w:spacing w:before="75" w:after="0"/>
      </w:pPr>
      <w:r>
        <w:rPr/>
        <w:t xml:space="preserve">三、2021-2026年中国石墨烯市场竞争分析</w:t>
      </w:r>
    </w:p>
    <w:p>
      <w:pPr>
        <w:spacing w:before="75" w:after="0"/>
      </w:pPr>
      <w:r>
        <w:rPr/>
        <w:t xml:space="preserve">四、2021-2026年中国石墨烯市场集中度分析</w:t>
      </w:r>
    </w:p>
    <w:p>
      <w:pPr>
        <w:spacing w:before="75" w:after="0"/>
      </w:pPr>
      <w:r>
        <w:rPr>
          <w:b w:val="1"/>
          <w:bCs w:val="1"/>
        </w:rPr>
        <w:t xml:space="preserve">第九章 主要企业的排名与产业结构分析</w:t>
      </w:r>
    </w:p>
    <w:p>
      <w:pPr>
        <w:spacing w:before="75" w:after="0"/>
      </w:pPr>
      <w:r>
        <w:rPr/>
        <w:t xml:space="preserve">第一节 行业企业排名分析</w:t>
      </w:r>
    </w:p>
    <w:p>
      <w:pPr>
        <w:spacing w:before="75" w:after="0"/>
      </w:pPr>
      <w:r>
        <w:rPr/>
        <w:t xml:space="preserve">第二节 产业结构分析</w:t>
      </w:r>
    </w:p>
    <w:p>
      <w:pPr>
        <w:spacing w:before="75" w:after="0"/>
      </w:pPr>
      <w:r>
        <w:rPr/>
        <w:t xml:space="preserve">一、市场细分充分程度的分析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第三节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第四节 产业结构发展预测</w:t>
      </w:r>
    </w:p>
    <w:p>
      <w:pPr>
        <w:spacing w:before="75" w:after="0"/>
      </w:pPr>
      <w:r>
        <w:rPr/>
        <w:t xml:space="preserve">一、产业结构调整的方向政府产业指导政策分析(投资政策、外资政策、限制性政策)</w:t>
      </w:r>
    </w:p>
    <w:p>
      <w:pPr>
        <w:spacing w:before="75" w:after="0"/>
      </w:pPr>
      <w:r>
        <w:rPr/>
        <w:t xml:space="preserve">二、产业结构调整中消费者需求的引导因素</w:t>
      </w:r>
    </w:p>
    <w:p>
      <w:pPr>
        <w:spacing w:before="75" w:after="0"/>
      </w:pPr>
      <w:r>
        <w:rPr/>
        <w:t xml:space="preserve">三、中国石墨烯行业参与国际竞争的战略市场定位</w:t>
      </w:r>
    </w:p>
    <w:p>
      <w:pPr>
        <w:spacing w:before="75" w:after="0"/>
      </w:pPr>
      <w:r>
        <w:rPr>
          <w:b w:val="1"/>
          <w:bCs w:val="1"/>
        </w:rPr>
        <w:t xml:space="preserve">第四部分 市场需求分析与投资方向推荐</w:t>
      </w:r>
    </w:p>
    <w:p>
      <w:pPr>
        <w:spacing w:before="75" w:after="0"/>
      </w:pPr>
      <w:r>
        <w:rPr>
          <w:b w:val="1"/>
          <w:bCs w:val="1"/>
        </w:rPr>
        <w:t xml:space="preserve">第十章 应用领域及行业供需分析</w:t>
      </w:r>
    </w:p>
    <w:p>
      <w:pPr>
        <w:spacing w:before="75" w:after="0"/>
      </w:pPr>
      <w:r>
        <w:rPr/>
        <w:t xml:space="preserve">第一节 需求分析</w:t>
      </w:r>
    </w:p>
    <w:p>
      <w:pPr>
        <w:spacing w:before="75" w:after="0"/>
      </w:pPr>
      <w:r>
        <w:rPr/>
        <w:t xml:space="preserve">一、石墨烯行业需求市场</w:t>
      </w:r>
    </w:p>
    <w:p>
      <w:pPr>
        <w:spacing w:before="75" w:after="0"/>
      </w:pPr>
      <w:r>
        <w:rPr/>
        <w:t xml:space="preserve">二、石墨烯行业客户结构</w:t>
      </w:r>
    </w:p>
    <w:p>
      <w:pPr>
        <w:spacing w:before="75" w:after="0"/>
      </w:pPr>
      <w:r>
        <w:rPr/>
        <w:t xml:space="preserve">三、石墨烯行业需求的地区差异</w:t>
      </w:r>
    </w:p>
    <w:p>
      <w:pPr>
        <w:spacing w:before="75" w:after="0"/>
      </w:pPr>
      <w:r>
        <w:rPr/>
        <w:t xml:space="preserve">第二节 供给分析</w:t>
      </w:r>
    </w:p>
    <w:p>
      <w:pPr>
        <w:spacing w:before="75" w:after="0"/>
      </w:pPr>
      <w:r>
        <w:rPr/>
        <w:t xml:space="preserve">第三节 供求平衡分析及未来发展趋势</w:t>
      </w:r>
    </w:p>
    <w:p>
      <w:pPr>
        <w:spacing w:before="75" w:after="0"/>
      </w:pPr>
      <w:r>
        <w:rPr/>
        <w:t xml:space="preserve">一、供求平衡分析</w:t>
      </w:r>
    </w:p>
    <w:p>
      <w:pPr>
        <w:spacing w:before="75" w:after="0"/>
      </w:pPr>
      <w:r>
        <w:rPr/>
        <w:t xml:space="preserve">二、供求平衡预测</w:t>
      </w:r>
    </w:p>
    <w:p>
      <w:pPr>
        <w:spacing w:before="75" w:after="0"/>
      </w:pPr>
      <w:r>
        <w:rPr/>
        <w:t xml:space="preserve">第四节 市场价格走势分析</w:t>
      </w:r>
    </w:p>
    <w:p>
      <w:pPr>
        <w:spacing w:before="75" w:after="0"/>
      </w:pPr>
      <w:r>
        <w:rPr/>
        <w:t xml:space="preserve">第五节 石墨烯领先企业分析</w:t>
      </w:r>
    </w:p>
    <w:p>
      <w:pPr>
        <w:spacing w:before="75" w:after="0"/>
      </w:pPr>
      <w:r>
        <w:rPr>
          <w:b w:val="1"/>
          <w:bCs w:val="1"/>
        </w:rPr>
        <w:t xml:space="preserve">第十一章 影响企业经营的关键趋势</w:t>
      </w:r>
    </w:p>
    <w:p>
      <w:pPr>
        <w:spacing w:before="75" w:after="0"/>
      </w:pPr>
      <w:r>
        <w:rPr/>
        <w:t xml:space="preserve">第一节 市场整合成长趋势</w:t>
      </w:r>
    </w:p>
    <w:p>
      <w:pPr>
        <w:spacing w:before="75" w:after="0"/>
      </w:pPr>
      <w:r>
        <w:rPr/>
        <w:t xml:space="preserve">第二节 需求变化趋势及新的商业机遇预测</w:t>
      </w:r>
    </w:p>
    <w:p>
      <w:pPr>
        <w:spacing w:before="75" w:after="0"/>
      </w:pPr>
      <w:r>
        <w:rPr/>
        <w:t xml:space="preserve">第三节 企业区域市场拓展的趋势</w:t>
      </w:r>
    </w:p>
    <w:p>
      <w:pPr>
        <w:spacing w:before="75" w:after="0"/>
      </w:pPr>
      <w:r>
        <w:rPr/>
        <w:t xml:space="preserve">第四节 科研开发趋势及替代技术进展</w:t>
      </w:r>
    </w:p>
    <w:p>
      <w:pPr>
        <w:spacing w:before="75" w:after="0"/>
      </w:pPr>
      <w:r>
        <w:rPr/>
        <w:t xml:space="preserve">第五节 影响企业销售与服务方式的关键趋势</w:t>
      </w:r>
    </w:p>
    <w:p>
      <w:pPr>
        <w:spacing w:before="75" w:after="0"/>
      </w:pPr>
      <w:r>
        <w:rPr/>
        <w:t xml:space="preserve">第六节 中国石墨烯行业swot分析</w:t>
      </w:r>
    </w:p>
    <w:p>
      <w:pPr>
        <w:spacing w:before="75" w:after="0"/>
      </w:pPr>
      <w:r>
        <w:rPr>
          <w:b w:val="1"/>
          <w:bCs w:val="1"/>
        </w:rPr>
        <w:t xml:space="preserve">第十二章 2026-2031年石墨烯行业投资价值评估分析</w:t>
      </w:r>
    </w:p>
    <w:p>
      <w:pPr>
        <w:spacing w:before="75" w:after="0"/>
      </w:pPr>
      <w:r>
        <w:rPr/>
        <w:t xml:space="preserve">第一节 产业发展的有利因素与不利因素分析</w:t>
      </w:r>
    </w:p>
    <w:p>
      <w:pPr>
        <w:spacing w:before="75" w:after="0"/>
      </w:pPr>
      <w:r>
        <w:rPr/>
        <w:t xml:space="preserve">第二节 产业发展的空白点分析</w:t>
      </w:r>
    </w:p>
    <w:p>
      <w:pPr>
        <w:spacing w:before="75" w:after="0"/>
      </w:pPr>
      <w:r>
        <w:rPr/>
        <w:t xml:space="preserve">第三节 投资回报率比较高的投资方向</w:t>
      </w:r>
    </w:p>
    <w:p>
      <w:pPr>
        <w:spacing w:before="75" w:after="0"/>
      </w:pPr>
      <w:r>
        <w:rPr/>
        <w:t xml:space="preserve">第四节 新进入者应注意的障碍因素</w:t>
      </w:r>
    </w:p>
    <w:p>
      <w:pPr>
        <w:spacing w:before="75" w:after="0"/>
      </w:pPr>
      <w:r>
        <w:rPr/>
        <w:t xml:space="preserve">第五节 营销分析与营销模式推荐</w:t>
      </w:r>
    </w:p>
    <w:p>
      <w:pPr>
        <w:spacing w:before="75" w:after="0"/>
      </w:pPr>
      <w:r>
        <w:rPr/>
        <w:t xml:space="preserve">一、渠道构成</w:t>
      </w:r>
    </w:p>
    <w:p>
      <w:pPr>
        <w:spacing w:before="75" w:after="0"/>
      </w:pPr>
      <w:r>
        <w:rPr/>
        <w:t xml:space="preserve">二、销售贡献比率</w:t>
      </w:r>
    </w:p>
    <w:p>
      <w:pPr>
        <w:spacing w:before="75" w:after="0"/>
      </w:pPr>
      <w:r>
        <w:rPr/>
        <w:t xml:space="preserve">三、覆盖率</w:t>
      </w:r>
    </w:p>
    <w:p>
      <w:pPr>
        <w:spacing w:before="75" w:after="0"/>
      </w:pPr>
      <w:r>
        <w:rPr/>
        <w:t xml:space="preserve">四、销售渠道效果</w:t>
      </w:r>
    </w:p>
    <w:p>
      <w:pPr>
        <w:spacing w:before="75" w:after="0"/>
      </w:pPr>
      <w:r>
        <w:rPr/>
        <w:t xml:space="preserve">五、价值流程结构</w:t>
      </w:r>
    </w:p>
    <w:p>
      <w:pPr>
        <w:spacing w:before="75" w:after="0"/>
      </w:pPr>
      <w:r>
        <w:rPr>
          <w:b w:val="1"/>
          <w:bCs w:val="1"/>
        </w:rPr>
        <w:t xml:space="preserve">图表目录</w:t>
      </w:r>
    </w:p>
    <w:p>
      <w:pPr>
        <w:spacing w:before="75" w:after="0"/>
      </w:pPr>
      <w:r>
        <w:rPr/>
        <w:t xml:space="preserve">图表：石墨烯产业链分析</w:t>
      </w:r>
    </w:p>
    <w:p>
      <w:pPr>
        <w:spacing w:before="75" w:after="0"/>
      </w:pPr>
      <w:r>
        <w:rPr/>
        <w:t xml:space="preserve">图表：国际石墨烯市场规模</w:t>
      </w:r>
    </w:p>
    <w:p>
      <w:pPr>
        <w:spacing w:before="75" w:after="0"/>
      </w:pPr>
      <w:r>
        <w:rPr/>
        <w:t xml:space="preserve">图表：国际石墨烯生命周期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图表：2023-2025年中国石墨烯供应情况</w:t>
      </w:r>
    </w:p>
    <w:p>
      <w:pPr>
        <w:spacing w:before="75" w:after="0"/>
      </w:pPr>
      <w:r>
        <w:rPr/>
        <w:t xml:space="preserve">图表：2023-2025年中国石墨烯需求情况</w:t>
      </w:r>
    </w:p>
    <w:p>
      <w:pPr>
        <w:spacing w:before="75" w:after="0"/>
      </w:pPr>
      <w:r>
        <w:rPr/>
        <w:t xml:space="preserve">图表：2026-2031年中国石墨烯市场规模预测</w:t>
      </w:r>
    </w:p>
    <w:p>
      <w:pPr>
        <w:spacing w:before="75" w:after="0"/>
      </w:pPr>
      <w:r>
        <w:rPr/>
        <w:t xml:space="preserve">图表：2026-2031年中国石墨烯供应情况预测</w:t>
      </w:r>
    </w:p>
    <w:p>
      <w:pPr>
        <w:spacing w:before="75" w:after="0"/>
      </w:pPr>
      <w:r>
        <w:rPr/>
        <w:t xml:space="preserve">图表：2026-2031年中国石墨烯需求情况预测</w:t>
      </w:r>
    </w:p>
    <w:p>
      <w:pPr>
        <w:spacing w:before="75" w:after="0"/>
      </w:pPr>
      <w:r>
        <w:rPr/>
        <w:t xml:space="preserve">图表：2023-2025年中国石墨烯市场规模统计表</w:t>
      </w:r>
    </w:p>
    <w:p>
      <w:pPr>
        <w:spacing w:before="75" w:after="0"/>
      </w:pPr>
      <w:r>
        <w:rPr/>
        <w:t xml:space="preserve">图表：2026-2031年中国石墨烯行业市场规模预测</w:t>
      </w:r>
    </w:p>
    <w:p>
      <w:pPr>
        <w:spacing w:before="75" w:after="0"/>
      </w:pPr>
      <w:r>
        <w:rPr/>
        <w:t xml:space="preserve">图表：2026-2031年中国石墨烯行业资产规模预测</w:t>
      </w:r>
    </w:p>
    <w:p>
      <w:pPr>
        <w:spacing w:before="75" w:after="0"/>
      </w:pPr>
      <w:r>
        <w:rPr/>
        <w:t xml:space="preserve">图表：2026-2031年中国石墨烯行业利润合计预测</w:t>
      </w:r>
    </w:p>
    <w:p>
      <w:pPr>
        <w:spacing w:before="75" w:after="0"/>
      </w:pPr>
      <w:r>
        <w:rPr/>
        <w:t xml:space="preserve">图表：2026-2031年中国石墨烯行业盈利能力预测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本文地址：https://www.51baogao.cn/baogao/20250617/2982809.shtml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617/2982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中国石墨烯行业市场发展前景及竞争格局与投资价值研究报告(2026-2031版)</dc:title>
  <dc:description>中国石墨烯行业市场发展前景及竞争格局与投资价值研究报告(2026-2031版)</dc:description>
  <dc:subject>中国石墨烯行业市场发展前景及竞争格局与投资价值研究报告(2026-2031版)</dc:subject>
  <cp:keywords>研究报告</cp:keywords>
  <cp:category>研究报告</cp:category>
  <cp:lastModifiedBy>北京中道泰和信息咨询有限公司</cp:lastModifiedBy>
  <dcterms:created xsi:type="dcterms:W3CDTF">2026-04-08T17:26:55+08:00</dcterms:created>
  <dcterms:modified xsi:type="dcterms:W3CDTF">2026-04-08T17:26:55+08:00</dcterms:modified>
</cp:coreProperties>
</file>

<file path=docProps/custom.xml><?xml version="1.0" encoding="utf-8"?>
<Properties xmlns="http://schemas.openxmlformats.org/officeDocument/2006/custom-properties" xmlns:vt="http://schemas.openxmlformats.org/officeDocument/2006/docPropsVTypes"/>
</file>