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中国超高清视频显示行业市场深度调研及应用领域与趋势预测研究报告(2026-2031版)</w:t>
      </w:r>
    </w:p>
    <w:p>
      <w:pPr>
        <w:spacing w:after="150"/>
      </w:pPr>
      <w:r>
        <w:rPr>
          <w:b w:val="1"/>
          <w:bCs w:val="1"/>
        </w:rPr>
        <w:t xml:space="preserve">报告简介</w:t>
      </w:r>
    </w:p>
    <w:p>
      <w:pPr>
        <w:spacing w:after="150"/>
      </w:pPr>
      <w:r>
        <w:rPr/>
        <w:t xml:space="preserve">在当今数字化时代，超高清视频显示技术作为提升视觉体验、推动信息传播和娱乐产业发展的关键力量，正迅速改变着人们的生活和工作方式。超高清视频显示不仅在消费电子领域如电视、显示器、智能手机中得到广泛应用，还在安防监控、医疗影像、工业检测、教育等多个领域展现出巨大的应用潜力。在中国，超高清视频显示行业近年来在政策支持、技术创新和市场需求的推动下，取得了显著进展，其发展动态和未来趋势备受关注，未来发展前景广阔。</w:t>
      </w:r>
    </w:p>
    <w:p>
      <w:pPr>
        <w:spacing w:after="150"/>
      </w:pPr>
      <w:r>
        <w:rPr/>
        <w:t xml:space="preserve">超高清视频显示行业是指从事超高清视频显示技术的研发、设计、制造、销售和服务的综合性产业。超高清视频显示技术包括4K、8K及更高分辨率的显示技术，其核心优势在于提供更高的分辨率、更清晰的图像、更丰富的色彩和更流畅的动态效果，能够显著提升用户的视觉体验。超高清视频显示行业涵盖了从显示面板制造、显示设备组装到内容制作与传输的全产业链，其核心价值在于通过技术创新，推动视觉体验的升级，满足人们对高质量视觉内容的需求。</w:t>
      </w:r>
    </w:p>
    <w:p>
      <w:pPr>
        <w:spacing w:after="150"/>
      </w:pPr>
      <w:r>
        <w:rPr/>
        <w:t xml:space="preserve">近年来，全球超高清视频显示行业在技术创新、产品多样化和市场应用方面取得了显著进展。中国作为全球最大的消费电子市场之一，在超高清视频显示的研发、生产和应用方面也取得了长足的发展。国内超高清视频显示行业在显示面板制造、显示设备组装、内容制作与传输等方面不断提升，部分产品已达到国际先进水平。同时，随着国内市场的不断扩大和对高质量视觉内容需求的增加，超高清视频显示的应用范围也在逐步扩大。随着国家对数字经济和文化产业的高度重视和持续投入，以及全球超高清视频显示行业的快速发展，中国超高清视频显示行业将在技术创新、产品升级和市场应用等方面取得显著进展。超高清视频显示有望在多个领域实现突破性应用，为解决传统显示技术的性能瓶颈提供新的解决方案，推动相关产业的转型升级。同时，超高清视频显示的产业化应用将逐渐成熟，形成具有巨大经济价值的新兴产业，为中国经济的高质量发展提供新的动力。未来，中国超高清视频显示行业将在全球科技领域中发挥重要作用，为提升国家科技竞争力和实现数字强国目标做出重要贡献。</w:t>
      </w:r>
    </w:p>
    <w:p>
      <w:pPr>
        <w:spacing w:after="150"/>
      </w:pPr>
      <w:r>
        <w:rPr/>
        <w:t xml:space="preserve">中道泰和作为专业的产业咨询机构，始终致力于为政府、企业及相关机构提供全面、深入、前瞻性的咨询服务。本报告通过对2026-2031年中国超高清视频显示行业的系统研究，深入剖析其定义、现状、趋势与前景，旨在为相关主体提供决策参考与战略指引，助力超高清视频显示行业在中国的健康发展，推动行业技术创新与应用拓展，为数字经济和文化产业的发展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超高清视频显示行业概述</w:t>
      </w:r>
    </w:p>
    <w:p>
      <w:pPr>
        <w:spacing w:before="75" w:after="0"/>
      </w:pPr>
      <w:r>
        <w:rPr/>
        <w:t xml:space="preserve">第一节  超高清视频显示的定义与分类</w:t>
      </w:r>
    </w:p>
    <w:p>
      <w:pPr>
        <w:spacing w:before="75" w:after="0"/>
      </w:pPr>
      <w:r>
        <w:rPr/>
        <w:t xml:space="preserve">一、  超高清视频显示的定义</w:t>
      </w:r>
    </w:p>
    <w:p>
      <w:pPr>
        <w:spacing w:before="75" w:after="0"/>
      </w:pPr>
      <w:r>
        <w:rPr/>
        <w:t xml:space="preserve">二、  超高清视频显示的分类标准</w:t>
      </w:r>
    </w:p>
    <w:p>
      <w:pPr>
        <w:spacing w:before="75" w:after="0"/>
      </w:pPr>
      <w:r>
        <w:rPr/>
        <w:t xml:space="preserve">第二节  超高清视频显示行业的发展历程</w:t>
      </w:r>
    </w:p>
    <w:p>
      <w:pPr>
        <w:spacing w:before="75" w:after="0"/>
      </w:pPr>
      <w:r>
        <w:rPr/>
        <w:t xml:space="preserve">一、  技术起源与早期发展</w:t>
      </w:r>
    </w:p>
    <w:p>
      <w:pPr>
        <w:spacing w:before="75" w:after="0"/>
      </w:pPr>
      <w:r>
        <w:rPr/>
        <w:t xml:space="preserve">二、  商业化应用的起步与发展</w:t>
      </w:r>
    </w:p>
    <w:p>
      <w:pPr>
        <w:spacing w:before="75" w:after="0"/>
      </w:pPr>
      <w:r>
        <w:rPr/>
        <w:t xml:space="preserve">三、  近年来的快速发展阶段</w:t>
      </w:r>
    </w:p>
    <w:p>
      <w:pPr>
        <w:spacing w:before="75" w:after="0"/>
      </w:pPr>
      <w:r>
        <w:rPr>
          <w:b w:val="1"/>
          <w:bCs w:val="1"/>
        </w:rPr>
        <w:t xml:space="preserve">第二章 中国超高清视频显示行业发展环境分析</w:t>
      </w:r>
    </w:p>
    <w:p>
      <w:pPr>
        <w:spacing w:before="75" w:after="0"/>
      </w:pPr>
      <w:r>
        <w:rPr/>
        <w:t xml:space="preserve">第一节  政策环境分析</w:t>
      </w:r>
    </w:p>
    <w:p>
      <w:pPr>
        <w:spacing w:before="75" w:after="0"/>
      </w:pPr>
      <w:r>
        <w:rPr/>
        <w:t xml:space="preserve">一、  国家层面相关政策解读</w:t>
      </w:r>
    </w:p>
    <w:p>
      <w:pPr>
        <w:spacing w:before="75" w:after="0"/>
      </w:pPr>
      <w:r>
        <w:rPr/>
        <w:t xml:space="preserve">二、  地方政府支持政策及影响</w:t>
      </w:r>
    </w:p>
    <w:p>
      <w:pPr>
        <w:spacing w:before="75" w:after="0"/>
      </w:pPr>
      <w:r>
        <w:rPr/>
        <w:t xml:space="preserve">第二节  经济环境分析</w:t>
      </w:r>
    </w:p>
    <w:p>
      <w:pPr>
        <w:spacing w:before="75" w:after="0"/>
      </w:pPr>
      <w:r>
        <w:rPr/>
        <w:t xml:space="preserve">一、  宏观经济形势对行业的影响</w:t>
      </w:r>
    </w:p>
    <w:p>
      <w:pPr>
        <w:spacing w:before="75" w:after="0"/>
      </w:pPr>
      <w:r>
        <w:rPr/>
        <w:t xml:space="preserve">二、  居民消费能力与消费意愿分析</w:t>
      </w:r>
    </w:p>
    <w:p>
      <w:pPr>
        <w:spacing w:before="75" w:after="0"/>
      </w:pPr>
      <w:r>
        <w:rPr/>
        <w:t xml:space="preserve">第三节  社会环境分析</w:t>
      </w:r>
    </w:p>
    <w:p>
      <w:pPr>
        <w:spacing w:before="75" w:after="0"/>
      </w:pPr>
      <w:r>
        <w:rPr/>
        <w:t xml:space="preserve">一、  人口结构变化对行业的影响</w:t>
      </w:r>
    </w:p>
    <w:p>
      <w:pPr>
        <w:spacing w:before="75" w:after="0"/>
      </w:pPr>
      <w:r>
        <w:rPr/>
        <w:t xml:space="preserve">二、  社会文化与消费观念的转变</w:t>
      </w:r>
    </w:p>
    <w:p>
      <w:pPr>
        <w:spacing w:before="75" w:after="0"/>
      </w:pPr>
      <w:r>
        <w:rPr/>
        <w:t xml:space="preserve">第四节  技术环境分析</w:t>
      </w:r>
    </w:p>
    <w:p>
      <w:pPr>
        <w:spacing w:before="75" w:after="0"/>
      </w:pPr>
      <w:r>
        <w:rPr/>
        <w:t xml:space="preserve">一、  超高清视频显示核心技术发展现状</w:t>
      </w:r>
    </w:p>
    <w:p>
      <w:pPr>
        <w:spacing w:before="75" w:after="0"/>
      </w:pPr>
      <w:r>
        <w:rPr/>
        <w:t xml:space="preserve">二、  相关技术的协同发展趋势</w:t>
      </w:r>
    </w:p>
    <w:p>
      <w:pPr>
        <w:spacing w:before="75" w:after="0"/>
      </w:pPr>
      <w:r>
        <w:rPr>
          <w:b w:val="1"/>
          <w:bCs w:val="1"/>
        </w:rPr>
        <w:t xml:space="preserve">第三章 全球超高清视频显示行业发展现状与趋势</w:t>
      </w:r>
    </w:p>
    <w:p>
      <w:pPr>
        <w:spacing w:before="75" w:after="0"/>
      </w:pPr>
      <w:r>
        <w:rPr/>
        <w:t xml:space="preserve">第一节  全球超高清视频显示市场规模与增长情况</w:t>
      </w:r>
    </w:p>
    <w:p>
      <w:pPr>
        <w:spacing w:before="75" w:after="0"/>
      </w:pPr>
      <w:r>
        <w:rPr/>
        <w:t xml:space="preserve">一、  近年来市场规模变化</w:t>
      </w:r>
    </w:p>
    <w:p>
      <w:pPr>
        <w:spacing w:before="75" w:after="0"/>
      </w:pPr>
      <w:r>
        <w:rPr/>
        <w:t xml:space="preserve">二、  未来市场增长趋势预测</w:t>
      </w:r>
    </w:p>
    <w:p>
      <w:pPr>
        <w:spacing w:before="75" w:after="0"/>
      </w:pPr>
      <w:r>
        <w:rPr/>
        <w:t xml:space="preserve">第二节  全球主要国家和地区超高清视频显示行业发展情况</w:t>
      </w:r>
    </w:p>
    <w:p>
      <w:pPr>
        <w:spacing w:before="75" w:after="0"/>
      </w:pPr>
      <w:r>
        <w:rPr/>
        <w:t xml:space="preserve">一、  美国超高清视频显示行业发展特点与优势</w:t>
      </w:r>
    </w:p>
    <w:p>
      <w:pPr>
        <w:spacing w:before="75" w:after="0"/>
      </w:pPr>
      <w:r>
        <w:rPr/>
        <w:t xml:space="preserve">二、  日本超高清视频显示行业技术创新与应用</w:t>
      </w:r>
    </w:p>
    <w:p>
      <w:pPr>
        <w:spacing w:before="75" w:after="0"/>
      </w:pPr>
      <w:r>
        <w:rPr/>
        <w:t xml:space="preserve">三、  韩国超高清视频显示行业市场竞争格局</w:t>
      </w:r>
    </w:p>
    <w:p>
      <w:pPr>
        <w:spacing w:before="75" w:after="0"/>
      </w:pPr>
      <w:r>
        <w:rPr/>
        <w:t xml:space="preserve">四、  欧洲超高清视频显示行业发展政策与市场需求</w:t>
      </w:r>
    </w:p>
    <w:p>
      <w:pPr>
        <w:spacing w:before="75" w:after="0"/>
      </w:pPr>
      <w:r>
        <w:rPr/>
        <w:t xml:space="preserve">第三节  全球超高清视频显示行业发展趋势分析</w:t>
      </w:r>
    </w:p>
    <w:p>
      <w:pPr>
        <w:spacing w:before="75" w:after="0"/>
      </w:pPr>
      <w:r>
        <w:rPr/>
        <w:t xml:space="preserve">一、  技术发展趋势</w:t>
      </w:r>
    </w:p>
    <w:p>
      <w:pPr>
        <w:spacing w:before="75" w:after="0"/>
      </w:pPr>
      <w:r>
        <w:rPr/>
        <w:t xml:space="preserve">二、  市场竞争趋势</w:t>
      </w:r>
    </w:p>
    <w:p>
      <w:pPr>
        <w:spacing w:before="75" w:after="0"/>
      </w:pPr>
      <w:r>
        <w:rPr/>
        <w:t xml:space="preserve">三、  应用领域拓展趋势</w:t>
      </w:r>
    </w:p>
    <w:p>
      <w:pPr>
        <w:spacing w:before="75" w:after="0"/>
      </w:pPr>
      <w:r>
        <w:rPr>
          <w:b w:val="1"/>
          <w:bCs w:val="1"/>
        </w:rPr>
        <w:t xml:space="preserve">第四章 中国超高清视频显示行业市场规模与增长分析</w:t>
      </w:r>
    </w:p>
    <w:p>
      <w:pPr>
        <w:spacing w:before="75" w:after="0"/>
      </w:pPr>
      <w:r>
        <w:rPr/>
        <w:t xml:space="preserve">第一节  中国超高清视频显示市场总体规模</w:t>
      </w:r>
    </w:p>
    <w:p>
      <w:pPr>
        <w:spacing w:before="75" w:after="0"/>
      </w:pPr>
      <w:r>
        <w:rPr/>
        <w:t xml:space="preserve">一、  近年来市场规模变化情况</w:t>
      </w:r>
    </w:p>
    <w:p>
      <w:pPr>
        <w:spacing w:before="75" w:after="0"/>
      </w:pPr>
      <w:r>
        <w:rPr/>
        <w:t xml:space="preserve">二、  市场规模增长的驱动因素分析</w:t>
      </w:r>
    </w:p>
    <w:p>
      <w:pPr>
        <w:spacing w:before="75" w:after="0"/>
      </w:pPr>
      <w:r>
        <w:rPr/>
        <w:t xml:space="preserve">第二节  中国超高清视频显示市场细分领域规模与增长</w:t>
      </w:r>
    </w:p>
    <w:p>
      <w:pPr>
        <w:spacing w:before="75" w:after="0"/>
      </w:pPr>
      <w:r>
        <w:rPr/>
        <w:t xml:space="preserve">一、  超高清电视市场规模与增长</w:t>
      </w:r>
    </w:p>
    <w:p>
      <w:pPr>
        <w:spacing w:before="75" w:after="0"/>
      </w:pPr>
      <w:r>
        <w:rPr/>
        <w:t xml:space="preserve">二、  超高清显示器市场规模与增长</w:t>
      </w:r>
    </w:p>
    <w:p>
      <w:pPr>
        <w:spacing w:before="75" w:after="0"/>
      </w:pPr>
      <w:r>
        <w:rPr/>
        <w:t xml:space="preserve">三、  超高清投影设备市场规模与增长</w:t>
      </w:r>
    </w:p>
    <w:p>
      <w:pPr>
        <w:spacing w:before="75" w:after="0"/>
      </w:pPr>
      <w:r>
        <w:rPr/>
        <w:t xml:space="preserve">四、  其他超高清显示终端市场规模与增长</w:t>
      </w:r>
    </w:p>
    <w:p>
      <w:pPr>
        <w:spacing w:before="75" w:after="0"/>
      </w:pPr>
      <w:r>
        <w:rPr/>
        <w:t xml:space="preserve">第三节  中国超高清视频显示市场增长趋势预测</w:t>
      </w:r>
    </w:p>
    <w:p>
      <w:pPr>
        <w:spacing w:before="75" w:after="0"/>
      </w:pPr>
      <w:r>
        <w:rPr/>
        <w:t xml:space="preserve">一、  基于历史数据的增长趋势预测</w:t>
      </w:r>
    </w:p>
    <w:p>
      <w:pPr>
        <w:spacing w:before="75" w:after="0"/>
      </w:pPr>
      <w:r>
        <w:rPr/>
        <w:t xml:space="preserve">二、  考虑未来影响因素的增长趋势调整</w:t>
      </w:r>
    </w:p>
    <w:p>
      <w:pPr>
        <w:spacing w:before="75" w:after="0"/>
      </w:pPr>
      <w:r>
        <w:rPr>
          <w:b w:val="1"/>
          <w:bCs w:val="1"/>
        </w:rPr>
        <w:t xml:space="preserve">第五章 中国超高清视频显示行业产业链分析</w:t>
      </w:r>
    </w:p>
    <w:p>
      <w:pPr>
        <w:spacing w:before="75" w:after="0"/>
      </w:pPr>
      <w:r>
        <w:rPr/>
        <w:t xml:space="preserve">第一节  超高清视频显示行业产业链结构</w:t>
      </w:r>
    </w:p>
    <w:p>
      <w:pPr>
        <w:spacing w:before="75" w:after="0"/>
      </w:pPr>
      <w:r>
        <w:rPr/>
        <w:t xml:space="preserve">一、  上游原材料与零部件供应环节</w:t>
      </w:r>
    </w:p>
    <w:p>
      <w:pPr>
        <w:spacing w:before="75" w:after="0"/>
      </w:pPr>
      <w:r>
        <w:rPr/>
        <w:t xml:space="preserve">二、  中游超高清视频显示设备制造环节</w:t>
      </w:r>
    </w:p>
    <w:p>
      <w:pPr>
        <w:spacing w:before="75" w:after="0"/>
      </w:pPr>
      <w:r>
        <w:rPr/>
        <w:t xml:space="preserve">三、  下游应用与服务环节</w:t>
      </w:r>
    </w:p>
    <w:p>
      <w:pPr>
        <w:spacing w:before="75" w:after="0"/>
      </w:pPr>
      <w:r>
        <w:rPr/>
        <w:t xml:space="preserve">第二节  超高清视频显示行业上游产业分析</w:t>
      </w:r>
    </w:p>
    <w:p>
      <w:pPr>
        <w:spacing w:before="75" w:after="0"/>
      </w:pPr>
      <w:r>
        <w:rPr/>
        <w:t xml:space="preserve">一、  显示面板原材料供应情况</w:t>
      </w:r>
    </w:p>
    <w:p>
      <w:pPr>
        <w:spacing w:before="75" w:after="0"/>
      </w:pPr>
      <w:r>
        <w:rPr/>
        <w:t xml:space="preserve">二、  芯片、驱动ic等核心零部件市场竞争格局</w:t>
      </w:r>
    </w:p>
    <w:p>
      <w:pPr>
        <w:spacing w:before="75" w:after="0"/>
      </w:pPr>
      <w:r>
        <w:rPr/>
        <w:t xml:space="preserve">三、  上游产业技术发展对超高清视频显示行业的影响</w:t>
      </w:r>
    </w:p>
    <w:p>
      <w:pPr>
        <w:spacing w:before="75" w:after="0"/>
      </w:pPr>
      <w:r>
        <w:rPr/>
        <w:t xml:space="preserve">第三节  超高清视频显示行业中游产业分析</w:t>
      </w:r>
    </w:p>
    <w:p>
      <w:pPr>
        <w:spacing w:before="75" w:after="0"/>
      </w:pPr>
      <w:r>
        <w:rPr/>
        <w:t xml:space="preserve">一、  超高清电视制造商市场份额与竞争策略</w:t>
      </w:r>
    </w:p>
    <w:p>
      <w:pPr>
        <w:spacing w:before="75" w:after="0"/>
      </w:pPr>
      <w:r>
        <w:rPr/>
        <w:t xml:space="preserve">二、  超高清显示器制造商技术实力与产品特点</w:t>
      </w:r>
    </w:p>
    <w:p>
      <w:pPr>
        <w:spacing w:before="75" w:after="0"/>
      </w:pPr>
      <w:r>
        <w:rPr/>
        <w:t xml:space="preserve">三、  中游产业的产能布局与发展趋势</w:t>
      </w:r>
    </w:p>
    <w:p>
      <w:pPr>
        <w:spacing w:before="75" w:after="0"/>
      </w:pPr>
      <w:r>
        <w:rPr/>
        <w:t xml:space="preserve">第四节  超高清视频显示行业下游产业分析</w:t>
      </w:r>
    </w:p>
    <w:p>
      <w:pPr>
        <w:spacing w:before="75" w:after="0"/>
      </w:pPr>
      <w:r>
        <w:rPr/>
        <w:t xml:space="preserve">一、  广播电视行业对超高清视频显示的应用需求与发展</w:t>
      </w:r>
    </w:p>
    <w:p>
      <w:pPr>
        <w:spacing w:before="75" w:after="0"/>
      </w:pPr>
      <w:r>
        <w:rPr/>
        <w:t xml:space="preserve">二、  安防监控行业超高清视频显示应用现状与前景</w:t>
      </w:r>
    </w:p>
    <w:p>
      <w:pPr>
        <w:spacing w:before="75" w:after="0"/>
      </w:pPr>
      <w:r>
        <w:rPr/>
        <w:t xml:space="preserve">三、  教育、医疗等其他行业超高清视频显示应用情况</w:t>
      </w:r>
    </w:p>
    <w:p>
      <w:pPr>
        <w:spacing w:before="75" w:after="0"/>
      </w:pPr>
      <w:r>
        <w:rPr>
          <w:b w:val="1"/>
          <w:bCs w:val="1"/>
        </w:rPr>
        <w:t xml:space="preserve">第六章 中国超高清视频显示行业技术创新与发展</w:t>
      </w:r>
    </w:p>
    <w:p>
      <w:pPr>
        <w:spacing w:before="75" w:after="0"/>
      </w:pPr>
      <w:r>
        <w:rPr/>
        <w:t xml:space="preserve">第一节  超高清视频显示核心技术发展现状</w:t>
      </w:r>
    </w:p>
    <w:p>
      <w:pPr>
        <w:spacing w:before="75" w:after="0"/>
      </w:pPr>
      <w:r>
        <w:rPr/>
        <w:t xml:space="preserve">一、  分辨率技术提升</w:t>
      </w:r>
    </w:p>
    <w:p>
      <w:pPr>
        <w:spacing w:before="75" w:after="0"/>
      </w:pPr>
      <w:r>
        <w:rPr/>
        <w:t xml:space="preserve">二、  色彩显示技术创新</w:t>
      </w:r>
    </w:p>
    <w:p>
      <w:pPr>
        <w:spacing w:before="75" w:after="0"/>
      </w:pPr>
      <w:r>
        <w:rPr/>
        <w:t xml:space="preserve">三、  高动态范围(hdr)技术应用</w:t>
      </w:r>
    </w:p>
    <w:p>
      <w:pPr>
        <w:spacing w:before="75" w:after="0"/>
      </w:pPr>
      <w:r>
        <w:rPr/>
        <w:t xml:space="preserve">四、  帧率与流畅度技术改进</w:t>
      </w:r>
    </w:p>
    <w:p>
      <w:pPr>
        <w:spacing w:before="75" w:after="0"/>
      </w:pPr>
      <w:r>
        <w:rPr/>
        <w:t xml:space="preserve">第二节  超高清视频显示行业技术创新模式与主体</w:t>
      </w:r>
    </w:p>
    <w:p>
      <w:pPr>
        <w:spacing w:before="75" w:after="0"/>
      </w:pPr>
      <w:r>
        <w:rPr/>
        <w:t xml:space="preserve">一、  企业自主研发创新模式</w:t>
      </w:r>
    </w:p>
    <w:p>
      <w:pPr>
        <w:spacing w:before="75" w:after="0"/>
      </w:pPr>
      <w:r>
        <w:rPr/>
        <w:t xml:space="preserve">二、  产学研合作创新模式</w:t>
      </w:r>
    </w:p>
    <w:p>
      <w:pPr>
        <w:spacing w:before="75" w:after="0"/>
      </w:pPr>
      <w:r>
        <w:rPr/>
        <w:t xml:space="preserve">三、  政府引导下的创新联盟与平台建设</w:t>
      </w:r>
    </w:p>
    <w:p>
      <w:pPr>
        <w:spacing w:before="75" w:after="0"/>
      </w:pPr>
      <w:r>
        <w:rPr/>
        <w:t xml:space="preserve">第三节  中国超高清视频显示行业技术发展趋势</w:t>
      </w:r>
    </w:p>
    <w:p>
      <w:pPr>
        <w:spacing w:before="75" w:after="0"/>
      </w:pPr>
      <w:r>
        <w:rPr/>
        <w:t xml:space="preserve">一、  8k及以上超高清技术的研发与应用趋势</w:t>
      </w:r>
    </w:p>
    <w:p>
      <w:pPr>
        <w:spacing w:before="75" w:after="0"/>
      </w:pPr>
      <w:r>
        <w:rPr/>
        <w:t xml:space="preserve">二、  柔性显示、micro - led等新兴显示技术的发展前景</w:t>
      </w:r>
    </w:p>
    <w:p>
      <w:pPr>
        <w:spacing w:before="75" w:after="0"/>
      </w:pPr>
      <w:r>
        <w:rPr/>
        <w:t xml:space="preserve">三、  超高清视频显示与人工智能、物联网等技术的融合趋势</w:t>
      </w:r>
    </w:p>
    <w:p>
      <w:pPr>
        <w:spacing w:before="75" w:after="0"/>
      </w:pPr>
      <w:r>
        <w:rPr>
          <w:b w:val="1"/>
          <w:bCs w:val="1"/>
        </w:rPr>
        <w:t xml:space="preserve">第七章 中国超高清视频显示行业市场竞争格局分析</w:t>
      </w:r>
    </w:p>
    <w:p>
      <w:pPr>
        <w:spacing w:before="75" w:after="0"/>
      </w:pPr>
      <w:r>
        <w:rPr/>
        <w:t xml:space="preserve">第一节  中国超高清视频显示行业市场竞争总体态势</w:t>
      </w:r>
    </w:p>
    <w:p>
      <w:pPr>
        <w:spacing w:before="75" w:after="0"/>
      </w:pPr>
      <w:r>
        <w:rPr/>
        <w:t xml:space="preserve">一、  市场集中度分析</w:t>
      </w:r>
    </w:p>
    <w:p>
      <w:pPr>
        <w:spacing w:before="75" w:after="0"/>
      </w:pPr>
      <w:r>
        <w:rPr/>
        <w:t xml:space="preserve">二、  竞争激烈程度评估</w:t>
      </w:r>
    </w:p>
    <w:p>
      <w:pPr>
        <w:spacing w:before="75" w:after="0"/>
      </w:pPr>
      <w:r>
        <w:rPr/>
        <w:t xml:space="preserve">第二节  中国超高清视频显示行业主要企业竞争策略分析</w:t>
      </w:r>
    </w:p>
    <w:p>
      <w:pPr>
        <w:spacing w:before="75" w:after="0"/>
      </w:pPr>
      <w:r>
        <w:rPr/>
        <w:t xml:space="preserve">一、  头部企业的品牌建设与市场拓展策略</w:t>
      </w:r>
    </w:p>
    <w:p>
      <w:pPr>
        <w:spacing w:before="75" w:after="0"/>
      </w:pPr>
      <w:r>
        <w:rPr/>
        <w:t xml:space="preserve">二、  中小企业的差异化竞争策略</w:t>
      </w:r>
    </w:p>
    <w:p>
      <w:pPr>
        <w:spacing w:before="75" w:after="0"/>
      </w:pPr>
      <w:r>
        <w:rPr/>
        <w:t xml:space="preserve">第三节  中国超高清视频显示行业潜在进入者与替代品威胁分析</w:t>
      </w:r>
    </w:p>
    <w:p>
      <w:pPr>
        <w:spacing w:before="75" w:after="0"/>
      </w:pPr>
      <w:r>
        <w:rPr/>
        <w:t xml:space="preserve">一、  潜在进入者的进入壁垒与进入可能性</w:t>
      </w:r>
    </w:p>
    <w:p>
      <w:pPr>
        <w:spacing w:before="75" w:after="0"/>
      </w:pPr>
      <w:r>
        <w:rPr/>
        <w:t xml:space="preserve">二、  替代品的发展现状与替代风险</w:t>
      </w:r>
    </w:p>
    <w:p>
      <w:pPr>
        <w:spacing w:before="75" w:after="0"/>
      </w:pPr>
      <w:r>
        <w:rPr>
          <w:b w:val="1"/>
          <w:bCs w:val="1"/>
        </w:rPr>
        <w:t xml:space="preserve">第八章 中国超高清视频显示行业市场营销策略分析</w:t>
      </w:r>
    </w:p>
    <w:p>
      <w:pPr>
        <w:spacing w:before="75" w:after="0"/>
      </w:pPr>
      <w:r>
        <w:rPr/>
        <w:t xml:space="preserve">第一节  超高清视频显示产品的市场定位与目标客户群体分析</w:t>
      </w:r>
    </w:p>
    <w:p>
      <w:pPr>
        <w:spacing w:before="75" w:after="0"/>
      </w:pPr>
      <w:r>
        <w:rPr/>
        <w:t xml:space="preserve">一、  不同档次产品的市场定位</w:t>
      </w:r>
    </w:p>
    <w:p>
      <w:pPr>
        <w:spacing w:before="75" w:after="0"/>
      </w:pPr>
      <w:r>
        <w:rPr/>
        <w:t xml:space="preserve">二、  不同应用场景下的目标客户群体特征</w:t>
      </w:r>
    </w:p>
    <w:p>
      <w:pPr>
        <w:spacing w:before="75" w:after="0"/>
      </w:pPr>
      <w:r>
        <w:rPr/>
        <w:t xml:space="preserve">第二节  超高清视频显示行业的定价策略</w:t>
      </w:r>
    </w:p>
    <w:p>
      <w:pPr>
        <w:spacing w:before="75" w:after="0"/>
      </w:pPr>
      <w:r>
        <w:rPr/>
        <w:t xml:space="preserve">一、  成本加成定价法在行业中的应用</w:t>
      </w:r>
    </w:p>
    <w:p>
      <w:pPr>
        <w:spacing w:before="75" w:after="0"/>
      </w:pPr>
      <w:r>
        <w:rPr/>
        <w:t xml:space="preserve">二、  竞争导向定价策略的选择与实施</w:t>
      </w:r>
    </w:p>
    <w:p>
      <w:pPr>
        <w:spacing w:before="75" w:after="0"/>
      </w:pPr>
      <w:r>
        <w:rPr/>
        <w:t xml:space="preserve">三、  需求导向定价策略的案例分析</w:t>
      </w:r>
    </w:p>
    <w:p>
      <w:pPr>
        <w:spacing w:before="75" w:after="0"/>
      </w:pPr>
      <w:r>
        <w:rPr/>
        <w:t xml:space="preserve">第三节  超高清视频显示行业的渠道策略</w:t>
      </w:r>
    </w:p>
    <w:p>
      <w:pPr>
        <w:spacing w:before="75" w:after="0"/>
      </w:pPr>
      <w:r>
        <w:rPr/>
        <w:t xml:space="preserve">一、  传统线下销售渠道的现状与发展</w:t>
      </w:r>
    </w:p>
    <w:p>
      <w:pPr>
        <w:spacing w:before="75" w:after="0"/>
      </w:pPr>
      <w:r>
        <w:rPr/>
        <w:t xml:space="preserve">二、  电商平台等线上销售渠道的优势与挑战</w:t>
      </w:r>
    </w:p>
    <w:p>
      <w:pPr>
        <w:spacing w:before="75" w:after="0"/>
      </w:pPr>
      <w:r>
        <w:rPr/>
        <w:t xml:space="preserve">三、  新兴渠道模式的探索与实践</w:t>
      </w:r>
    </w:p>
    <w:p>
      <w:pPr>
        <w:spacing w:before="75" w:after="0"/>
      </w:pPr>
      <w:r>
        <w:rPr/>
        <w:t xml:space="preserve">第四节  超高清视频显示行业的促销策略</w:t>
      </w:r>
    </w:p>
    <w:p>
      <w:pPr>
        <w:spacing w:before="75" w:after="0"/>
      </w:pPr>
      <w:r>
        <w:rPr/>
        <w:t xml:space="preserve">一、  广告宣传策略的选择与效果评估</w:t>
      </w:r>
    </w:p>
    <w:p>
      <w:pPr>
        <w:spacing w:before="75" w:after="0"/>
      </w:pPr>
      <w:r>
        <w:rPr/>
        <w:t xml:space="preserve">二、  促销活动的策划与执行案例分析</w:t>
      </w:r>
    </w:p>
    <w:p>
      <w:pPr>
        <w:spacing w:before="75" w:after="0"/>
      </w:pPr>
      <w:r>
        <w:rPr>
          <w:b w:val="1"/>
          <w:bCs w:val="1"/>
        </w:rPr>
        <w:t xml:space="preserve">第九章 中国超高清视频显示行业用户需求与消费行为分析</w:t>
      </w:r>
    </w:p>
    <w:p>
      <w:pPr>
        <w:spacing w:before="75" w:after="0"/>
      </w:pPr>
      <w:r>
        <w:rPr/>
        <w:t xml:space="preserve">第一节  中国超高清视频显示行业用户需求特征分析</w:t>
      </w:r>
    </w:p>
    <w:p>
      <w:pPr>
        <w:spacing w:before="75" w:after="0"/>
      </w:pPr>
      <w:r>
        <w:rPr/>
        <w:t xml:space="preserve">一、  不同年龄层次用户的需求差异</w:t>
      </w:r>
    </w:p>
    <w:p>
      <w:pPr>
        <w:spacing w:before="75" w:after="0"/>
      </w:pPr>
      <w:r>
        <w:rPr/>
        <w:t xml:space="preserve">二、  不同收入水平用户的需求特点</w:t>
      </w:r>
    </w:p>
    <w:p>
      <w:pPr>
        <w:spacing w:before="75" w:after="0"/>
      </w:pPr>
      <w:r>
        <w:rPr/>
        <w:t xml:space="preserve">三、  不同应用场景下用户的需求偏好</w:t>
      </w:r>
    </w:p>
    <w:p>
      <w:pPr>
        <w:spacing w:before="75" w:after="0"/>
      </w:pPr>
      <w:r>
        <w:rPr/>
        <w:t xml:space="preserve">第二节  中国超高清视频显示行业用户消费行为分析</w:t>
      </w:r>
    </w:p>
    <w:p>
      <w:pPr>
        <w:spacing w:before="75" w:after="0"/>
      </w:pPr>
      <w:r>
        <w:rPr/>
        <w:t xml:space="preserve">一、  用户购买决策过程分析</w:t>
      </w:r>
    </w:p>
    <w:p>
      <w:pPr>
        <w:spacing w:before="75" w:after="0"/>
      </w:pPr>
      <w:r>
        <w:rPr/>
        <w:t xml:space="preserve">二、  用户购买渠道选择偏好</w:t>
      </w:r>
    </w:p>
    <w:p>
      <w:pPr>
        <w:spacing w:before="75" w:after="0"/>
      </w:pPr>
      <w:r>
        <w:rPr/>
        <w:t xml:space="preserve">三、  用户对产品价格、质量、品牌的敏感度分析</w:t>
      </w:r>
    </w:p>
    <w:p>
      <w:pPr>
        <w:spacing w:before="75" w:after="0"/>
      </w:pPr>
      <w:r>
        <w:rPr/>
        <w:t xml:space="preserve">第三节  中国超高清视频显示行业用户满意度与忠诚度分析</w:t>
      </w:r>
    </w:p>
    <w:p>
      <w:pPr>
        <w:spacing w:before="75" w:after="0"/>
      </w:pPr>
      <w:r>
        <w:rPr/>
        <w:t xml:space="preserve">一、  用户满意度的影响因素分析</w:t>
      </w:r>
    </w:p>
    <w:p>
      <w:pPr>
        <w:spacing w:before="75" w:after="0"/>
      </w:pPr>
      <w:r>
        <w:rPr/>
        <w:t xml:space="preserve">二、  提高用户忠诚度的策略与措施</w:t>
      </w:r>
    </w:p>
    <w:p>
      <w:pPr>
        <w:spacing w:before="75" w:after="0"/>
      </w:pPr>
      <w:r>
        <w:rPr>
          <w:b w:val="1"/>
          <w:bCs w:val="1"/>
        </w:rPr>
        <w:t xml:space="preserve">第十章 中国超高清视频显示行业在广播电视领域的应用与发展</w:t>
      </w:r>
    </w:p>
    <w:p>
      <w:pPr>
        <w:spacing w:before="75" w:after="0"/>
      </w:pPr>
      <w:r>
        <w:rPr/>
        <w:t xml:space="preserve">第一节  广播电视行业对超高清视频显示的需求分析</w:t>
      </w:r>
    </w:p>
    <w:p>
      <w:pPr>
        <w:spacing w:before="75" w:after="0"/>
      </w:pPr>
      <w:r>
        <w:rPr/>
        <w:t xml:space="preserve">一、  提升节目质量与观看体验的需求</w:t>
      </w:r>
    </w:p>
    <w:p>
      <w:pPr>
        <w:spacing w:before="75" w:after="0"/>
      </w:pPr>
      <w:r>
        <w:rPr/>
        <w:t xml:space="preserve">二、  适应新媒体传播的需求</w:t>
      </w:r>
    </w:p>
    <w:p>
      <w:pPr>
        <w:spacing w:before="75" w:after="0"/>
      </w:pPr>
      <w:r>
        <w:rPr/>
        <w:t xml:space="preserve">第二节  中国广播电视行业超高清视频显示应用现状</w:t>
      </w:r>
    </w:p>
    <w:p>
      <w:pPr>
        <w:spacing w:before="75" w:after="0"/>
      </w:pPr>
      <w:r>
        <w:rPr/>
        <w:t xml:space="preserve">一、  超高清电视频道的建设与发展</w:t>
      </w:r>
    </w:p>
    <w:p>
      <w:pPr>
        <w:spacing w:before="75" w:after="0"/>
      </w:pPr>
      <w:r>
        <w:rPr/>
        <w:t xml:space="preserve">二、  广播电视节目制作中的超高清视频显示技术应用</w:t>
      </w:r>
    </w:p>
    <w:p>
      <w:pPr>
        <w:spacing w:before="75" w:after="0"/>
      </w:pPr>
      <w:r>
        <w:rPr/>
        <w:t xml:space="preserve">第三节  中国广播电视行业超高清视频显示应用面临的挑战与解决方案</w:t>
      </w:r>
    </w:p>
    <w:p>
      <w:pPr>
        <w:spacing w:before="75" w:after="0"/>
      </w:pPr>
      <w:r>
        <w:rPr/>
        <w:t xml:space="preserve">一、  技术标准与规范不统一的问题</w:t>
      </w:r>
    </w:p>
    <w:p>
      <w:pPr>
        <w:spacing w:before="75" w:after="0"/>
      </w:pPr>
      <w:r>
        <w:rPr/>
        <w:t xml:space="preserve">二、  内容制作成本高的挑战</w:t>
      </w:r>
    </w:p>
    <w:p>
      <w:pPr>
        <w:spacing w:before="75" w:after="0"/>
      </w:pPr>
      <w:r>
        <w:rPr/>
        <w:t xml:space="preserve">三、  传输网络带宽不足的问题</w:t>
      </w:r>
    </w:p>
    <w:p>
      <w:pPr>
        <w:spacing w:before="75" w:after="0"/>
      </w:pPr>
      <w:r>
        <w:rPr/>
        <w:t xml:space="preserve">第四节  中国广播电视行业超高清视频显示应用发展趋势</w:t>
      </w:r>
    </w:p>
    <w:p>
      <w:pPr>
        <w:spacing w:before="75" w:after="0"/>
      </w:pPr>
      <w:r>
        <w:rPr/>
        <w:t xml:space="preserve">一、  超高清节目内容的丰富与多样化</w:t>
      </w:r>
    </w:p>
    <w:p>
      <w:pPr>
        <w:spacing w:before="75" w:after="0"/>
      </w:pPr>
      <w:r>
        <w:rPr/>
        <w:t xml:space="preserve">二、  广播电视与超高清视频显示技术的深度融合</w:t>
      </w:r>
    </w:p>
    <w:p>
      <w:pPr>
        <w:spacing w:before="75" w:after="0"/>
      </w:pPr>
      <w:r>
        <w:rPr>
          <w:b w:val="1"/>
          <w:bCs w:val="1"/>
        </w:rPr>
        <w:t xml:space="preserve">第十一章 中国超高清视频显示行业在安防监控领域的应用与发展</w:t>
      </w:r>
    </w:p>
    <w:p>
      <w:pPr>
        <w:spacing w:before="75" w:after="0"/>
      </w:pPr>
      <w:r>
        <w:rPr/>
        <w:t xml:space="preserve">第一节  安防监控行业对超高清视频显示的需求分析</w:t>
      </w:r>
    </w:p>
    <w:p>
      <w:pPr>
        <w:spacing w:before="75" w:after="0"/>
      </w:pPr>
      <w:r>
        <w:rPr/>
        <w:t xml:space="preserve">一、  提高监控图像清晰度与细节捕捉能力的需求</w:t>
      </w:r>
    </w:p>
    <w:p>
      <w:pPr>
        <w:spacing w:before="75" w:after="0"/>
      </w:pPr>
      <w:r>
        <w:rPr/>
        <w:t xml:space="preserve">二、  满足大规模监控系统管理的需求</w:t>
      </w:r>
    </w:p>
    <w:p>
      <w:pPr>
        <w:spacing w:before="75" w:after="0"/>
      </w:pPr>
      <w:r>
        <w:rPr/>
        <w:t xml:space="preserve">第二节  中国安防监控行业超高清视频显示应用现状</w:t>
      </w:r>
    </w:p>
    <w:p>
      <w:pPr>
        <w:spacing w:before="75" w:after="0"/>
      </w:pPr>
      <w:r>
        <w:rPr/>
        <w:t xml:space="preserve">一、  超高清监控摄像头的市场占有率</w:t>
      </w:r>
    </w:p>
    <w:p>
      <w:pPr>
        <w:spacing w:before="75" w:after="0"/>
      </w:pPr>
      <w:r>
        <w:rPr/>
        <w:t xml:space="preserve">二、  超高清监控显示终端的应用情况</w:t>
      </w:r>
    </w:p>
    <w:p>
      <w:pPr>
        <w:spacing w:before="75" w:after="0"/>
      </w:pPr>
      <w:r>
        <w:rPr/>
        <w:t xml:space="preserve">第三节  中国安防监控行业超高清视频显示应用面临的挑战与解决方案</w:t>
      </w:r>
    </w:p>
    <w:p>
      <w:pPr>
        <w:spacing w:before="75" w:after="0"/>
      </w:pPr>
      <w:r>
        <w:rPr/>
        <w:t xml:space="preserve">一、  数据存储与传输压力大的问题</w:t>
      </w:r>
    </w:p>
    <w:p>
      <w:pPr>
        <w:spacing w:before="75" w:after="0"/>
      </w:pPr>
      <w:r>
        <w:rPr/>
        <w:t xml:space="preserve">二、  超高清监控设备成本较高的挑战</w:t>
      </w:r>
    </w:p>
    <w:p>
      <w:pPr>
        <w:spacing w:before="75" w:after="0"/>
      </w:pPr>
      <w:r>
        <w:rPr/>
        <w:t xml:space="preserve">三、  系统兼容性与稳定性的问题</w:t>
      </w:r>
    </w:p>
    <w:p>
      <w:pPr>
        <w:spacing w:before="75" w:after="0"/>
      </w:pPr>
      <w:r>
        <w:rPr/>
        <w:t xml:space="preserve">第四节  中国安防监控行业超高清视频显示应用发展趋势</w:t>
      </w:r>
    </w:p>
    <w:p>
      <w:pPr>
        <w:spacing w:before="75" w:after="0"/>
      </w:pPr>
      <w:r>
        <w:rPr/>
        <w:t xml:space="preserve">一、  超高清监控技术与智能分析技术的融合</w:t>
      </w:r>
    </w:p>
    <w:p>
      <w:pPr>
        <w:spacing w:before="75" w:after="0"/>
      </w:pPr>
      <w:r>
        <w:rPr/>
        <w:t xml:space="preserve">二、  安防监控系统的高清化、网络化、智能化发展</w:t>
      </w:r>
    </w:p>
    <w:p>
      <w:pPr>
        <w:spacing w:before="75" w:after="0"/>
      </w:pPr>
      <w:r>
        <w:rPr>
          <w:b w:val="1"/>
          <w:bCs w:val="1"/>
        </w:rPr>
        <w:t xml:space="preserve">第十二章 中国超高清视频显示行业在教育领域的应用与发展</w:t>
      </w:r>
    </w:p>
    <w:p>
      <w:pPr>
        <w:spacing w:before="75" w:after="0"/>
      </w:pPr>
      <w:r>
        <w:rPr/>
        <w:t xml:space="preserve">第一节  教育行业对超高清视频显示的需求分析</w:t>
      </w:r>
    </w:p>
    <w:p>
      <w:pPr>
        <w:spacing w:before="75" w:after="0"/>
      </w:pPr>
      <w:r>
        <w:rPr/>
        <w:t xml:space="preserve">一、  提升教学效果与互动性的需求</w:t>
      </w:r>
    </w:p>
    <w:p>
      <w:pPr>
        <w:spacing w:before="75" w:after="0"/>
      </w:pPr>
      <w:r>
        <w:rPr/>
        <w:t xml:space="preserve">二、  支持在线教育与远程教学的需求</w:t>
      </w:r>
    </w:p>
    <w:p>
      <w:pPr>
        <w:spacing w:before="75" w:after="0"/>
      </w:pPr>
      <w:r>
        <w:rPr/>
        <w:t xml:space="preserve">第二节  中国教育行业超高清视频显示应用现状</w:t>
      </w:r>
    </w:p>
    <w:p>
      <w:pPr>
        <w:spacing w:before="75" w:after="0"/>
      </w:pPr>
      <w:r>
        <w:rPr/>
        <w:t xml:space="preserve">一、  学校教室超高清显示设备的配备情况</w:t>
      </w:r>
    </w:p>
    <w:p>
      <w:pPr>
        <w:spacing w:before="75" w:after="0"/>
      </w:pPr>
      <w:r>
        <w:rPr/>
        <w:t xml:space="preserve">二、  在线教育平台超高清视频课程的制作与应用</w:t>
      </w:r>
    </w:p>
    <w:p>
      <w:pPr>
        <w:spacing w:before="75" w:after="0"/>
      </w:pPr>
      <w:r>
        <w:rPr/>
        <w:t xml:space="preserve">第三节  中国教育行业超高清视频显示应用面临的挑战与解决方案</w:t>
      </w:r>
    </w:p>
    <w:p>
      <w:pPr>
        <w:spacing w:before="75" w:after="0"/>
      </w:pPr>
      <w:r>
        <w:rPr/>
        <w:t xml:space="preserve">一、  教育经费投入有限的问题</w:t>
      </w:r>
    </w:p>
    <w:p>
      <w:pPr>
        <w:spacing w:before="75" w:after="0"/>
      </w:pPr>
      <w:r>
        <w:rPr/>
        <w:t xml:space="preserve">二、  教师信息技术应用能力不足的挑战</w:t>
      </w:r>
    </w:p>
    <w:p>
      <w:pPr>
        <w:spacing w:before="75" w:after="0"/>
      </w:pPr>
      <w:r>
        <w:rPr/>
        <w:t xml:space="preserve">三、  教育内容资源的超高清化转换难度</w:t>
      </w:r>
    </w:p>
    <w:p>
      <w:pPr>
        <w:spacing w:before="75" w:after="0"/>
      </w:pPr>
      <w:r>
        <w:rPr/>
        <w:t xml:space="preserve">第四节  中国教育行业超高清视频显示应用发展趋势</w:t>
      </w:r>
    </w:p>
    <w:p>
      <w:pPr>
        <w:spacing w:before="75" w:after="0"/>
      </w:pPr>
      <w:r>
        <w:rPr/>
        <w:t xml:space="preserve">三、  超高清视频显示技术在职业教育、高等教育等领域的广泛应用</w:t>
      </w:r>
    </w:p>
    <w:p>
      <w:pPr>
        <w:spacing w:before="75" w:after="0"/>
      </w:pPr>
      <w:r>
        <w:rPr>
          <w:b w:val="1"/>
          <w:bCs w:val="1"/>
        </w:rPr>
        <w:t xml:space="preserve">第十三章 中国超高清视频显示行业在医疗领域的应用与发展</w:t>
      </w:r>
    </w:p>
    <w:p>
      <w:pPr>
        <w:spacing w:before="75" w:after="0"/>
      </w:pPr>
      <w:r>
        <w:rPr/>
        <w:t xml:space="preserve">第一节  医疗行业对超高清视频显示的需求分析</w:t>
      </w:r>
    </w:p>
    <w:p>
      <w:pPr>
        <w:spacing w:before="75" w:after="0"/>
      </w:pPr>
      <w:r>
        <w:rPr/>
        <w:t xml:space="preserve">一、  辅助医学诊断与治疗的需求</w:t>
      </w:r>
    </w:p>
    <w:p>
      <w:pPr>
        <w:spacing w:before="75" w:after="0"/>
      </w:pPr>
      <w:r>
        <w:rPr/>
        <w:t xml:space="preserve">二、  远程医疗与医学教育的需求</w:t>
      </w:r>
    </w:p>
    <w:p>
      <w:pPr>
        <w:spacing w:before="75" w:after="0"/>
      </w:pPr>
      <w:r>
        <w:rPr/>
        <w:t xml:space="preserve">第二节  中国医疗行业超高清视频显示应用现状</w:t>
      </w:r>
    </w:p>
    <w:p>
      <w:pPr>
        <w:spacing w:before="75" w:after="0"/>
      </w:pPr>
      <w:r>
        <w:rPr/>
        <w:t xml:space="preserve">一、  医疗影像设备超高清显示技术的应用</w:t>
      </w:r>
    </w:p>
    <w:p>
      <w:pPr>
        <w:spacing w:before="75" w:after="0"/>
      </w:pPr>
      <w:r>
        <w:rPr/>
        <w:t xml:space="preserve">二、  远程医疗会诊系统中超高清视频显示的应用</w:t>
      </w:r>
    </w:p>
    <w:p>
      <w:pPr>
        <w:spacing w:before="75" w:after="0"/>
      </w:pPr>
      <w:r>
        <w:rPr/>
        <w:t xml:space="preserve">第三节  中国医疗行业超高清视频显示应用面临的挑战与解决方案</w:t>
      </w:r>
    </w:p>
    <w:p>
      <w:pPr>
        <w:spacing w:before="75" w:after="0"/>
      </w:pPr>
      <w:r>
        <w:rPr/>
        <w:t xml:space="preserve">一、  医疗设备安全与可靠性要求高的问题</w:t>
      </w:r>
    </w:p>
    <w:p>
      <w:pPr>
        <w:spacing w:before="75" w:after="0"/>
      </w:pPr>
      <w:r>
        <w:rPr/>
        <w:t xml:space="preserve">二、  医疗数据隐私与安全保护的挑战</w:t>
      </w:r>
    </w:p>
    <w:p>
      <w:pPr>
        <w:spacing w:before="75" w:after="0"/>
      </w:pPr>
      <w:r>
        <w:rPr/>
        <w:t xml:space="preserve">三、  超高清医疗显示设备成本高昂的问题</w:t>
      </w:r>
    </w:p>
    <w:p>
      <w:pPr>
        <w:spacing w:before="75" w:after="0"/>
      </w:pPr>
      <w:r>
        <w:rPr/>
        <w:t xml:space="preserve">第四节  中国医疗行业超高清视频显示应用发展趋势</w:t>
      </w:r>
    </w:p>
    <w:p>
      <w:pPr>
        <w:spacing w:before="75" w:after="0"/>
      </w:pPr>
      <w:r>
        <w:rPr/>
        <w:t xml:space="preserve">一、  超高清视频显示技术在精准医疗中的应用拓展</w:t>
      </w:r>
    </w:p>
    <w:p>
      <w:pPr>
        <w:spacing w:before="75" w:after="0"/>
      </w:pPr>
      <w:r>
        <w:rPr/>
        <w:t xml:space="preserve">二、  医疗行业超高清视频显示标准与规范的完善</w:t>
      </w:r>
    </w:p>
    <w:p>
      <w:pPr>
        <w:spacing w:before="75" w:after="0"/>
      </w:pPr>
      <w:r>
        <w:rPr>
          <w:b w:val="1"/>
          <w:bCs w:val="1"/>
        </w:rPr>
        <w:t xml:space="preserve">第十四章 中国超高清视频显示行业在其他领域的应用与发展</w:t>
      </w:r>
    </w:p>
    <w:p>
      <w:pPr>
        <w:spacing w:before="75" w:after="0"/>
      </w:pPr>
      <w:r>
        <w:rPr/>
        <w:t xml:space="preserve">第一节  超高清视频显示在游戏娱乐领域的应用</w:t>
      </w:r>
    </w:p>
    <w:p>
      <w:pPr>
        <w:spacing w:before="75" w:after="0"/>
      </w:pPr>
      <w:r>
        <w:rPr/>
        <w:t xml:space="preserve">一、  游戏主机与显示器的超高清化发展</w:t>
      </w:r>
    </w:p>
    <w:p>
      <w:pPr>
        <w:spacing w:before="75" w:after="0"/>
      </w:pPr>
      <w:r>
        <w:rPr/>
        <w:t xml:space="preserve">二、  虚拟现实与增强现实中的超高清视频显示应用</w:t>
      </w:r>
    </w:p>
    <w:p>
      <w:pPr>
        <w:spacing w:before="75" w:after="0"/>
      </w:pPr>
      <w:r>
        <w:rPr/>
        <w:t xml:space="preserve">第二节  超高清视频显示在商业展示领域的应用</w:t>
      </w:r>
    </w:p>
    <w:p>
      <w:pPr>
        <w:spacing w:before="75" w:after="0"/>
      </w:pPr>
      <w:r>
        <w:rPr/>
        <w:t xml:space="preserve">一、  商场、展厅等场所的超高清大屏展示</w:t>
      </w:r>
    </w:p>
    <w:p>
      <w:pPr>
        <w:spacing w:before="75" w:after="0"/>
      </w:pPr>
      <w:r>
        <w:rPr/>
        <w:t xml:space="preserve">二、  广告传媒行业的超高清视频显示应用</w:t>
      </w:r>
    </w:p>
    <w:p>
      <w:pPr>
        <w:spacing w:before="75" w:after="0"/>
      </w:pPr>
      <w:r>
        <w:rPr/>
        <w:t xml:space="preserve">第三节  超高清视频显示在交通出行领域的应用</w:t>
      </w:r>
    </w:p>
    <w:p>
      <w:pPr>
        <w:spacing w:before="75" w:after="0"/>
      </w:pPr>
      <w:r>
        <w:rPr/>
        <w:t xml:space="preserve">一、  汽车智能座舱的超高清显示系统</w:t>
      </w:r>
    </w:p>
    <w:p>
      <w:pPr>
        <w:spacing w:before="75" w:after="0"/>
      </w:pPr>
      <w:r>
        <w:rPr/>
        <w:t xml:space="preserve">二、  交通监控与指挥中心的超高清显示设备</w:t>
      </w:r>
    </w:p>
    <w:p>
      <w:pPr>
        <w:spacing w:before="75" w:after="0"/>
      </w:pPr>
      <w:r>
        <w:rPr>
          <w:b w:val="1"/>
          <w:bCs w:val="1"/>
        </w:rPr>
        <w:t xml:space="preserve">第十五章 中国超高清视频显示行业企业案例分析</w:t>
      </w:r>
    </w:p>
    <w:p>
      <w:pPr>
        <w:spacing w:before="75" w:after="0"/>
      </w:pPr>
      <w:r>
        <w:rPr/>
        <w:t xml:space="preserve">第一节  海信视像——终端设备领军者</w:t>
      </w:r>
    </w:p>
    <w:p>
      <w:pPr>
        <w:spacing w:before="75" w:after="0"/>
      </w:pPr>
      <w:r>
        <w:rPr/>
        <w:t xml:space="preserve">一、  企业基本情况与发展历程</w:t>
      </w:r>
    </w:p>
    <w:p>
      <w:pPr>
        <w:spacing w:before="75" w:after="0"/>
      </w:pPr>
      <w:r>
        <w:rPr/>
        <w:t xml:space="preserve">二、  企业产品与技术优势</w:t>
      </w:r>
    </w:p>
    <w:p>
      <w:pPr>
        <w:spacing w:before="75" w:after="0"/>
      </w:pPr>
      <w:r>
        <w:rPr/>
        <w:t xml:space="preserve">三、  企业市场竞争策略与市场份额</w:t>
      </w:r>
    </w:p>
    <w:p>
      <w:pPr>
        <w:spacing w:before="75" w:after="0"/>
      </w:pPr>
      <w:r>
        <w:rPr/>
        <w:t xml:space="preserve">四、  企业未来发展规划与战略</w:t>
      </w:r>
    </w:p>
    <w:p>
      <w:pPr>
        <w:spacing w:before="75" w:after="0"/>
      </w:pPr>
      <w:r>
        <w:rPr/>
        <w:t xml:space="preserve">第二节  京东方科技——面板制造龙头</w:t>
      </w:r>
    </w:p>
    <w:p>
      <w:pPr>
        <w:spacing w:before="75" w:after="0"/>
      </w:pPr>
      <w:r>
        <w:rPr/>
        <w:t xml:space="preserve">一、  企业基本情况与发展历程</w:t>
      </w:r>
    </w:p>
    <w:p>
      <w:pPr>
        <w:spacing w:before="75" w:after="0"/>
      </w:pPr>
      <w:r>
        <w:rPr/>
        <w:t xml:space="preserve">二、  企业产品与技术优势</w:t>
      </w:r>
    </w:p>
    <w:p>
      <w:pPr>
        <w:spacing w:before="75" w:after="0"/>
      </w:pPr>
      <w:r>
        <w:rPr/>
        <w:t xml:space="preserve">三、  企业市场竞争策略与市场份额</w:t>
      </w:r>
    </w:p>
    <w:p>
      <w:pPr>
        <w:spacing w:before="75" w:after="0"/>
      </w:pPr>
      <w:r>
        <w:rPr/>
        <w:t xml:space="preserve">四、  企业未来发展规划与战略</w:t>
      </w:r>
    </w:p>
    <w:p>
      <w:pPr>
        <w:spacing w:before="75" w:after="0"/>
      </w:pPr>
      <w:r>
        <w:rPr/>
        <w:t xml:space="preserve">第三节  当虹科技——核心算法技术商</w:t>
      </w:r>
    </w:p>
    <w:p>
      <w:pPr>
        <w:spacing w:before="75" w:after="0"/>
      </w:pPr>
      <w:r>
        <w:rPr/>
        <w:t xml:space="preserve">一、  企业基本情况与发展历程</w:t>
      </w:r>
    </w:p>
    <w:p>
      <w:pPr>
        <w:spacing w:before="75" w:after="0"/>
      </w:pPr>
      <w:r>
        <w:rPr/>
        <w:t xml:space="preserve">二、  企业产品与技术优势</w:t>
      </w:r>
    </w:p>
    <w:p>
      <w:pPr>
        <w:spacing w:before="75" w:after="0"/>
      </w:pPr>
      <w:r>
        <w:rPr/>
        <w:t xml:space="preserve">三、  企业市场竞争策略与市场份额</w:t>
      </w:r>
    </w:p>
    <w:p>
      <w:pPr>
        <w:spacing w:before="75" w:after="0"/>
      </w:pPr>
      <w:r>
        <w:rPr/>
        <w:t xml:space="preserve">四、  企业未来发展规划与战略</w:t>
      </w:r>
    </w:p>
    <w:p>
      <w:pPr>
        <w:spacing w:before="75" w:after="0"/>
      </w:pPr>
      <w:r>
        <w:rPr>
          <w:b w:val="1"/>
          <w:bCs w:val="1"/>
        </w:rPr>
        <w:t xml:space="preserve">第十六章 中国超高清视频显示行业投融资分析</w:t>
      </w:r>
    </w:p>
    <w:p>
      <w:pPr>
        <w:spacing w:before="75" w:after="0"/>
      </w:pPr>
      <w:r>
        <w:rPr/>
        <w:t xml:space="preserve">第一节  中国超高清视频显示行业投融资现状</w:t>
      </w:r>
    </w:p>
    <w:p>
      <w:pPr>
        <w:spacing w:before="75" w:after="0"/>
      </w:pPr>
      <w:r>
        <w:rPr/>
        <w:t xml:space="preserve">一、  近年来行业投融资规模与趋势</w:t>
      </w:r>
    </w:p>
    <w:p>
      <w:pPr>
        <w:spacing w:before="75" w:after="0"/>
      </w:pPr>
      <w:r>
        <w:rPr/>
        <w:t xml:space="preserve">二、  主要投融资方式与渠道</w:t>
      </w:r>
    </w:p>
    <w:p>
      <w:pPr>
        <w:spacing w:before="75" w:after="0"/>
      </w:pPr>
      <w:r>
        <w:rPr/>
        <w:t xml:space="preserve">第二节  中国超高清视频显示行业投融资热点领域</w:t>
      </w:r>
    </w:p>
    <w:p>
      <w:pPr>
        <w:spacing w:before="75" w:after="0"/>
      </w:pPr>
      <w:r>
        <w:rPr/>
        <w:t xml:space="preserve">一、  新兴显示技术研发领域</w:t>
      </w:r>
    </w:p>
    <w:p>
      <w:pPr>
        <w:spacing w:before="75" w:after="0"/>
      </w:pPr>
      <w:r>
        <w:rPr/>
        <w:t xml:space="preserve">二、  超高清视频内容制作与分发领域</w:t>
      </w:r>
    </w:p>
    <w:p>
      <w:pPr>
        <w:spacing w:before="75" w:after="0"/>
      </w:pPr>
      <w:r>
        <w:rPr/>
        <w:t xml:space="preserve">三、  超高清视频显示设备智能制造领域</w:t>
      </w:r>
    </w:p>
    <w:p>
      <w:pPr>
        <w:spacing w:before="75" w:after="0"/>
      </w:pPr>
      <w:r>
        <w:rPr/>
        <w:t xml:space="preserve">第三节  中国超高清视频显示行业投融资风险与对策</w:t>
      </w:r>
    </w:p>
    <w:p>
      <w:pPr>
        <w:spacing w:before="75" w:after="0"/>
      </w:pPr>
      <w:r>
        <w:rPr/>
        <w:t xml:space="preserve">一、  技术创新风险</w:t>
      </w:r>
    </w:p>
    <w:p>
      <w:pPr>
        <w:spacing w:before="75" w:after="0"/>
      </w:pPr>
      <w:r>
        <w:rPr/>
        <w:t xml:space="preserve">二、  市场竞争风险</w:t>
      </w:r>
    </w:p>
    <w:p>
      <w:pPr>
        <w:spacing w:before="75" w:after="0"/>
      </w:pPr>
      <w:r>
        <w:rPr/>
        <w:t xml:space="preserve">三、  政策法规风险</w:t>
      </w:r>
    </w:p>
    <w:p>
      <w:pPr>
        <w:spacing w:before="75" w:after="0"/>
      </w:pPr>
      <w:r>
        <w:rPr>
          <w:b w:val="1"/>
          <w:bCs w:val="1"/>
        </w:rPr>
        <w:t xml:space="preserve">第十七章 中国超高清视频显示行业发展面临的问题与挑战</w:t>
      </w:r>
    </w:p>
    <w:p>
      <w:pPr>
        <w:spacing w:before="75" w:after="0"/>
      </w:pPr>
      <w:r>
        <w:rPr/>
        <w:t xml:space="preserve">第一节  技术层面的问题与挑战</w:t>
      </w:r>
    </w:p>
    <w:p>
      <w:pPr>
        <w:spacing w:before="75" w:after="0"/>
      </w:pPr>
      <w:r>
        <w:rPr/>
        <w:t xml:space="preserve">一、  核心技术自主可控程度低的问题</w:t>
      </w:r>
    </w:p>
    <w:p>
      <w:pPr>
        <w:spacing w:before="75" w:after="0"/>
      </w:pPr>
      <w:r>
        <w:rPr/>
        <w:t xml:space="preserve">二、  技术标准与规范不完善的问题</w:t>
      </w:r>
    </w:p>
    <w:p>
      <w:pPr>
        <w:spacing w:before="75" w:after="0"/>
      </w:pPr>
      <w:r>
        <w:rPr/>
        <w:t xml:space="preserve">第二节  市场层面的问题与挑战</w:t>
      </w:r>
    </w:p>
    <w:p>
      <w:pPr>
        <w:spacing w:before="75" w:after="0"/>
      </w:pPr>
      <w:r>
        <w:rPr/>
        <w:t xml:space="preserve">一、  市场需求增长乏力的问题</w:t>
      </w:r>
    </w:p>
    <w:p>
      <w:pPr>
        <w:spacing w:before="75" w:after="0"/>
      </w:pPr>
      <w:r>
        <w:rPr/>
        <w:t xml:space="preserve">二、  市场竞争秩序不规范的问题</w:t>
      </w:r>
    </w:p>
    <w:p>
      <w:pPr>
        <w:spacing w:before="75" w:after="0"/>
      </w:pPr>
      <w:r>
        <w:rPr/>
        <w:t xml:space="preserve">第三节  产业生态层面的问题与挑战</w:t>
      </w:r>
    </w:p>
    <w:p>
      <w:pPr>
        <w:spacing w:before="75" w:after="0"/>
      </w:pPr>
      <w:r>
        <w:rPr/>
        <w:t xml:space="preserve">一、  产业链上下游协同发展不足的问题</w:t>
      </w:r>
    </w:p>
    <w:p>
      <w:pPr>
        <w:spacing w:before="75" w:after="0"/>
      </w:pPr>
      <w:r>
        <w:rPr/>
        <w:t xml:space="preserve">二、  产业生态系统开放与共享程度低的问题</w:t>
      </w:r>
    </w:p>
    <w:p>
      <w:pPr>
        <w:spacing w:before="75" w:after="0"/>
      </w:pPr>
      <w:r>
        <w:rPr>
          <w:b w:val="1"/>
          <w:bCs w:val="1"/>
        </w:rPr>
        <w:t xml:space="preserve">第十八章 中国超高清视频显示行业发展对策与建议</w:t>
      </w:r>
    </w:p>
    <w:p>
      <w:pPr>
        <w:spacing w:before="75" w:after="0"/>
      </w:pPr>
      <w:r>
        <w:rPr/>
        <w:t xml:space="preserve">第一节  技术创新方面的对策与建议</w:t>
      </w:r>
    </w:p>
    <w:p>
      <w:pPr>
        <w:spacing w:before="75" w:after="0"/>
      </w:pPr>
      <w:r>
        <w:rPr/>
        <w:t xml:space="preserve">一、  加大研发投入，提高自主创新能力</w:t>
      </w:r>
    </w:p>
    <w:p>
      <w:pPr>
        <w:spacing w:before="75" w:after="0"/>
      </w:pPr>
      <w:r>
        <w:rPr/>
        <w:t xml:space="preserve">二、  加强产学研合作，推动技术成果转化</w:t>
      </w:r>
    </w:p>
    <w:p>
      <w:pPr>
        <w:spacing w:before="75" w:after="0"/>
      </w:pPr>
      <w:r>
        <w:rPr/>
        <w:t xml:space="preserve">第二节  市场拓展方面的对策与建议</w:t>
      </w:r>
    </w:p>
    <w:p>
      <w:pPr>
        <w:spacing w:before="75" w:after="0"/>
      </w:pPr>
      <w:r>
        <w:rPr/>
        <w:t xml:space="preserve">一、  挖掘潜在市场需求，拓展应用领域</w:t>
      </w:r>
    </w:p>
    <w:p>
      <w:pPr>
        <w:spacing w:before="75" w:after="0"/>
      </w:pPr>
      <w:r>
        <w:rPr/>
        <w:t xml:space="preserve">二、  加强品牌建设，提高市场竞争力</w:t>
      </w:r>
    </w:p>
    <w:p>
      <w:pPr>
        <w:spacing w:before="75" w:after="0"/>
      </w:pPr>
      <w:r>
        <w:rPr/>
        <w:t xml:space="preserve">第三节  产业生态建设方面的对策与建议</w:t>
      </w:r>
    </w:p>
    <w:p>
      <w:pPr>
        <w:spacing w:before="75" w:after="0"/>
      </w:pPr>
      <w:r>
        <w:rPr/>
        <w:t xml:space="preserve">一、  加强产业链上下游企业合作，实现协同发展</w:t>
      </w:r>
    </w:p>
    <w:p>
      <w:pPr>
        <w:spacing w:before="75" w:after="0"/>
      </w:pPr>
      <w:r>
        <w:rPr/>
        <w:t xml:space="preserve">二、  推动产业生态系统开放与共享，促进创新发展</w:t>
      </w:r>
    </w:p>
    <w:p>
      <w:pPr>
        <w:spacing w:before="75" w:after="0"/>
      </w:pPr>
      <w:r>
        <w:rPr>
          <w:b w:val="1"/>
          <w:bCs w:val="1"/>
        </w:rPr>
        <w:t xml:space="preserve">第十九章 2026-2031年中国超高清视频显示行业发展趋势预测</w:t>
      </w:r>
    </w:p>
    <w:p>
      <w:pPr>
        <w:spacing w:before="75" w:after="0"/>
      </w:pPr>
      <w:r>
        <w:rPr/>
        <w:t xml:space="preserve">第一节  技术发展趋势预测</w:t>
      </w:r>
    </w:p>
    <w:p>
      <w:pPr>
        <w:spacing w:before="75" w:after="0"/>
      </w:pPr>
      <w:r>
        <w:rPr/>
        <w:t xml:space="preserve">一、  更高分辨率、更高帧率等技术的发展</w:t>
      </w:r>
    </w:p>
    <w:p>
      <w:pPr>
        <w:spacing w:before="75" w:after="0"/>
      </w:pPr>
      <w:r>
        <w:rPr/>
        <w:t xml:space="preserve">二、  新兴显示技术的商业化应用</w:t>
      </w:r>
    </w:p>
    <w:p>
      <w:pPr>
        <w:spacing w:before="75" w:after="0"/>
      </w:pPr>
      <w:r>
        <w:rPr/>
        <w:t xml:space="preserve">第二节  市场规模与增长趋势预测</w:t>
      </w:r>
    </w:p>
    <w:p>
      <w:pPr>
        <w:spacing w:before="75" w:after="0"/>
      </w:pPr>
      <w:r>
        <w:rPr/>
        <w:t xml:space="preserve">一、  总体市场规模的增长预测</w:t>
      </w:r>
    </w:p>
    <w:p>
      <w:pPr>
        <w:spacing w:before="75" w:after="0"/>
      </w:pPr>
      <w:r>
        <w:rPr/>
        <w:t xml:space="preserve">二、  细分市场规模的增长预测</w:t>
      </w:r>
    </w:p>
    <w:p>
      <w:pPr>
        <w:spacing w:before="75" w:after="0"/>
      </w:pPr>
      <w:r>
        <w:rPr/>
        <w:t xml:space="preserve">第三节  市场竞争格局变化趋势预测</w:t>
      </w:r>
    </w:p>
    <w:p>
      <w:pPr>
        <w:spacing w:before="75" w:after="0"/>
      </w:pPr>
      <w:r>
        <w:rPr/>
        <w:t xml:space="preserve">一、  市场集中度的变化趋势</w:t>
      </w:r>
    </w:p>
    <w:p>
      <w:pPr>
        <w:spacing w:before="75" w:after="0"/>
      </w:pPr>
      <w:r>
        <w:rPr/>
        <w:t xml:space="preserve">二、  新进入者与现有企业的竞争态势</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一、  中国超高清视频显示行业发展现状总结</w:t>
      </w:r>
    </w:p>
    <w:p>
      <w:pPr>
        <w:spacing w:before="75" w:after="0"/>
      </w:pPr>
      <w:r>
        <w:rPr/>
        <w:t xml:space="preserve">二、  行业发展面临的问题与挑战总结</w:t>
      </w:r>
    </w:p>
    <w:p>
      <w:pPr>
        <w:spacing w:before="75" w:after="0"/>
      </w:pPr>
      <w:r>
        <w:rPr/>
        <w:t xml:space="preserve">三、  行业发展对策与建议总结</w:t>
      </w:r>
    </w:p>
    <w:p>
      <w:pPr>
        <w:spacing w:before="75" w:after="0"/>
      </w:pPr>
      <w:r>
        <w:rPr>
          <w:b w:val="1"/>
          <w:bCs w:val="1"/>
        </w:rPr>
        <w:t xml:space="preserve">图表目录</w:t>
      </w:r>
    </w:p>
    <w:p>
      <w:pPr>
        <w:spacing w:before="75" w:after="0"/>
      </w:pPr>
      <w:r>
        <w:rPr/>
        <w:t xml:space="preserve">图表：超高清视频显示行业产业链结构图</w:t>
      </w:r>
    </w:p>
    <w:p>
      <w:pPr>
        <w:spacing w:before="75" w:after="0"/>
      </w:pPr>
      <w:r>
        <w:rPr/>
        <w:t xml:space="preserve">图表：2023-2025年中国gdp增长情况</w:t>
      </w:r>
    </w:p>
    <w:p>
      <w:pPr>
        <w:spacing w:before="75" w:after="0"/>
      </w:pPr>
      <w:r>
        <w:rPr/>
        <w:t xml:space="preserve">图表：2023-2025年全球超高清视频显示市场规模</w:t>
      </w:r>
    </w:p>
    <w:p>
      <w:pPr>
        <w:spacing w:before="75" w:after="0"/>
      </w:pPr>
      <w:r>
        <w:rPr/>
        <w:t xml:space="preserve">图表：2023-2025年中国超高清视频显示市场规模</w:t>
      </w:r>
    </w:p>
    <w:p>
      <w:pPr>
        <w:spacing w:before="75" w:after="0"/>
      </w:pPr>
      <w:r>
        <w:rPr/>
        <w:t xml:space="preserve">图表：中国超高清视频显示消费者消费偏好柱状图</w:t>
      </w:r>
    </w:p>
    <w:p>
      <w:pPr>
        <w:spacing w:before="75" w:after="0"/>
      </w:pPr>
      <w:r>
        <w:rPr/>
        <w:t xml:space="preserve">图表：2023-2025年中国超高清视频显示产能与产量变化</w:t>
      </w:r>
    </w:p>
    <w:p>
      <w:pPr>
        <w:spacing w:before="75" w:after="0"/>
      </w:pPr>
      <w:r>
        <w:rPr/>
        <w:t xml:space="preserve">图表：4k超高清视频显示市场规模增长折线图</w:t>
      </w:r>
    </w:p>
    <w:p>
      <w:pPr>
        <w:spacing w:before="75" w:after="0"/>
      </w:pPr>
      <w:r>
        <w:rPr/>
        <w:t xml:space="preserve">图表：中国超高清视频显示行业上游产业市场规模对比</w:t>
      </w:r>
    </w:p>
    <w:p>
      <w:pPr>
        <w:spacing w:before="75" w:after="0"/>
      </w:pPr>
      <w:r>
        <w:rPr/>
        <w:t xml:space="preserve">图表：中国超高清视频显示行业主要企业市场份额饼状图</w:t>
      </w:r>
    </w:p>
    <w:p>
      <w:pPr>
        <w:spacing w:before="75" w:after="0"/>
      </w:pPr>
      <w:r>
        <w:rPr/>
        <w:t xml:space="preserve">图表：2026-2031年中国超高清视频显示市场规模预测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中国超高清视频显示行业市场深度调研及应用领域与趋势预测研究报告(2026-2031版)</dc:title>
  <dc:description>中国超高清视频显示行业市场深度调研及应用领域与趋势预测研究报告(2026-2031版)</dc:description>
  <dc:subject>中国超高清视频显示行业市场深度调研及应用领域与趋势预测研究报告(2026-2031版)</dc:subject>
  <cp:keywords>研究报告</cp:keywords>
  <cp:category>研究报告</cp:category>
  <cp:lastModifiedBy>北京中道泰和信息咨询有限公司</cp:lastModifiedBy>
  <dcterms:created xsi:type="dcterms:W3CDTF">2026-04-08T17:27:44+08:00</dcterms:created>
  <dcterms:modified xsi:type="dcterms:W3CDTF">2026-04-08T17:27:44+08:00</dcterms:modified>
</cp:coreProperties>
</file>

<file path=docProps/custom.xml><?xml version="1.0" encoding="utf-8"?>
<Properties xmlns="http://schemas.openxmlformats.org/officeDocument/2006/custom-properties" xmlns:vt="http://schemas.openxmlformats.org/officeDocument/2006/docPropsVTypes"/>
</file>