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中国潮玩经济行业市场深度调研及消费者行为与趋势预测研究报告(2026-2031版)</w:t>
      </w:r>
    </w:p>
    <w:p>
      <w:pPr>
        <w:spacing w:after="150"/>
      </w:pPr>
      <w:r>
        <w:rPr>
          <w:b w:val="1"/>
          <w:bCs w:val="1"/>
        </w:rPr>
        <w:t xml:space="preserve">报告简介</w:t>
      </w:r>
    </w:p>
    <w:p>
      <w:pPr>
        <w:spacing w:after="150"/>
      </w:pPr>
      <w:r>
        <w:rPr/>
        <w:t xml:space="preserve">潮玩经济是指以潮流玩具(如盲盒、艺术玩具、IP联名手办等)为核心，融合收藏、社交和娱乐属性的新兴消费市场。这类产品通常具有限量发售、创意设计和粉丝文化驱动等特点，主要受众为年轻一代消费者。潮玩不仅是一种商品，更成为表达个性、情感连接和文化认同的载体，其经济模式涵盖设计、生产、销售、二手交易及衍生周边等多个环节。潮玩经济的重要性在于它重构了传统玩具行业的价值链，推动消费升级和文创产业发展。一方面，它通过IP运营和盲盒机制刺激消费，提升用户粘性;另一方面，其社交属性(如分享、交换)和收藏价值催生了活跃的二级市场。此外，潮玩与艺术、时尚、影视等领域的跨界合作，进一步拓展了商业想象空间。</w:t>
      </w:r>
    </w:p>
    <w:p>
      <w:pPr>
        <w:spacing w:after="150"/>
      </w:pPr>
      <w:r>
        <w:rPr/>
        <w:t xml:space="preserve">潮玩经济行业研究报告主要分析了潮玩经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潮玩经济行业重点企业分析、子行业分析、区域市场分析、行业风险分析、行业发展前景预测及相关的经营、投资建议等。报告研究框架全面、严谨，分析内容客观、公正、系统，真实准确地反映了我国潮玩经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潮玩经济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w:t>
      </w:r>
    </w:p>
    <w:p>
      <w:pPr>
        <w:spacing w:before="75" w:after="0"/>
      </w:pPr>
      <w:r>
        <w:rPr/>
        <w:t xml:space="preserve">第一节 潮玩经济定义与范畴界定</w:t>
      </w:r>
    </w:p>
    <w:p>
      <w:pPr>
        <w:spacing w:before="75" w:after="0"/>
      </w:pPr>
      <w:r>
        <w:rPr/>
        <w:t xml:space="preserve">一、潮玩经济概念阐释</w:t>
      </w:r>
    </w:p>
    <w:p>
      <w:pPr>
        <w:spacing w:before="75" w:after="0"/>
      </w:pPr>
      <w:r>
        <w:rPr/>
        <w:t xml:space="preserve">二、潮玩与传统玩具的区别</w:t>
      </w:r>
    </w:p>
    <w:p>
      <w:pPr>
        <w:spacing w:before="75" w:after="0"/>
      </w:pPr>
      <w:r>
        <w:rPr/>
        <w:t xml:space="preserve">三、潮玩经济涵盖的产品类型</w:t>
      </w:r>
    </w:p>
    <w:p>
      <w:pPr>
        <w:spacing w:before="75" w:after="0"/>
      </w:pPr>
      <w:r>
        <w:rPr/>
        <w:t xml:space="preserve">第二节 发展历史与阶段性特点</w:t>
      </w:r>
    </w:p>
    <w:p>
      <w:pPr>
        <w:spacing w:before="75" w:after="0"/>
      </w:pPr>
      <w:r>
        <w:rPr/>
        <w:t xml:space="preserve">一、国外潮玩起源与早期发展</w:t>
      </w:r>
    </w:p>
    <w:p>
      <w:pPr>
        <w:spacing w:before="75" w:after="0"/>
      </w:pPr>
      <w:r>
        <w:rPr/>
        <w:t xml:space="preserve">二、国内潮玩引入及发展阶段划分</w:t>
      </w:r>
    </w:p>
    <w:p>
      <w:pPr>
        <w:spacing w:before="75" w:after="0"/>
      </w:pPr>
      <w:r>
        <w:rPr/>
        <w:t xml:space="preserve">三、各阶段关键特征与标志性事件</w:t>
      </w:r>
    </w:p>
    <w:p>
      <w:pPr>
        <w:spacing w:before="75" w:after="0"/>
      </w:pPr>
      <w:r>
        <w:rPr/>
        <w:t xml:space="preserve">第三节 行业生命周期分析</w:t>
      </w:r>
    </w:p>
    <w:p>
      <w:pPr>
        <w:spacing w:before="75" w:after="0"/>
      </w:pPr>
      <w:r>
        <w:rPr/>
        <w:t xml:space="preserve">一、当前所处生命周期阶段判断</w:t>
      </w:r>
    </w:p>
    <w:p>
      <w:pPr>
        <w:spacing w:before="75" w:after="0"/>
      </w:pPr>
      <w:r>
        <w:rPr/>
        <w:t xml:space="preserve">二、影响生命周期演进的因素</w:t>
      </w:r>
    </w:p>
    <w:p>
      <w:pPr>
        <w:spacing w:before="75" w:after="0"/>
      </w:pPr>
      <w:r>
        <w:rPr/>
        <w:t xml:space="preserve">三、未来生命周期演变趋势预测</w:t>
      </w:r>
    </w:p>
    <w:p>
      <w:pPr>
        <w:spacing w:before="75" w:after="0"/>
      </w:pPr>
      <w:r>
        <w:rPr/>
        <w:t xml:space="preserve">第四节 经济指标与行业地位</w:t>
      </w:r>
    </w:p>
    <w:p>
      <w:pPr>
        <w:spacing w:before="75" w:after="0"/>
      </w:pPr>
      <w:r>
        <w:rPr/>
        <w:t xml:space="preserve">一、潮玩经济核心经济指标解读</w:t>
      </w:r>
    </w:p>
    <w:p>
      <w:pPr>
        <w:spacing w:before="75" w:after="0"/>
      </w:pPr>
      <w:r>
        <w:rPr/>
        <w:t xml:space="preserve">二、在整体经济与文化产业中的地位</w:t>
      </w:r>
    </w:p>
    <w:p>
      <w:pPr>
        <w:spacing w:before="75" w:after="0"/>
      </w:pPr>
      <w:r>
        <w:rPr/>
        <w:t xml:space="preserve">三、对相关产业的带动作用分析</w:t>
      </w:r>
    </w:p>
    <w:p>
      <w:pPr>
        <w:spacing w:before="75" w:after="0"/>
      </w:pPr>
      <w:r>
        <w:rPr>
          <w:b w:val="1"/>
          <w:bCs w:val="1"/>
        </w:rPr>
        <w:t xml:space="preserve">第二章 市场环境分析</w:t>
      </w:r>
    </w:p>
    <w:p>
      <w:pPr>
        <w:spacing w:before="75" w:after="0"/>
      </w:pPr>
      <w:r>
        <w:rPr/>
        <w:t xml:space="preserve">第一节 宏观经济环境</w:t>
      </w:r>
    </w:p>
    <w:p>
      <w:pPr>
        <w:spacing w:before="75" w:after="0"/>
      </w:pPr>
      <w:r>
        <w:rPr/>
        <w:t xml:space="preserve">一、全球经济形势对潮玩市场的影响</w:t>
      </w:r>
    </w:p>
    <w:p>
      <w:pPr>
        <w:spacing w:before="75" w:after="0"/>
      </w:pPr>
      <w:r>
        <w:rPr/>
        <w:t xml:space="preserve">二、国内宏观经济走势与潮玩消费关联</w:t>
      </w:r>
    </w:p>
    <w:p>
      <w:pPr>
        <w:spacing w:before="75" w:after="0"/>
      </w:pPr>
      <w:r>
        <w:rPr/>
        <w:t xml:space="preserve">三、经济周期波动下的潮玩需求变化</w:t>
      </w:r>
    </w:p>
    <w:p>
      <w:pPr>
        <w:spacing w:before="75" w:after="0"/>
      </w:pPr>
      <w:r>
        <w:rPr/>
        <w:t xml:space="preserve">第二节 社会文化环境</w:t>
      </w:r>
    </w:p>
    <w:p>
      <w:pPr>
        <w:spacing w:before="75" w:after="0"/>
      </w:pPr>
      <w:r>
        <w:rPr/>
        <w:t xml:space="preserve">一、消费文化变迁与潮玩潮流兴起</w:t>
      </w:r>
    </w:p>
    <w:p>
      <w:pPr>
        <w:spacing w:before="75" w:after="0"/>
      </w:pPr>
      <w:r>
        <w:rPr/>
        <w:t xml:space="preserve">二、社交媒体与网络文化对潮玩传播的作用</w:t>
      </w:r>
    </w:p>
    <w:p>
      <w:pPr>
        <w:spacing w:before="75" w:after="0"/>
      </w:pPr>
      <w:r>
        <w:rPr/>
        <w:t xml:space="preserve">三、潮玩与亚文化、潮流文化的融合</w:t>
      </w:r>
    </w:p>
    <w:p>
      <w:pPr>
        <w:spacing w:before="75" w:after="0"/>
      </w:pPr>
      <w:r>
        <w:rPr/>
        <w:t xml:space="preserve">第三节 技术环境</w:t>
      </w:r>
    </w:p>
    <w:p>
      <w:pPr>
        <w:spacing w:before="75" w:after="0"/>
      </w:pPr>
      <w:r>
        <w:rPr/>
        <w:t xml:space="preserve">一、3d打印、人工智能等新技术在潮玩设计生产中的应用</w:t>
      </w:r>
    </w:p>
    <w:p>
      <w:pPr>
        <w:spacing w:before="75" w:after="0"/>
      </w:pPr>
      <w:r>
        <w:rPr/>
        <w:t xml:space="preserve">二、线上销售平台与虚拟现实技术带来的消费体验升级</w:t>
      </w:r>
    </w:p>
    <w:p>
      <w:pPr>
        <w:spacing w:before="75" w:after="0"/>
      </w:pPr>
      <w:r>
        <w:rPr/>
        <w:t xml:space="preserve">三、技术创新对潮玩产品多样性的推动</w:t>
      </w:r>
    </w:p>
    <w:p>
      <w:pPr>
        <w:spacing w:before="75" w:after="0"/>
      </w:pPr>
      <w:r>
        <w:rPr/>
        <w:t xml:space="preserve">第四节 政策法规环境</w:t>
      </w:r>
    </w:p>
    <w:p>
      <w:pPr>
        <w:spacing w:before="75" w:after="0"/>
      </w:pPr>
      <w:r>
        <w:rPr/>
        <w:t xml:space="preserve">一、知识产权保护相关政策对潮玩原创的保障</w:t>
      </w:r>
    </w:p>
    <w:p>
      <w:pPr>
        <w:spacing w:before="75" w:after="0"/>
      </w:pPr>
      <w:r>
        <w:rPr/>
        <w:t xml:space="preserve">二、质量监管与安全生产法规的约束与规范</w:t>
      </w:r>
    </w:p>
    <w:p>
      <w:pPr>
        <w:spacing w:before="75" w:after="0"/>
      </w:pPr>
      <w:r>
        <w:rPr/>
        <w:t xml:space="preserve">三、文化产业扶持政策对潮玩经济的助力</w:t>
      </w:r>
    </w:p>
    <w:p>
      <w:pPr>
        <w:spacing w:before="75" w:after="0"/>
      </w:pPr>
      <w:r>
        <w:rPr>
          <w:b w:val="1"/>
          <w:bCs w:val="1"/>
        </w:rPr>
        <w:t xml:space="preserve">第三章 行业规模现状分析</w:t>
      </w:r>
    </w:p>
    <w:p>
      <w:pPr>
        <w:spacing w:before="75" w:after="0"/>
      </w:pPr>
      <w:r>
        <w:rPr/>
        <w:t xml:space="preserve">第一节 市场规模测算</w:t>
      </w:r>
    </w:p>
    <w:p>
      <w:pPr>
        <w:spacing w:before="75" w:after="0"/>
      </w:pPr>
      <w:r>
        <w:rPr/>
        <w:t xml:space="preserve">一、近年市场规模数据及增长趋势</w:t>
      </w:r>
    </w:p>
    <w:p>
      <w:pPr>
        <w:spacing w:before="75" w:after="0"/>
      </w:pPr>
      <w:r>
        <w:rPr/>
        <w:t xml:space="preserve">二、不同品类潮玩市场规模占比</w:t>
      </w:r>
    </w:p>
    <w:p>
      <w:pPr>
        <w:spacing w:before="75" w:after="0"/>
      </w:pPr>
      <w:r>
        <w:rPr/>
        <w:t xml:space="preserve">三、线上线下渠道规模分布</w:t>
      </w:r>
    </w:p>
    <w:p>
      <w:pPr>
        <w:spacing w:before="75" w:after="0"/>
      </w:pPr>
      <w:r>
        <w:rPr/>
        <w:t xml:space="preserve">第二节 供应规模分析</w:t>
      </w:r>
    </w:p>
    <w:p>
      <w:pPr>
        <w:spacing w:before="75" w:after="0"/>
      </w:pPr>
      <w:r>
        <w:rPr/>
        <w:t xml:space="preserve">一、潮玩生产企业数量与区域分布</w:t>
      </w:r>
    </w:p>
    <w:p>
      <w:pPr>
        <w:spacing w:before="75" w:after="0"/>
      </w:pPr>
      <w:r>
        <w:rPr/>
        <w:t xml:space="preserve">二、产业集群发展现状与特点</w:t>
      </w:r>
    </w:p>
    <w:p>
      <w:pPr>
        <w:spacing w:before="75" w:after="0"/>
      </w:pPr>
      <w:r>
        <w:rPr/>
        <w:t xml:space="preserve">三、产业集中度与竞争格局</w:t>
      </w:r>
    </w:p>
    <w:p>
      <w:pPr>
        <w:spacing w:before="75" w:after="0"/>
      </w:pPr>
      <w:r>
        <w:rPr/>
        <w:t xml:space="preserve">第三节 需求规模剖析</w:t>
      </w:r>
    </w:p>
    <w:p>
      <w:pPr>
        <w:spacing w:before="75" w:after="0"/>
      </w:pPr>
      <w:r>
        <w:rPr/>
        <w:t xml:space="preserve">一、消费群体规模与特征</w:t>
      </w:r>
    </w:p>
    <w:p>
      <w:pPr>
        <w:spacing w:before="75" w:after="0"/>
      </w:pPr>
      <w:r>
        <w:rPr/>
        <w:t xml:space="preserve">二、不同消费场景需求规模</w:t>
      </w:r>
    </w:p>
    <w:p>
      <w:pPr>
        <w:spacing w:before="75" w:after="0"/>
      </w:pPr>
      <w:r>
        <w:rPr/>
        <w:t xml:space="preserve">三、潮玩在礼品、收藏等市场的应用规模</w:t>
      </w:r>
    </w:p>
    <w:p>
      <w:pPr>
        <w:spacing w:before="75" w:after="0"/>
      </w:pPr>
      <w:r>
        <w:rPr/>
        <w:t xml:space="preserve">第四节 区域市场分析</w:t>
      </w:r>
    </w:p>
    <w:p>
      <w:pPr>
        <w:spacing w:before="75" w:after="0"/>
      </w:pPr>
      <w:r>
        <w:rPr/>
        <w:t xml:space="preserve">一、主要潮玩消费区域市场规模排名</w:t>
      </w:r>
    </w:p>
    <w:p>
      <w:pPr>
        <w:spacing w:before="75" w:after="0"/>
      </w:pPr>
      <w:r>
        <w:rPr/>
        <w:t xml:space="preserve">二、区域市场差异与消费偏好</w:t>
      </w:r>
    </w:p>
    <w:p>
      <w:pPr>
        <w:spacing w:before="75" w:after="0"/>
      </w:pPr>
      <w:r>
        <w:rPr/>
        <w:t xml:space="preserve">三、区域市场发展潜力与趋势</w:t>
      </w:r>
    </w:p>
    <w:p>
      <w:pPr>
        <w:spacing w:before="75" w:after="0"/>
      </w:pPr>
      <w:r>
        <w:rPr>
          <w:b w:val="1"/>
          <w:bCs w:val="1"/>
        </w:rPr>
        <w:t xml:space="preserve">第四章 潮玩经济产业链分析</w:t>
      </w:r>
    </w:p>
    <w:p>
      <w:pPr>
        <w:spacing w:before="75" w:after="0"/>
      </w:pPr>
      <w:r>
        <w:rPr/>
        <w:t xml:space="preserve">第一节 产业链结构与构成</w:t>
      </w:r>
    </w:p>
    <w:p>
      <w:pPr>
        <w:spacing w:before="75" w:after="0"/>
      </w:pPr>
      <w:r>
        <w:rPr/>
        <w:t xml:space="preserve">一、潮玩产业链上游：ip创意与设计</w:t>
      </w:r>
    </w:p>
    <w:p>
      <w:pPr>
        <w:spacing w:before="75" w:after="0"/>
      </w:pPr>
      <w:r>
        <w:rPr/>
        <w:t xml:space="preserve">二、中游：生产制造与供应链管理</w:t>
      </w:r>
    </w:p>
    <w:p>
      <w:pPr>
        <w:spacing w:before="75" w:after="0"/>
      </w:pPr>
      <w:r>
        <w:rPr/>
        <w:t xml:space="preserve">三、下游：销售渠道与营销推广</w:t>
      </w:r>
    </w:p>
    <w:p>
      <w:pPr>
        <w:spacing w:before="75" w:after="0"/>
      </w:pPr>
      <w:r>
        <w:rPr/>
        <w:t xml:space="preserve">第二节 上游环节剖析</w:t>
      </w:r>
    </w:p>
    <w:p>
      <w:pPr>
        <w:spacing w:before="75" w:after="0"/>
      </w:pPr>
      <w:r>
        <w:rPr/>
        <w:t xml:space="preserve">一、ip创意来源与培育模式</w:t>
      </w:r>
    </w:p>
    <w:p>
      <w:pPr>
        <w:spacing w:before="75" w:after="0"/>
      </w:pPr>
      <w:r>
        <w:rPr/>
        <w:t xml:space="preserve">二、设计团队与设计师资源分布</w:t>
      </w:r>
    </w:p>
    <w:p>
      <w:pPr>
        <w:spacing w:before="75" w:after="0"/>
      </w:pPr>
      <w:r>
        <w:rPr/>
        <w:t xml:space="preserve">三、ip运营与授权策略</w:t>
      </w:r>
    </w:p>
    <w:p>
      <w:pPr>
        <w:spacing w:before="75" w:after="0"/>
      </w:pPr>
      <w:r>
        <w:rPr/>
        <w:t xml:space="preserve">第三节 中游环节分析</w:t>
      </w:r>
    </w:p>
    <w:p>
      <w:pPr>
        <w:spacing w:before="75" w:after="0"/>
      </w:pPr>
      <w:r>
        <w:rPr/>
        <w:t xml:space="preserve">一、生产工艺与技术发展</w:t>
      </w:r>
    </w:p>
    <w:p>
      <w:pPr>
        <w:spacing w:before="75" w:after="0"/>
      </w:pPr>
      <w:r>
        <w:rPr/>
        <w:t xml:space="preserve">二、供应商业务模式与竞争格局</w:t>
      </w:r>
    </w:p>
    <w:p>
      <w:pPr>
        <w:spacing w:before="75" w:after="0"/>
      </w:pPr>
      <w:r>
        <w:rPr/>
        <w:t xml:space="preserve">三、成本控制与质量保障体系</w:t>
      </w:r>
    </w:p>
    <w:p>
      <w:pPr>
        <w:spacing w:before="75" w:after="0"/>
      </w:pPr>
      <w:r>
        <w:rPr/>
        <w:t xml:space="preserve">第四节 下游环节研究</w:t>
      </w:r>
    </w:p>
    <w:p>
      <w:pPr>
        <w:spacing w:before="75" w:after="0"/>
      </w:pPr>
      <w:r>
        <w:rPr/>
        <w:t xml:space="preserve">一、销售渠道多元化发展态势</w:t>
      </w:r>
    </w:p>
    <w:p>
      <w:pPr>
        <w:spacing w:before="75" w:after="0"/>
      </w:pPr>
      <w:r>
        <w:rPr/>
        <w:t xml:space="preserve">二、营销推广策略与创新</w:t>
      </w:r>
    </w:p>
    <w:p>
      <w:pPr>
        <w:spacing w:before="75" w:after="0"/>
      </w:pPr>
      <w:r>
        <w:rPr/>
        <w:t xml:space="preserve">三、消费者服务与体验提升</w:t>
      </w:r>
    </w:p>
    <w:p>
      <w:pPr>
        <w:spacing w:before="75" w:after="0"/>
      </w:pPr>
      <w:r>
        <w:rPr>
          <w:b w:val="1"/>
          <w:bCs w:val="1"/>
        </w:rPr>
        <w:t xml:space="preserve">第五章 行业竞争格局分析</w:t>
      </w:r>
    </w:p>
    <w:p>
      <w:pPr>
        <w:spacing w:before="75" w:after="0"/>
      </w:pPr>
      <w:r>
        <w:rPr/>
        <w:t xml:space="preserve">第一节 国内品牌竞争态势</w:t>
      </w:r>
    </w:p>
    <w:p>
      <w:pPr>
        <w:spacing w:before="75" w:after="0"/>
      </w:pPr>
      <w:r>
        <w:rPr/>
        <w:t xml:space="preserve">一、主要潮玩品牌市场份额排名</w:t>
      </w:r>
    </w:p>
    <w:p>
      <w:pPr>
        <w:spacing w:before="75" w:after="0"/>
      </w:pPr>
      <w:r>
        <w:rPr/>
        <w:t xml:space="preserve">二、品牌竞争优势与特色分析</w:t>
      </w:r>
    </w:p>
    <w:p>
      <w:pPr>
        <w:spacing w:before="75" w:after="0"/>
      </w:pPr>
      <w:r>
        <w:rPr/>
        <w:t xml:space="preserve">三、新兴品牌崛起与挑战</w:t>
      </w:r>
    </w:p>
    <w:p>
      <w:pPr>
        <w:spacing w:before="75" w:after="0"/>
      </w:pPr>
      <w:r>
        <w:rPr/>
        <w:t xml:space="preserve">第二节 国际品牌竞争格局</w:t>
      </w:r>
    </w:p>
    <w:p>
      <w:pPr>
        <w:spacing w:before="75" w:after="0"/>
      </w:pPr>
      <w:r>
        <w:rPr/>
        <w:t xml:space="preserve">一、国际知名潮玩品牌在中国市场表现</w:t>
      </w:r>
    </w:p>
    <w:p>
      <w:pPr>
        <w:spacing w:before="75" w:after="0"/>
      </w:pPr>
      <w:r>
        <w:rPr/>
        <w:t xml:space="preserve">二、国际品牌竞争优势与战略</w:t>
      </w:r>
    </w:p>
    <w:p>
      <w:pPr>
        <w:spacing w:before="75" w:after="0"/>
      </w:pPr>
      <w:r>
        <w:rPr/>
        <w:t xml:space="preserve">三、国内外品牌竞争态势对比</w:t>
      </w:r>
    </w:p>
    <w:p>
      <w:pPr>
        <w:spacing w:before="75" w:after="0"/>
      </w:pPr>
      <w:r>
        <w:rPr/>
        <w:t xml:space="preserve">第三节 跨界竞争分析</w:t>
      </w:r>
    </w:p>
    <w:p>
      <w:pPr>
        <w:spacing w:before="75" w:after="0"/>
      </w:pPr>
      <w:r>
        <w:rPr/>
        <w:t xml:space="preserve">一、科技企业跨界进入潮玩领域的案例与影响</w:t>
      </w:r>
    </w:p>
    <w:p>
      <w:pPr>
        <w:spacing w:before="75" w:after="0"/>
      </w:pPr>
      <w:r>
        <w:rPr/>
        <w:t xml:space="preserve">二、消费品企业拓展潮玩业务的战略与成效</w:t>
      </w:r>
    </w:p>
    <w:p>
      <w:pPr>
        <w:spacing w:before="75" w:after="0"/>
      </w:pPr>
      <w:r>
        <w:rPr/>
        <w:t xml:space="preserve">三、跨界竞争对行业竞争格局的重塑</w:t>
      </w:r>
    </w:p>
    <w:p>
      <w:pPr>
        <w:spacing w:before="75" w:after="0"/>
      </w:pPr>
      <w:r>
        <w:rPr/>
        <w:t xml:space="preserve">第四节 市场竞争趋势预测</w:t>
      </w:r>
    </w:p>
    <w:p>
      <w:pPr>
        <w:spacing w:before="75" w:after="0"/>
      </w:pPr>
      <w:r>
        <w:rPr/>
        <w:t xml:space="preserve">一、未来竞争格局演变趋势</w:t>
      </w:r>
    </w:p>
    <w:p>
      <w:pPr>
        <w:spacing w:before="75" w:after="0"/>
      </w:pPr>
      <w:r>
        <w:rPr/>
        <w:t xml:space="preserve">二、竞争焦点与差异化竞争方向</w:t>
      </w:r>
    </w:p>
    <w:p>
      <w:pPr>
        <w:spacing w:before="75" w:after="0"/>
      </w:pPr>
      <w:r>
        <w:rPr/>
        <w:t xml:space="preserve">三、市场集中度变化趋势展望</w:t>
      </w:r>
    </w:p>
    <w:p>
      <w:pPr>
        <w:spacing w:before="75" w:after="0"/>
      </w:pPr>
      <w:r>
        <w:rPr>
          <w:b w:val="1"/>
          <w:bCs w:val="1"/>
        </w:rPr>
        <w:t xml:space="preserve">第六章 重点企业案例分析</w:t>
      </w:r>
    </w:p>
    <w:p>
      <w:pPr>
        <w:spacing w:before="75" w:after="0"/>
      </w:pPr>
      <w:r>
        <w:rPr/>
        <w:t xml:space="preserve">第一节 泡泡玛特</w:t>
      </w:r>
    </w:p>
    <w:p>
      <w:pPr>
        <w:spacing w:before="75" w:after="0"/>
      </w:pPr>
      <w:r>
        <w:rPr/>
        <w:t xml:space="preserve">一、企业发展历程与里程碑事件</w:t>
      </w:r>
    </w:p>
    <w:p>
      <w:pPr>
        <w:spacing w:before="75" w:after="0"/>
      </w:pPr>
      <w:r>
        <w:rPr/>
        <w:t xml:space="preserve">二、ip运营与商业模式创新</w:t>
      </w:r>
    </w:p>
    <w:p>
      <w:pPr>
        <w:spacing w:before="75" w:after="0"/>
      </w:pPr>
      <w:r>
        <w:rPr/>
        <w:t xml:space="preserve">三、市场营销策略与成功经验</w:t>
      </w:r>
    </w:p>
    <w:p>
      <w:pPr>
        <w:spacing w:before="75" w:after="0"/>
      </w:pPr>
      <w:r>
        <w:rPr/>
        <w:t xml:space="preserve">四、国际化战略布局与挑战</w:t>
      </w:r>
    </w:p>
    <w:p>
      <w:pPr>
        <w:spacing w:before="75" w:after="0"/>
      </w:pPr>
      <w:r>
        <w:rPr/>
        <w:t xml:space="preserve">第二节 52toys</w:t>
      </w:r>
    </w:p>
    <w:p>
      <w:pPr>
        <w:spacing w:before="75" w:after="0"/>
      </w:pPr>
      <w:r>
        <w:rPr/>
        <w:t xml:space="preserve">一、产品定位与差异化竞争优势</w:t>
      </w:r>
    </w:p>
    <w:p>
      <w:pPr>
        <w:spacing w:before="75" w:after="0"/>
      </w:pPr>
      <w:r>
        <w:rPr/>
        <w:t xml:space="preserve">二、线上线下渠道建设与拓展</w:t>
      </w:r>
    </w:p>
    <w:p>
      <w:pPr>
        <w:spacing w:before="75" w:after="0"/>
      </w:pPr>
      <w:r>
        <w:rPr/>
        <w:t xml:space="preserve">三、品牌营销与推广活动</w:t>
      </w:r>
    </w:p>
    <w:p>
      <w:pPr>
        <w:spacing w:before="75" w:after="0"/>
      </w:pPr>
      <w:r>
        <w:rPr/>
        <w:t xml:space="preserve">四、未来发展战略规划</w:t>
      </w:r>
    </w:p>
    <w:p>
      <w:pPr>
        <w:spacing w:before="75" w:after="0"/>
      </w:pPr>
      <w:r>
        <w:rPr/>
        <w:t xml:space="preserve">第三节 名创优品</w:t>
      </w:r>
    </w:p>
    <w:p>
      <w:pPr>
        <w:spacing w:before="75" w:after="0"/>
      </w:pPr>
      <w:r>
        <w:rPr/>
        <w:t xml:space="preserve">一、潮玩业务在整体战略中的地位</w:t>
      </w:r>
    </w:p>
    <w:p>
      <w:pPr>
        <w:spacing w:before="75" w:after="0"/>
      </w:pPr>
      <w:r>
        <w:rPr/>
        <w:t xml:space="preserve">二、供应链整合与成本控制优势</w:t>
      </w:r>
    </w:p>
    <w:p>
      <w:pPr>
        <w:spacing w:before="75" w:after="0"/>
      </w:pPr>
      <w:r>
        <w:rPr/>
        <w:t xml:space="preserve">三、消费者洞察与产品开发策略</w:t>
      </w:r>
    </w:p>
    <w:p>
      <w:pPr>
        <w:spacing w:before="75" w:after="0"/>
      </w:pPr>
      <w:r>
        <w:rPr/>
        <w:t xml:space="preserve">四、在潮玩市场的竞争优势与挑战</w:t>
      </w:r>
    </w:p>
    <w:p>
      <w:pPr>
        <w:spacing w:before="75" w:after="0"/>
      </w:pPr>
      <w:r>
        <w:rPr/>
        <w:t xml:space="preserve">第四节 乐高</w:t>
      </w:r>
    </w:p>
    <w:p>
      <w:pPr>
        <w:spacing w:before="75" w:after="0"/>
      </w:pPr>
      <w:r>
        <w:rPr/>
        <w:t xml:space="preserve">一、经典品牌在潮玩领域的拓展</w:t>
      </w:r>
    </w:p>
    <w:p>
      <w:pPr>
        <w:spacing w:before="75" w:after="0"/>
      </w:pPr>
      <w:r>
        <w:rPr/>
        <w:t xml:space="preserve">二、创新产品系列与市场反响</w:t>
      </w:r>
    </w:p>
    <w:p>
      <w:pPr>
        <w:spacing w:before="75" w:after="0"/>
      </w:pPr>
      <w:r>
        <w:rPr/>
        <w:t xml:space="preserve">三、数字化与线上渠道布局</w:t>
      </w:r>
    </w:p>
    <w:p>
      <w:pPr>
        <w:spacing w:before="75" w:after="0"/>
      </w:pPr>
      <w:r>
        <w:rPr/>
        <w:t xml:space="preserve">四、品牌传承与创新平衡策略</w:t>
      </w:r>
    </w:p>
    <w:p>
      <w:pPr>
        <w:spacing w:before="75" w:after="0"/>
      </w:pPr>
      <w:r>
        <w:rPr/>
        <w:t xml:space="preserve">第五节 奥飞娱乐</w:t>
      </w:r>
    </w:p>
    <w:p>
      <w:pPr>
        <w:spacing w:before="75" w:after="0"/>
      </w:pPr>
      <w:r>
        <w:rPr/>
        <w:t xml:space="preserve">一、基于自有动漫ip的潮玩开发</w:t>
      </w:r>
    </w:p>
    <w:p>
      <w:pPr>
        <w:spacing w:before="75" w:after="0"/>
      </w:pPr>
      <w:r>
        <w:rPr/>
        <w:t xml:space="preserve">二、跨媒体运营与产业协同效应</w:t>
      </w:r>
    </w:p>
    <w:p>
      <w:pPr>
        <w:spacing w:before="75" w:after="0"/>
      </w:pPr>
      <w:r>
        <w:rPr/>
        <w:t xml:space="preserve">三、市场推广与渠道建设成效</w:t>
      </w:r>
    </w:p>
    <w:p>
      <w:pPr>
        <w:spacing w:before="75" w:after="0"/>
      </w:pPr>
      <w:r>
        <w:rPr/>
        <w:t xml:space="preserve">四、面临的市场竞争与机遇</w:t>
      </w:r>
    </w:p>
    <w:p>
      <w:pPr>
        <w:spacing w:before="75" w:after="0"/>
      </w:pPr>
      <w:r>
        <w:rPr>
          <w:b w:val="1"/>
          <w:bCs w:val="1"/>
        </w:rPr>
        <w:t xml:space="preserve">第七章 行业发展趋势预测</w:t>
      </w:r>
    </w:p>
    <w:p>
      <w:pPr>
        <w:spacing w:before="75" w:after="0"/>
      </w:pPr>
      <w:r>
        <w:rPr/>
        <w:t xml:space="preserve">第一节 技术创新驱动趋势</w:t>
      </w:r>
    </w:p>
    <w:p>
      <w:pPr>
        <w:spacing w:before="75" w:after="0"/>
      </w:pPr>
      <w:r>
        <w:rPr/>
        <w:t xml:space="preserve">一、新材料应用与产品品质提升</w:t>
      </w:r>
    </w:p>
    <w:p>
      <w:pPr>
        <w:spacing w:before="75" w:after="0"/>
      </w:pPr>
      <w:r>
        <w:rPr/>
        <w:t xml:space="preserve">二、数字技术赋能潮玩设计与营销</w:t>
      </w:r>
    </w:p>
    <w:p>
      <w:pPr>
        <w:spacing w:before="75" w:after="0"/>
      </w:pPr>
      <w:r>
        <w:rPr/>
        <w:t xml:space="preserve">三、智能化潮玩产品发展趋势</w:t>
      </w:r>
    </w:p>
    <w:p>
      <w:pPr>
        <w:spacing w:before="75" w:after="0"/>
      </w:pPr>
      <w:r>
        <w:rPr/>
        <w:t xml:space="preserve">第二节 文化融合与多元化趋势</w:t>
      </w:r>
    </w:p>
    <w:p>
      <w:pPr>
        <w:spacing w:before="75" w:after="0"/>
      </w:pPr>
      <w:r>
        <w:rPr/>
        <w:t xml:space="preserve">一、传统文化元素与潮流文化融合</w:t>
      </w:r>
    </w:p>
    <w:p>
      <w:pPr>
        <w:spacing w:before="75" w:after="0"/>
      </w:pPr>
      <w:r>
        <w:rPr/>
        <w:t xml:space="preserve">二、跨文化ip合作与开发</w:t>
      </w:r>
    </w:p>
    <w:p>
      <w:pPr>
        <w:spacing w:before="75" w:after="0"/>
      </w:pPr>
      <w:r>
        <w:rPr/>
        <w:t xml:space="preserve">三、潮玩与其他文化业态协同发展</w:t>
      </w:r>
    </w:p>
    <w:p>
      <w:pPr>
        <w:spacing w:before="75" w:after="0"/>
      </w:pPr>
      <w:r>
        <w:rPr/>
        <w:t xml:space="preserve">第三节 可持续发展趋势</w:t>
      </w:r>
    </w:p>
    <w:p>
      <w:pPr>
        <w:spacing w:before="75" w:after="0"/>
      </w:pPr>
      <w:r>
        <w:rPr/>
        <w:t xml:space="preserve">一、环保材料使用与绿色生产</w:t>
      </w:r>
    </w:p>
    <w:p>
      <w:pPr>
        <w:spacing w:before="75" w:after="0"/>
      </w:pPr>
      <w:r>
        <w:rPr/>
        <w:t xml:space="preserve">二、可持续发展理念在潮玩设计中的体现</w:t>
      </w:r>
    </w:p>
    <w:p>
      <w:pPr>
        <w:spacing w:before="75" w:after="0"/>
      </w:pPr>
      <w:r>
        <w:rPr/>
        <w:t xml:space="preserve">三、行业对社会与环境责任的担当</w:t>
      </w:r>
    </w:p>
    <w:p>
      <w:pPr>
        <w:spacing w:before="75" w:after="0"/>
      </w:pPr>
      <w:r>
        <w:rPr/>
        <w:t xml:space="preserve">第四节 国际化发展趋势</w:t>
      </w:r>
    </w:p>
    <w:p>
      <w:pPr>
        <w:spacing w:before="75" w:after="0"/>
      </w:pPr>
      <w:r>
        <w:rPr/>
        <w:t xml:space="preserve">一、海外市场规模拓展与渠道建设</w:t>
      </w:r>
    </w:p>
    <w:p>
      <w:pPr>
        <w:spacing w:before="75" w:after="0"/>
      </w:pPr>
      <w:r>
        <w:rPr/>
        <w:t xml:space="preserve">二、国际化品牌塑造与传播</w:t>
      </w:r>
    </w:p>
    <w:p>
      <w:pPr>
        <w:spacing w:before="75" w:after="0"/>
      </w:pPr>
      <w:r>
        <w:rPr/>
        <w:t xml:space="preserve">三、应对不同国家文化差异与法规挑战</w:t>
      </w:r>
    </w:p>
    <w:p>
      <w:pPr>
        <w:spacing w:before="75" w:after="0"/>
      </w:pPr>
      <w:r>
        <w:rPr>
          <w:b w:val="1"/>
          <w:bCs w:val="1"/>
        </w:rPr>
        <w:t xml:space="preserve">第八章 政策建议与行业规范</w:t>
      </w:r>
    </w:p>
    <w:p>
      <w:pPr>
        <w:spacing w:before="75" w:after="0"/>
      </w:pPr>
      <w:r>
        <w:rPr/>
        <w:t xml:space="preserve">第一节 政策支持需求与建议</w:t>
      </w:r>
    </w:p>
    <w:p>
      <w:pPr>
        <w:spacing w:before="75" w:after="0"/>
      </w:pPr>
      <w:r>
        <w:rPr/>
        <w:t xml:space="preserve">一、对潮玩原创设计与ip培育的政策扶持</w:t>
      </w:r>
    </w:p>
    <w:p>
      <w:pPr>
        <w:spacing w:before="75" w:after="0"/>
      </w:pPr>
      <w:r>
        <w:rPr/>
        <w:t xml:space="preserve">二、产业融合发展政策引导</w:t>
      </w:r>
    </w:p>
    <w:p>
      <w:pPr>
        <w:spacing w:before="75" w:after="0"/>
      </w:pPr>
      <w:r>
        <w:rPr/>
        <w:t xml:space="preserve">三、市场监管政策优化建议</w:t>
      </w:r>
    </w:p>
    <w:p>
      <w:pPr>
        <w:spacing w:before="75" w:after="0"/>
      </w:pPr>
      <w:r>
        <w:rPr/>
        <w:t xml:space="preserve">第二节 行业自律与规范发展</w:t>
      </w:r>
    </w:p>
    <w:p>
      <w:pPr>
        <w:spacing w:before="75" w:after="0"/>
      </w:pPr>
      <w:r>
        <w:rPr/>
        <w:t xml:space="preserve">一、行业协会与组织的作用与职责</w:t>
      </w:r>
    </w:p>
    <w:p>
      <w:pPr>
        <w:spacing w:before="75" w:after="0"/>
      </w:pPr>
      <w:r>
        <w:rPr/>
        <w:t xml:space="preserve">二、质量标准与规范制定与执行</w:t>
      </w:r>
    </w:p>
    <w:p>
      <w:pPr>
        <w:spacing w:before="75" w:after="0"/>
      </w:pPr>
      <w:r>
        <w:rPr/>
        <w:t xml:space="preserve">三、企业社会责任与自律准则</w:t>
      </w:r>
    </w:p>
    <w:p>
      <w:pPr>
        <w:spacing w:before="75" w:after="0"/>
      </w:pPr>
      <w:r>
        <w:rPr/>
        <w:t xml:space="preserve">第三节 知识产权保护加强策略</w:t>
      </w:r>
    </w:p>
    <w:p>
      <w:pPr>
        <w:spacing w:before="75" w:after="0"/>
      </w:pPr>
      <w:r>
        <w:rPr/>
        <w:t xml:space="preserve">一、完善知识产权法律法规</w:t>
      </w:r>
    </w:p>
    <w:p>
      <w:pPr>
        <w:spacing w:before="75" w:after="0"/>
      </w:pPr>
      <w:r>
        <w:rPr/>
        <w:t xml:space="preserve">二、企业知识产权保护意识与能力提升</w:t>
      </w:r>
    </w:p>
    <w:p>
      <w:pPr>
        <w:spacing w:before="75" w:after="0"/>
      </w:pPr>
      <w:r>
        <w:rPr/>
        <w:t xml:space="preserve">三、打击侵权盗版的措施与行动</w:t>
      </w:r>
    </w:p>
    <w:p>
      <w:pPr>
        <w:spacing w:before="75" w:after="0"/>
      </w:pPr>
      <w:r>
        <w:rPr>
          <w:b w:val="1"/>
          <w:bCs w:val="1"/>
        </w:rPr>
        <w:t xml:space="preserve">第九章 投资分析与机会评估</w:t>
      </w:r>
    </w:p>
    <w:p>
      <w:pPr>
        <w:spacing w:before="75" w:after="0"/>
      </w:pPr>
      <w:r>
        <w:rPr/>
        <w:t xml:space="preserve">第一节 行业投资潜力分析</w:t>
      </w:r>
    </w:p>
    <w:p>
      <w:pPr>
        <w:spacing w:before="75" w:after="0"/>
      </w:pPr>
      <w:r>
        <w:rPr/>
        <w:t xml:space="preserve">一、潮玩经济成长性与投资价值评估</w:t>
      </w:r>
    </w:p>
    <w:p>
      <w:pPr>
        <w:spacing w:before="75" w:after="0"/>
      </w:pPr>
      <w:r>
        <w:rPr/>
        <w:t xml:space="preserve">二、不同环节投资机会与风险</w:t>
      </w:r>
    </w:p>
    <w:p>
      <w:pPr>
        <w:spacing w:before="75" w:after="0"/>
      </w:pPr>
      <w:r>
        <w:rPr/>
        <w:t xml:space="preserve">三、行业投资热点与趋势预测</w:t>
      </w:r>
    </w:p>
    <w:p>
      <w:pPr>
        <w:spacing w:before="75" w:after="0"/>
      </w:pPr>
      <w:r>
        <w:rPr/>
        <w:t xml:space="preserve">第二节 投资风险评估与应对</w:t>
      </w:r>
    </w:p>
    <w:p>
      <w:pPr>
        <w:spacing w:before="75" w:after="0"/>
      </w:pPr>
      <w:r>
        <w:rPr/>
        <w:t xml:space="preserve">一、市场竞争风险与应对策略</w:t>
      </w:r>
    </w:p>
    <w:p>
      <w:pPr>
        <w:spacing w:before="75" w:after="0"/>
      </w:pPr>
      <w:r>
        <w:rPr/>
        <w:t xml:space="preserve">二、技术创新风险与管理措施</w:t>
      </w:r>
    </w:p>
    <w:p>
      <w:pPr>
        <w:spacing w:before="75" w:after="0"/>
      </w:pPr>
      <w:r>
        <w:rPr/>
        <w:t xml:space="preserve">三、政策法规风险与合规建议</w:t>
      </w:r>
    </w:p>
    <w:p>
      <w:pPr>
        <w:spacing w:before="75" w:after="0"/>
      </w:pPr>
      <w:r>
        <w:rPr/>
        <w:t xml:space="preserve">第三节 投资策略与建议</w:t>
      </w:r>
    </w:p>
    <w:p>
      <w:pPr>
        <w:spacing w:before="75" w:after="0"/>
      </w:pPr>
      <w:r>
        <w:rPr/>
        <w:t xml:space="preserve">一、投资组合构建与多元化投资</w:t>
      </w:r>
    </w:p>
    <w:p>
      <w:pPr>
        <w:spacing w:before="75" w:after="0"/>
      </w:pPr>
      <w:r>
        <w:rPr/>
        <w:t xml:space="preserve">二、时机选择与投资周期把握</w:t>
      </w:r>
    </w:p>
    <w:p>
      <w:pPr>
        <w:spacing w:before="75" w:after="0"/>
      </w:pPr>
      <w:r>
        <w:rPr/>
        <w:t xml:space="preserve">三、对投资者的专业能力与资源要求</w:t>
      </w:r>
    </w:p>
    <w:p>
      <w:pPr>
        <w:spacing w:before="75" w:after="0"/>
      </w:pPr>
      <w:r>
        <w:rPr>
          <w:b w:val="1"/>
          <w:bCs w:val="1"/>
        </w:rPr>
        <w:t xml:space="preserve">第十章 潮玩经济国际化发展分析</w:t>
      </w:r>
    </w:p>
    <w:p>
      <w:pPr>
        <w:spacing w:before="75" w:after="0"/>
      </w:pPr>
      <w:r>
        <w:rPr/>
        <w:t xml:space="preserve">第一节 国际市场拓展战略</w:t>
      </w:r>
    </w:p>
    <w:p>
      <w:pPr>
        <w:spacing w:before="75" w:after="0"/>
      </w:pPr>
      <w:r>
        <w:rPr/>
        <w:t xml:space="preserve">一、目标市场选择与进入模式</w:t>
      </w:r>
    </w:p>
    <w:p>
      <w:pPr>
        <w:spacing w:before="75" w:after="0"/>
      </w:pPr>
      <w:r>
        <w:rPr/>
        <w:t xml:space="preserve">二、海外品牌建设与营销推广</w:t>
      </w:r>
    </w:p>
    <w:p>
      <w:pPr>
        <w:spacing w:before="75" w:after="0"/>
      </w:pPr>
      <w:r>
        <w:rPr/>
        <w:t xml:space="preserve">三、跨境电商在国际化中的作用</w:t>
      </w:r>
    </w:p>
    <w:p>
      <w:pPr>
        <w:spacing w:before="75" w:after="0"/>
      </w:pPr>
      <w:r>
        <w:rPr/>
        <w:t xml:space="preserve">第二节 国际市场竞争态势</w:t>
      </w:r>
    </w:p>
    <w:p>
      <w:pPr>
        <w:spacing w:before="75" w:after="0"/>
      </w:pPr>
      <w:r>
        <w:rPr/>
        <w:t xml:space="preserve">一、全球潮玩市场竞争格局</w:t>
      </w:r>
    </w:p>
    <w:p>
      <w:pPr>
        <w:spacing w:before="75" w:after="0"/>
      </w:pPr>
      <w:r>
        <w:rPr/>
        <w:t xml:space="preserve">二、国际品牌竞争优势与劣势</w:t>
      </w:r>
    </w:p>
    <w:p>
      <w:pPr>
        <w:spacing w:before="75" w:after="0"/>
      </w:pPr>
      <w:r>
        <w:rPr/>
        <w:t xml:space="preserve">三、中国潮玩品牌在国际市场的地位提升</w:t>
      </w:r>
    </w:p>
    <w:p>
      <w:pPr>
        <w:spacing w:before="75" w:after="0"/>
      </w:pPr>
      <w:r>
        <w:rPr/>
        <w:t xml:space="preserve">第三节 国际化合作与机遇</w:t>
      </w:r>
    </w:p>
    <w:p>
      <w:pPr>
        <w:spacing w:before="75" w:after="0"/>
      </w:pPr>
      <w:r>
        <w:rPr/>
        <w:t xml:space="preserve">一、国际ip合作与授权案例分析</w:t>
      </w:r>
    </w:p>
    <w:p>
      <w:pPr>
        <w:spacing w:before="75" w:after="0"/>
      </w:pPr>
      <w:r>
        <w:rPr/>
        <w:t xml:space="preserve">二、海外战略合作与资源整合</w:t>
      </w:r>
    </w:p>
    <w:p>
      <w:pPr>
        <w:spacing w:before="75" w:after="0"/>
      </w:pPr>
      <w:r>
        <w:rPr/>
        <w:t xml:space="preserve">三、“一带一路” 等倡议下的国际化机遇</w:t>
      </w:r>
    </w:p>
    <w:p>
      <w:pPr>
        <w:spacing w:before="75" w:after="0"/>
      </w:pPr>
      <w:r>
        <w:rPr/>
        <w:t xml:space="preserve">第四节 国际化发展挑战与应对</w:t>
      </w:r>
    </w:p>
    <w:p>
      <w:pPr>
        <w:spacing w:before="75" w:after="0"/>
      </w:pPr>
      <w:r>
        <w:rPr/>
        <w:t xml:space="preserve">一、文化差异与市场适应性挑战</w:t>
      </w:r>
    </w:p>
    <w:p>
      <w:pPr>
        <w:spacing w:before="75" w:after="0"/>
      </w:pPr>
      <w:r>
        <w:rPr/>
        <w:t xml:space="preserve">二、贸易壁垒与法规限制应对</w:t>
      </w:r>
    </w:p>
    <w:p>
      <w:pPr>
        <w:spacing w:before="75" w:after="0"/>
      </w:pPr>
      <w:r>
        <w:rPr/>
        <w:t xml:space="preserve">三、供应链全球化布局与管理难题</w:t>
      </w:r>
    </w:p>
    <w:p>
      <w:pPr>
        <w:spacing w:before="75" w:after="0"/>
      </w:pPr>
      <w:r>
        <w:rPr>
          <w:b w:val="1"/>
          <w:bCs w:val="1"/>
        </w:rPr>
        <w:t xml:space="preserve">第十一章 潮玩经济与消费者行为研究</w:t>
      </w:r>
    </w:p>
    <w:p>
      <w:pPr>
        <w:spacing w:before="75" w:after="0"/>
      </w:pPr>
      <w:r>
        <w:rPr/>
        <w:t xml:space="preserve">第一节 消费者需求特征分析</w:t>
      </w:r>
    </w:p>
    <w:p>
      <w:pPr>
        <w:spacing w:before="75" w:after="0"/>
      </w:pPr>
      <w:r>
        <w:rPr/>
        <w:t xml:space="preserve">一、潮玩消费动机与心理因素</w:t>
      </w:r>
    </w:p>
    <w:p>
      <w:pPr>
        <w:spacing w:before="75" w:after="0"/>
      </w:pPr>
      <w:r>
        <w:rPr/>
        <w:t xml:space="preserve">二、消费者对潮玩品质、设计、价格的敏感度</w:t>
      </w:r>
    </w:p>
    <w:p>
      <w:pPr>
        <w:spacing w:before="75" w:after="0"/>
      </w:pPr>
      <w:r>
        <w:rPr/>
        <w:t xml:space="preserve">三、不同年龄、性别、地域消费者需求差异</w:t>
      </w:r>
    </w:p>
    <w:p>
      <w:pPr>
        <w:spacing w:before="75" w:after="0"/>
      </w:pPr>
      <w:r>
        <w:rPr/>
        <w:t xml:space="preserve">第二节 消费行为模式与趋势</w:t>
      </w:r>
    </w:p>
    <w:p>
      <w:pPr>
        <w:spacing w:before="75" w:after="0"/>
      </w:pPr>
      <w:r>
        <w:rPr/>
        <w:t xml:space="preserve">一、购买决策过程与影响因素</w:t>
      </w:r>
    </w:p>
    <w:p>
      <w:pPr>
        <w:spacing w:before="75" w:after="0"/>
      </w:pPr>
      <w:r>
        <w:rPr/>
        <w:t xml:space="preserve">二、线上线下消费渠道选择偏好</w:t>
      </w:r>
    </w:p>
    <w:p>
      <w:pPr>
        <w:spacing w:before="75" w:after="0"/>
      </w:pPr>
      <w:r>
        <w:rPr/>
        <w:t xml:space="preserve">三、消费频率与支出趋势变化</w:t>
      </w:r>
    </w:p>
    <w:p>
      <w:pPr>
        <w:spacing w:before="75" w:after="0"/>
      </w:pPr>
      <w:r>
        <w:rPr/>
        <w:t xml:space="preserve">第三节 粉丝经济与社群运营</w:t>
      </w:r>
    </w:p>
    <w:p>
      <w:pPr>
        <w:spacing w:before="75" w:after="0"/>
      </w:pPr>
      <w:r>
        <w:rPr/>
        <w:t xml:space="preserve">一、潮玩粉丝社群特点与影响力</w:t>
      </w:r>
    </w:p>
    <w:p>
      <w:pPr>
        <w:spacing w:before="75" w:after="0"/>
      </w:pPr>
      <w:r>
        <w:rPr/>
        <w:t xml:space="preserve">二、社群运营策略与消费者忠诚度培养</w:t>
      </w:r>
    </w:p>
    <w:p>
      <w:pPr>
        <w:spacing w:before="75" w:after="0"/>
      </w:pPr>
      <w:r>
        <w:rPr/>
        <w:t xml:space="preserve">三、粉丝参与产品创新与营销的模式</w:t>
      </w:r>
    </w:p>
    <w:p>
      <w:pPr>
        <w:spacing w:before="75" w:after="0"/>
      </w:pPr>
      <w:r>
        <w:rPr>
          <w:b w:val="1"/>
          <w:bCs w:val="1"/>
        </w:rPr>
        <w:t xml:space="preserve">第十二章 行业风险与挑战分析</w:t>
      </w:r>
    </w:p>
    <w:p>
      <w:pPr>
        <w:spacing w:before="75" w:after="0"/>
      </w:pPr>
      <w:r>
        <w:rPr/>
        <w:t xml:space="preserve">第一节 市场风险</w:t>
      </w:r>
    </w:p>
    <w:p>
      <w:pPr>
        <w:spacing w:before="75" w:after="0"/>
      </w:pPr>
      <w:r>
        <w:rPr/>
        <w:t xml:space="preserve">一、市场需求波动与饱和风险</w:t>
      </w:r>
    </w:p>
    <w:p>
      <w:pPr>
        <w:spacing w:before="75" w:after="0"/>
      </w:pPr>
      <w:r>
        <w:rPr/>
        <w:t xml:space="preserve">二、竞争对手价格战冲击</w:t>
      </w:r>
    </w:p>
    <w:p>
      <w:pPr>
        <w:spacing w:before="75" w:after="0"/>
      </w:pPr>
      <w:r>
        <w:rPr/>
        <w:t xml:space="preserve">三、消费趋势变化导致产品滞销</w:t>
      </w:r>
    </w:p>
    <w:p>
      <w:pPr>
        <w:spacing w:before="75" w:after="0"/>
      </w:pPr>
      <w:r>
        <w:rPr/>
        <w:t xml:space="preserve">第二节 经营风险</w:t>
      </w:r>
    </w:p>
    <w:p>
      <w:pPr>
        <w:spacing w:before="75" w:after="0"/>
      </w:pPr>
      <w:r>
        <w:rPr/>
        <w:t xml:space="preserve">一、供应链中断与原材料供应风险</w:t>
      </w:r>
    </w:p>
    <w:p>
      <w:pPr>
        <w:spacing w:before="75" w:after="0"/>
      </w:pPr>
      <w:r>
        <w:rPr/>
        <w:t xml:space="preserve">二、生产成本上升压力</w:t>
      </w:r>
    </w:p>
    <w:p>
      <w:pPr>
        <w:spacing w:before="75" w:after="0"/>
      </w:pPr>
      <w:r>
        <w:rPr/>
        <w:t xml:space="preserve">三、企业运营管理效率低下问题</w:t>
      </w:r>
    </w:p>
    <w:p>
      <w:pPr>
        <w:spacing w:before="75" w:after="0"/>
      </w:pPr>
      <w:r>
        <w:rPr/>
        <w:t xml:space="preserve">第三节 政策法规风险</w:t>
      </w:r>
    </w:p>
    <w:p>
      <w:pPr>
        <w:spacing w:before="75" w:after="0"/>
      </w:pPr>
      <w:r>
        <w:rPr/>
        <w:t xml:space="preserve">一、知识产权政策调整风险</w:t>
      </w:r>
    </w:p>
    <w:p>
      <w:pPr>
        <w:spacing w:before="75" w:after="0"/>
      </w:pPr>
      <w:r>
        <w:rPr/>
        <w:t xml:space="preserve">二、质量安全法规趋严影响</w:t>
      </w:r>
    </w:p>
    <w:p>
      <w:pPr>
        <w:spacing w:before="75" w:after="0"/>
      </w:pPr>
      <w:r>
        <w:rPr/>
        <w:t xml:space="preserve">三、广告宣传监管加强限制</w:t>
      </w:r>
    </w:p>
    <w:p>
      <w:pPr>
        <w:spacing w:before="75" w:after="0"/>
      </w:pPr>
      <w:r>
        <w:rPr/>
        <w:t xml:space="preserve">第四节 其他风险</w:t>
      </w:r>
    </w:p>
    <w:p>
      <w:pPr>
        <w:spacing w:before="75" w:after="0"/>
      </w:pPr>
      <w:r>
        <w:rPr/>
        <w:t xml:space="preserve">一、自然灾害与公共卫生事件影响</w:t>
      </w:r>
    </w:p>
    <w:p>
      <w:pPr>
        <w:spacing w:before="75" w:after="0"/>
      </w:pPr>
      <w:r>
        <w:rPr/>
        <w:t xml:space="preserve">二、汇率波动对外贸企业风险</w:t>
      </w:r>
    </w:p>
    <w:p>
      <w:pPr>
        <w:spacing w:before="75" w:after="0"/>
      </w:pPr>
      <w:r>
        <w:rPr/>
        <w:t xml:space="preserve">三、科技变革带来的替代风险</w:t>
      </w:r>
    </w:p>
    <w:p>
      <w:pPr>
        <w:spacing w:before="75" w:after="0"/>
      </w:pPr>
      <w:r>
        <w:rPr>
          <w:b w:val="1"/>
          <w:bCs w:val="1"/>
        </w:rPr>
        <w:t xml:space="preserve">第十三章 结论与展望</w:t>
      </w:r>
    </w:p>
    <w:p>
      <w:pPr>
        <w:spacing w:before="75" w:after="0"/>
      </w:pPr>
      <w:r>
        <w:rPr/>
        <w:t xml:space="preserve">第一节 报告主要结论总结</w:t>
      </w:r>
    </w:p>
    <w:p>
      <w:pPr>
        <w:spacing w:before="75" w:after="0"/>
      </w:pPr>
      <w:r>
        <w:rPr/>
        <w:t xml:space="preserve">一、潮玩经济行业现状总结</w:t>
      </w:r>
    </w:p>
    <w:p>
      <w:pPr>
        <w:spacing w:before="75" w:after="0"/>
      </w:pPr>
      <w:r>
        <w:rPr/>
        <w:t xml:space="preserve">二、发展趋势与关键影响因素</w:t>
      </w:r>
    </w:p>
    <w:p>
      <w:pPr>
        <w:spacing w:before="75" w:after="0"/>
      </w:pPr>
      <w:r>
        <w:rPr/>
        <w:t xml:space="preserve">三、行业面临的机遇与挑战核心要点</w:t>
      </w:r>
    </w:p>
    <w:p>
      <w:pPr>
        <w:spacing w:before="75" w:after="0"/>
      </w:pPr>
      <w:r>
        <w:rPr/>
        <w:t xml:space="preserve">第二节 行业未来展望</w:t>
      </w:r>
    </w:p>
    <w:p>
      <w:pPr>
        <w:spacing w:before="75" w:after="0"/>
      </w:pPr>
      <w:r>
        <w:rPr/>
        <w:t xml:space="preserve">一、短期发展趋势预测</w:t>
      </w:r>
    </w:p>
    <w:p>
      <w:pPr>
        <w:spacing w:before="75" w:after="0"/>
      </w:pPr>
      <w:r>
        <w:rPr/>
        <w:t xml:space="preserve">二、中期前景展望</w:t>
      </w:r>
    </w:p>
    <w:p>
      <w:pPr>
        <w:spacing w:before="75" w:after="0"/>
      </w:pPr>
      <w:r>
        <w:rPr/>
        <w:t xml:space="preserve">三、长期战略机遇与方向</w:t>
      </w:r>
    </w:p>
    <w:p>
      <w:pPr>
        <w:spacing w:before="75" w:after="0"/>
      </w:pPr>
      <w:r>
        <w:rPr/>
        <w:t xml:space="preserve">第三节 对行业发展的综合建议</w:t>
      </w:r>
    </w:p>
    <w:p>
      <w:pPr>
        <w:spacing w:before="75" w:after="0"/>
      </w:pPr>
      <w:r>
        <w:rPr/>
        <w:t xml:space="preserve">一、企业层面战略建议</w:t>
      </w:r>
    </w:p>
    <w:p>
      <w:pPr>
        <w:spacing w:before="75" w:after="0"/>
      </w:pPr>
      <w:r>
        <w:rPr/>
        <w:t xml:space="preserve">二、政府与行业协会支持措施</w:t>
      </w:r>
    </w:p>
    <w:p>
      <w:pPr>
        <w:spacing w:before="75" w:after="0"/>
      </w:pPr>
      <w:r>
        <w:rPr/>
        <w:t xml:space="preserve">三、全产业链协同发展倡议</w:t>
      </w:r>
    </w:p>
    <w:p>
      <w:pPr>
        <w:spacing w:before="75" w:after="0"/>
      </w:pPr>
      <w:r>
        <w:rPr>
          <w:b w:val="1"/>
          <w:bCs w:val="1"/>
        </w:rPr>
        <w:t xml:space="preserve">图表目录</w:t>
      </w:r>
    </w:p>
    <w:p>
      <w:pPr>
        <w:spacing w:before="75" w:after="0"/>
      </w:pPr>
      <w:r>
        <w:rPr/>
        <w:t xml:space="preserve">图表：中国潮玩市场不同类型产品销售占比趋势图</w:t>
      </w:r>
    </w:p>
    <w:p>
      <w:pPr>
        <w:spacing w:before="75" w:after="0"/>
      </w:pPr>
      <w:r>
        <w:rPr/>
        <w:t xml:space="preserve">图表：主要潮玩企业区域分布热力图</w:t>
      </w:r>
    </w:p>
    <w:p>
      <w:pPr>
        <w:spacing w:before="75" w:after="0"/>
      </w:pPr>
      <w:r>
        <w:rPr/>
        <w:t xml:space="preserve">图表：中国潮玩消费者年龄分布饼状图</w:t>
      </w:r>
    </w:p>
    <w:p>
      <w:pPr>
        <w:spacing w:before="75" w:after="0"/>
      </w:pPr>
      <w:r>
        <w:rPr/>
        <w:t xml:space="preserve">图表：中国潮玩行业产业链结构示意图</w:t>
      </w:r>
    </w:p>
    <w:p>
      <w:pPr>
        <w:spacing w:before="75" w:after="0"/>
      </w:pPr>
      <w:r>
        <w:rPr/>
        <w:t xml:space="preserve">图表：2025年中国潮玩线上渠道销售占比分析图</w:t>
      </w:r>
    </w:p>
    <w:p>
      <w:pPr>
        <w:spacing w:before="75" w:after="0"/>
      </w:pPr>
      <w:r>
        <w:rPr/>
        <w:t xml:space="preserve">图表：主要潮玩品牌市场份额对比图</w:t>
      </w:r>
    </w:p>
    <w:p>
      <w:pPr>
        <w:spacing w:before="75" w:after="0"/>
      </w:pPr>
      <w:r>
        <w:rPr/>
        <w:t xml:space="preserve">图表：中国潮玩出口规模及增长趋势图</w:t>
      </w:r>
    </w:p>
    <w:p>
      <w:pPr>
        <w:spacing w:before="75" w:after="0"/>
      </w:pPr>
      <w:r>
        <w:rPr/>
        <w:t xml:space="preserve">图表：潮玩消费者购买决策影响因素雷达图</w:t>
      </w:r>
    </w:p>
    <w:p>
      <w:pPr>
        <w:spacing w:before="75" w:after="0"/>
      </w:pPr>
      <w:r>
        <w:rPr/>
        <w:t xml:space="preserve">图表：中国潮玩行业投资热度区域分布图</w:t>
      </w:r>
    </w:p>
    <w:p>
      <w:pPr>
        <w:spacing w:before="75" w:after="0"/>
      </w:pPr>
      <w:r>
        <w:rPr/>
        <w:t xml:space="preserve">图表：不同类别潮玩产品利润率对比柱状图</w:t>
      </w:r>
    </w:p>
    <w:p>
      <w:pPr>
        <w:spacing w:before="75" w:after="0"/>
      </w:pPr>
      <w:r>
        <w:rPr/>
        <w:t xml:space="preserve">图表：中国潮玩企业研发投入占比分析图</w:t>
      </w:r>
    </w:p>
    <w:p>
      <w:pPr>
        <w:spacing w:before="75" w:after="0"/>
      </w:pPr>
      <w:r>
        <w:rPr/>
        <w:t xml:space="preserve">图表：潮玩ip联名产品市场反响对比表</w:t>
      </w:r>
    </w:p>
    <w:p>
      <w:pPr>
        <w:spacing w:before="75" w:after="0"/>
      </w:pPr>
      <w:r>
        <w:rPr/>
        <w:t xml:space="preserve">图表：中国潮玩行业政策法规密度时间序列图</w:t>
      </w:r>
    </w:p>
    <w:p>
      <w:pPr>
        <w:spacing w:before="75" w:after="0"/>
      </w:pPr>
      <w:r>
        <w:rPr/>
        <w:t xml:space="preserve">图表：主要潮玩品牌社交媒体粉丝增长趋势图</w:t>
      </w:r>
    </w:p>
    <w:p>
      <w:pPr>
        <w:spacing w:before="75" w:after="0"/>
      </w:pPr>
      <w:r>
        <w:rPr/>
        <w:t xml:space="preserve">图表：中国潮玩行业成本结构分析饼图</w:t>
      </w:r>
    </w:p>
    <w:p>
      <w:pPr>
        <w:spacing w:before="75" w:after="0"/>
      </w:pPr>
      <w:r>
        <w:rPr/>
        <w:t xml:space="preserve">图表：不同消费场景下潮玩需求规模占比图</w:t>
      </w:r>
    </w:p>
    <w:p>
      <w:pPr>
        <w:spacing w:before="75" w:after="0"/>
      </w:pPr>
      <w:r>
        <w:rPr/>
        <w:t xml:space="preserve">图表：中国潮玩行业企业数量增长趋势图</w:t>
      </w:r>
    </w:p>
    <w:p>
      <w:pPr>
        <w:spacing w:before="75" w:after="0"/>
      </w:pPr>
      <w:r>
        <w:rPr/>
        <w:t xml:space="preserve">图表：潮玩产品价格区间与销售量关系散点图</w:t>
      </w:r>
    </w:p>
    <w:p>
      <w:pPr>
        <w:spacing w:before="75" w:after="0"/>
      </w:pPr>
      <w:r>
        <w:rPr/>
        <w:t xml:space="preserve">图表：中国潮玩行业未来发展趋势关键指标预测图</w:t>
      </w:r>
    </w:p>
    <w:p>
      <w:pPr>
        <w:spacing w:before="75" w:after="0"/>
      </w:pPr>
      <w:r>
        <w:rPr/>
        <w:t xml:space="preserve">图表：2026-2031年中国潮玩行业市场规模及增长率预测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本文地址：https://www.51baogao.cn/baogao/20250618/2982843.shtml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8/298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中国潮玩经济行业市场深度调研及消费者行为与趋势预测研究报告(2026-2031版)</dc:title>
  <dc:description>中国潮玩经济行业市场深度调研及消费者行为与趋势预测研究报告(2026-2031版)</dc:description>
  <dc:subject>中国潮玩经济行业市场深度调研及消费者行为与趋势预测研究报告(2026-2031版)</dc:subject>
  <cp:keywords>研究报告</cp:keywords>
  <cp:category>研究报告</cp:category>
  <cp:lastModifiedBy>北京中道泰和信息咨询有限公司</cp:lastModifiedBy>
  <dcterms:created xsi:type="dcterms:W3CDTF">2026-04-08T17:28:24+08:00</dcterms:created>
  <dcterms:modified xsi:type="dcterms:W3CDTF">2026-04-08T17:28:24+08:00</dcterms:modified>
</cp:coreProperties>
</file>

<file path=docProps/custom.xml><?xml version="1.0" encoding="utf-8"?>
<Properties xmlns="http://schemas.openxmlformats.org/officeDocument/2006/custom-properties" xmlns:vt="http://schemas.openxmlformats.org/officeDocument/2006/docPropsVTypes"/>
</file>