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中国脑机接口行业市场深度调研及竞争格局与趋势预测研究报告(2026-2031版)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在当今科技飞速发展的时代，脑机接口(Brain-Computer Interface, BCI)作为一项前沿科技，正以其独特的技术原理和广泛的应用前景，引领着人机交互领域的新变革。脑机接口技术通过直接读取大脑信号并将其转化为控制指令，为人类与机器之间的交互提供了全新的方式。这一技术不仅在医疗康复领域展现出巨大的潜力，还在消费电子、游戏娱乐、军事国防等多个领域展现出广阔的应用前景。在中国，脑机接口行业近年来在政策支持、科研投入和市场需求的推动下，取得了显著进展，其发展动态和未来趋势备受关注，未来发展前景广阔。</w:t>
      </w:r>
    </w:p>
    <w:p>
      <w:pPr>
        <w:spacing w:after="150"/>
      </w:pPr>
      <w:r>
        <w:rPr/>
        <w:t xml:space="preserve">脑机接口行业是指从事脑机接口技术的研发、设计、制造、销售和服务的综合性产业。脑机接口技术通过在大脑与外部设备之间建立直接的通信通道，实现大脑信号的实时采集、处理和解码，从而实现对机器设备的控制。其核心价值在于为残疾人提供康复辅助、为健康人群提供更高效的人机交互方式，同时推动脑科学和神经科学的发展。脑机接口行业涵盖了从基础研究、设备制造到应用开发的全产业链，是现代科技与神经科学深度融合的前沿领域。</w:t>
      </w:r>
    </w:p>
    <w:p>
      <w:pPr>
        <w:spacing w:after="150"/>
      </w:pPr>
      <w:r>
        <w:rPr/>
        <w:t xml:space="preserve">近年来，全球脑机接口领域取得了显著进展，中国在脑机接口的研发和应用方面也处于快速发展阶段。在基础研究方面，中国科研团队在脑信号采集、信号处理、解码算法等关键技术上取得了多项重要成果，部分领域已达到国际先进水平。在应用开发方面，中国已初步形成了涵盖医疗康复、消费电子、游戏娱乐等领域的脑机接口应用生态，脑机接口技术在神经康复、智能辅助设备等领域的应用逐渐落地。随着国家对前沿科技的高度重视和持续投入，以及全球脑机接口行业的快速发展，中国脑机接口行业将在技术创新、应用拓展和产业生态建设等方面取得显著进展。脑机接口有望在多个领域实现突破性应用，为解决传统人机交互的效率瓶颈提供新的解决方案，推动相关产业的转型升级。同时，脑机接口的产业化应用将逐渐成熟，形成具有巨大经济价值的新兴产业，为中国经济的高质量发展提供新的动力。未来，中国脑机接口行业将在全球科技领域中发挥重要作用，为提升国家科技竞争力和实现科技强国目标做出重要贡献。</w:t>
      </w:r>
    </w:p>
    <w:p>
      <w:pPr>
        <w:spacing w:after="150"/>
      </w:pPr>
      <w:r>
        <w:rPr/>
        <w:t xml:space="preserve">中道泰和作为专业的产业咨询机构，始终致力于为政府、企业及相关机构提供全面、深入、前瞻性的咨询服务。本报告通过对2026-2031年中国脑机接口行业的系统研究，深入剖析其定义、现状、趋势与前景，旨在为相关主体提供决策参考与战略指引，助力脑机接口行业在中国的健康发展，推动行业技术创新与应用拓展，为前沿科技的发展和产业升级贡献力量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脑机接口行业发展概述</w:t>
      </w:r>
    </w:p>
    <w:p>
      <w:pPr>
        <w:spacing w:before="75" w:after="0"/>
      </w:pPr>
      <w:r>
        <w:rPr/>
        <w:t xml:space="preserve">第一节 脑机接口的概念</w:t>
      </w:r>
    </w:p>
    <w:p>
      <w:pPr>
        <w:spacing w:before="75" w:after="0"/>
      </w:pPr>
      <w:r>
        <w:rPr/>
        <w:t xml:space="preserve">一、脑机接口的特点</w:t>
      </w:r>
    </w:p>
    <w:p>
      <w:pPr>
        <w:spacing w:before="75" w:after="0"/>
      </w:pPr>
      <w:r>
        <w:rPr/>
        <w:t xml:space="preserve">二、脑机接口的分类</w:t>
      </w:r>
    </w:p>
    <w:p>
      <w:pPr>
        <w:spacing w:before="75" w:after="0"/>
      </w:pPr>
      <w:r>
        <w:rPr/>
        <w:t xml:space="preserve">第二节 脑机接口行业发展成熟度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脑机接口市场特征分析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全球脑机接口行业发展分析</w:t>
      </w:r>
    </w:p>
    <w:p>
      <w:pPr>
        <w:spacing w:before="75" w:after="0"/>
      </w:pPr>
      <w:r>
        <w:rPr/>
        <w:t xml:space="preserve">第一节 全球脑机接口行业发展分析</w:t>
      </w:r>
    </w:p>
    <w:p>
      <w:pPr>
        <w:spacing w:before="75" w:after="0"/>
      </w:pPr>
      <w:r>
        <w:rPr/>
        <w:t xml:space="preserve">一、2021-2026年世界脑机接口行业发展分析</w:t>
      </w:r>
    </w:p>
    <w:p>
      <w:pPr>
        <w:spacing w:before="75" w:after="0"/>
      </w:pPr>
      <w:r>
        <w:rPr/>
        <w:t xml:space="preserve">二、2021-2026年世界脑机接口行业发展分析</w:t>
      </w:r>
    </w:p>
    <w:p>
      <w:pPr>
        <w:spacing w:before="75" w:after="0"/>
      </w:pPr>
      <w:r>
        <w:rPr/>
        <w:t xml:space="preserve">三、2025年世界脑机接口行业发展分析</w:t>
      </w:r>
    </w:p>
    <w:p>
      <w:pPr>
        <w:spacing w:before="75" w:after="0"/>
      </w:pPr>
      <w:r>
        <w:rPr/>
        <w:t xml:space="preserve">第二节 全球脑机接口市场分析</w:t>
      </w:r>
    </w:p>
    <w:p>
      <w:pPr>
        <w:spacing w:before="75" w:after="0"/>
      </w:pPr>
      <w:r>
        <w:rPr/>
        <w:t xml:space="preserve">一、2025年全球脑机接口需求分析</w:t>
      </w:r>
    </w:p>
    <w:p>
      <w:pPr>
        <w:spacing w:before="75" w:after="0"/>
      </w:pPr>
      <w:r>
        <w:rPr/>
        <w:t xml:space="preserve">二、2025年欧美脑机接口需求分析</w:t>
      </w:r>
    </w:p>
    <w:p>
      <w:pPr>
        <w:spacing w:before="75" w:after="0"/>
      </w:pPr>
      <w:r>
        <w:rPr/>
        <w:t xml:space="preserve">三、2025年中外脑机接口市场对比</w:t>
      </w:r>
    </w:p>
    <w:p>
      <w:pPr>
        <w:spacing w:before="75" w:after="0"/>
      </w:pPr>
      <w:r>
        <w:rPr/>
        <w:t xml:space="preserve">第三节 2023-2025年主要国家或地区脑机接口行业发展分析</w:t>
      </w:r>
    </w:p>
    <w:p>
      <w:pPr>
        <w:spacing w:before="75" w:after="0"/>
      </w:pPr>
      <w:r>
        <w:rPr/>
        <w:t xml:space="preserve">一、2023-2025年美国脑机接口行业分析</w:t>
      </w:r>
    </w:p>
    <w:p>
      <w:pPr>
        <w:spacing w:before="75" w:after="0"/>
      </w:pPr>
      <w:r>
        <w:rPr/>
        <w:t xml:space="preserve">二、2023-2025年日本脑机接口行业分析</w:t>
      </w:r>
    </w:p>
    <w:p>
      <w:pPr>
        <w:spacing w:before="75" w:after="0"/>
      </w:pPr>
      <w:r>
        <w:rPr/>
        <w:t xml:space="preserve">三、2023-2025年欧洲脑机接口行业分析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我国脑机接口行业发展分析</w:t>
      </w:r>
    </w:p>
    <w:p>
      <w:pPr>
        <w:spacing w:before="75" w:after="0"/>
      </w:pPr>
      <w:r>
        <w:rPr/>
        <w:t xml:space="preserve">第一节 中国脑机接口行业发展状况</w:t>
      </w:r>
    </w:p>
    <w:p>
      <w:pPr>
        <w:spacing w:before="75" w:after="0"/>
      </w:pPr>
      <w:r>
        <w:rPr/>
        <w:t xml:space="preserve">一、2025年脑机接口行业发展状况分析</w:t>
      </w:r>
    </w:p>
    <w:p>
      <w:pPr>
        <w:spacing w:before="75" w:after="0"/>
      </w:pPr>
      <w:r>
        <w:rPr/>
        <w:t xml:space="preserve">二、2025年中国脑机接口行业发展动态</w:t>
      </w:r>
    </w:p>
    <w:p>
      <w:pPr>
        <w:spacing w:before="75" w:after="0"/>
      </w:pPr>
      <w:r>
        <w:rPr/>
        <w:t xml:space="preserve">三、2025年脑机接口行业经营业绩分析</w:t>
      </w:r>
    </w:p>
    <w:p>
      <w:pPr>
        <w:spacing w:before="75" w:after="0"/>
      </w:pPr>
      <w:r>
        <w:rPr/>
        <w:t xml:space="preserve">四、2025年我国脑机接口行业发展热点</w:t>
      </w:r>
    </w:p>
    <w:p>
      <w:pPr>
        <w:spacing w:before="75" w:after="0"/>
      </w:pPr>
      <w:r>
        <w:rPr/>
        <w:t xml:space="preserve">第二节 中国脑机接口市场供需状况</w:t>
      </w:r>
    </w:p>
    <w:p>
      <w:pPr>
        <w:spacing w:before="75" w:after="0"/>
      </w:pPr>
      <w:r>
        <w:rPr/>
        <w:t xml:space="preserve">一、2025年中国脑机接口行业供给能力</w:t>
      </w:r>
    </w:p>
    <w:p>
      <w:pPr>
        <w:spacing w:before="75" w:after="0"/>
      </w:pPr>
      <w:r>
        <w:rPr/>
        <w:t xml:space="preserve">二、2025年中国脑机接口市场供给分析</w:t>
      </w:r>
    </w:p>
    <w:p>
      <w:pPr>
        <w:spacing w:before="75" w:after="0"/>
      </w:pPr>
      <w:r>
        <w:rPr/>
        <w:t xml:space="preserve">三、2025年中国脑机接口市场需求分析</w:t>
      </w:r>
    </w:p>
    <w:p>
      <w:pPr>
        <w:spacing w:before="75" w:after="0"/>
      </w:pPr>
      <w:r>
        <w:rPr/>
        <w:t xml:space="preserve">第三节 2023-2025年我国脑机接口市场分析</w:t>
      </w:r>
    </w:p>
    <w:p>
      <w:pPr>
        <w:spacing w:before="75" w:after="0"/>
      </w:pPr>
      <w:r>
        <w:rPr/>
        <w:t xml:space="preserve">一、2021-2026年脑机接口市场分析</w:t>
      </w:r>
    </w:p>
    <w:p>
      <w:pPr>
        <w:spacing w:before="75" w:after="0"/>
      </w:pPr>
      <w:r>
        <w:rPr/>
        <w:t xml:space="preserve">二、2025年脑机接口市场分析</w:t>
      </w:r>
    </w:p>
    <w:p>
      <w:pPr>
        <w:spacing w:before="75" w:after="0"/>
      </w:pPr>
      <w:r>
        <w:rPr>
          <w:b w:val="1"/>
          <w:bCs w:val="1"/>
        </w:rPr>
        <w:t xml:space="preserve">第四章 脑机接口行业竞争格局分析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脑机接口行业主要企业竞争力分析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2023-2025年脑机接口行业竞争格局分析</w:t>
      </w:r>
    </w:p>
    <w:p>
      <w:pPr>
        <w:spacing w:before="75" w:after="0"/>
      </w:pPr>
      <w:r>
        <w:rPr/>
        <w:t xml:space="preserve">一、2025年脑机接口行业竞争分析</w:t>
      </w:r>
    </w:p>
    <w:p>
      <w:pPr>
        <w:spacing w:before="75" w:after="0"/>
      </w:pPr>
      <w:r>
        <w:rPr/>
        <w:t xml:space="preserve">二、2025年中外脑机接口产品竞争分析</w:t>
      </w:r>
    </w:p>
    <w:p>
      <w:pPr>
        <w:spacing w:before="75" w:after="0"/>
      </w:pPr>
      <w:r>
        <w:rPr/>
        <w:t xml:space="preserve">三、2023-2025年国内外脑机接口竞争分析</w:t>
      </w:r>
    </w:p>
    <w:p>
      <w:pPr>
        <w:spacing w:before="75" w:after="0"/>
      </w:pPr>
      <w:r>
        <w:rPr/>
        <w:t xml:space="preserve">四、2023-2025年我国脑机接口市场竞争分析</w:t>
      </w:r>
    </w:p>
    <w:p>
      <w:pPr>
        <w:spacing w:before="75" w:after="0"/>
      </w:pPr>
      <w:r>
        <w:rPr/>
        <w:t xml:space="preserve">五、2026-2031年国内主要脑机接口企业动向</w:t>
      </w:r>
    </w:p>
    <w:p>
      <w:pPr>
        <w:spacing w:before="75" w:after="0"/>
      </w:pPr>
      <w:r>
        <w:rPr>
          <w:b w:val="1"/>
          <w:bCs w:val="1"/>
        </w:rPr>
        <w:t xml:space="preserve">第五章 脑机接口企业竞争策略分析</w:t>
      </w:r>
    </w:p>
    <w:p>
      <w:pPr>
        <w:spacing w:before="75" w:after="0"/>
      </w:pPr>
      <w:r>
        <w:rPr/>
        <w:t xml:space="preserve">第一节 脑机接口市场竞争策略分析</w:t>
      </w:r>
    </w:p>
    <w:p>
      <w:pPr>
        <w:spacing w:before="75" w:after="0"/>
      </w:pPr>
      <w:r>
        <w:rPr/>
        <w:t xml:space="preserve">一、2025年脑机接口市场增长潜力分析</w:t>
      </w:r>
    </w:p>
    <w:p>
      <w:pPr>
        <w:spacing w:before="75" w:after="0"/>
      </w:pPr>
      <w:r>
        <w:rPr/>
        <w:t xml:space="preserve">二、现有脑机接口行业竞争策略分析</w:t>
      </w:r>
    </w:p>
    <w:p>
      <w:pPr>
        <w:spacing w:before="75" w:after="0"/>
      </w:pPr>
      <w:r>
        <w:rPr/>
        <w:t xml:space="preserve">第二节 脑机接口企业竞争策略分析</w:t>
      </w:r>
    </w:p>
    <w:p>
      <w:pPr>
        <w:spacing w:before="75" w:after="0"/>
      </w:pPr>
      <w:r>
        <w:rPr/>
        <w:t xml:space="preserve">一、2026-2031年我国脑机接口市场竞争趋势</w:t>
      </w:r>
    </w:p>
    <w:p>
      <w:pPr>
        <w:spacing w:before="75" w:after="0"/>
      </w:pPr>
      <w:r>
        <w:rPr/>
        <w:t xml:space="preserve">二、2026-2031年脑机接口行业竞争格局展望</w:t>
      </w:r>
    </w:p>
    <w:p>
      <w:pPr>
        <w:spacing w:before="75" w:after="0"/>
      </w:pPr>
      <w:r>
        <w:rPr/>
        <w:t xml:space="preserve">三、2026-2031年脑机接口行业竞争策略分析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主要脑机接口企业竞争分析</w:t>
      </w:r>
    </w:p>
    <w:p>
      <w:pPr>
        <w:spacing w:before="75" w:after="0"/>
      </w:pPr>
      <w:r>
        <w:rPr/>
        <w:t xml:space="preserve">第一节 neuralink corporation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synchron inc.​​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​​blackrock neurotech​​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​​paradromics, inc.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​​mindmaze sa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ctrl-labs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brainco inc.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neuropace, inc.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nextmind sas​​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​​precision neuroscience corporation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脑机接口行业发展趋势分析</w:t>
      </w:r>
    </w:p>
    <w:p>
      <w:pPr>
        <w:spacing w:before="75" w:after="0"/>
      </w:pPr>
      <w:r>
        <w:rPr/>
        <w:t xml:space="preserve">第一节 2025年发展环境展望</w:t>
      </w:r>
    </w:p>
    <w:p>
      <w:pPr>
        <w:spacing w:before="75" w:after="0"/>
      </w:pPr>
      <w:r>
        <w:rPr/>
        <w:t xml:space="preserve">一、2025年宏观经济形势展望</w:t>
      </w:r>
    </w:p>
    <w:p>
      <w:pPr>
        <w:spacing w:before="75" w:after="0"/>
      </w:pPr>
      <w:r>
        <w:rPr/>
        <w:t xml:space="preserve">二、2025年政策走势及其影响</w:t>
      </w:r>
    </w:p>
    <w:p>
      <w:pPr>
        <w:spacing w:before="75" w:after="0"/>
      </w:pPr>
      <w:r>
        <w:rPr/>
        <w:t xml:space="preserve">三、2025年国际行业走势展望</w:t>
      </w:r>
    </w:p>
    <w:p>
      <w:pPr>
        <w:spacing w:before="75" w:after="0"/>
      </w:pPr>
      <w:r>
        <w:rPr/>
        <w:t xml:space="preserve">第二节 2025年脑机接口行业发展趋势分析</w:t>
      </w:r>
    </w:p>
    <w:p>
      <w:pPr>
        <w:spacing w:before="75" w:after="0"/>
      </w:pPr>
      <w:r>
        <w:rPr/>
        <w:t xml:space="preserve">一、2025年行业发展趋势分析</w:t>
      </w:r>
    </w:p>
    <w:p>
      <w:pPr>
        <w:spacing w:before="75" w:after="0"/>
      </w:pPr>
      <w:r>
        <w:rPr/>
        <w:t xml:space="preserve">三、2025年行业竞争格局展望</w:t>
      </w:r>
    </w:p>
    <w:p>
      <w:pPr>
        <w:spacing w:before="75" w:after="0"/>
      </w:pPr>
      <w:r>
        <w:rPr/>
        <w:t xml:space="preserve">第三节 2026-2031年中国脑机接口市场趋势分析</w:t>
      </w:r>
    </w:p>
    <w:p>
      <w:pPr>
        <w:spacing w:before="75" w:after="0"/>
      </w:pPr>
      <w:r>
        <w:rPr/>
        <w:t xml:space="preserve">一、2021-2026年脑机接口市场趋势总结</w:t>
      </w:r>
    </w:p>
    <w:p>
      <w:pPr>
        <w:spacing w:before="75" w:after="0"/>
      </w:pPr>
      <w:r>
        <w:rPr/>
        <w:t xml:space="preserve">二、2026-2031年脑机接口发展趋势分析</w:t>
      </w:r>
    </w:p>
    <w:p>
      <w:pPr>
        <w:spacing w:before="75" w:after="0"/>
      </w:pPr>
      <w:r>
        <w:rPr/>
        <w:t xml:space="preserve">三、2026-2031年脑机接口市场发展空间</w:t>
      </w:r>
    </w:p>
    <w:p>
      <w:pPr>
        <w:spacing w:before="75" w:after="0"/>
      </w:pPr>
      <w:r>
        <w:rPr/>
        <w:t xml:space="preserve">四、2026-2031年脑机接口产业政策趋向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未来脑机接口行业发展预测</w:t>
      </w:r>
    </w:p>
    <w:p>
      <w:pPr>
        <w:spacing w:before="75" w:after="0"/>
      </w:pPr>
      <w:r>
        <w:rPr/>
        <w:t xml:space="preserve">第一节 未来脑机接口需求与市场预测</w:t>
      </w:r>
    </w:p>
    <w:p>
      <w:pPr>
        <w:spacing w:before="75" w:after="0"/>
      </w:pPr>
      <w:r>
        <w:rPr/>
        <w:t xml:space="preserve">一、2026-2031年脑机接口市场规模预测</w:t>
      </w:r>
    </w:p>
    <w:p>
      <w:pPr>
        <w:spacing w:before="75" w:after="0"/>
      </w:pPr>
      <w:r>
        <w:rPr/>
        <w:t xml:space="preserve">二、2026-2031年脑机接口行业总资产预测</w:t>
      </w:r>
    </w:p>
    <w:p>
      <w:pPr>
        <w:spacing w:before="75" w:after="0"/>
      </w:pPr>
      <w:r>
        <w:rPr/>
        <w:t xml:space="preserve">第二节 2026-2031年中国脑机接口行业供需预测</w:t>
      </w:r>
    </w:p>
    <w:p>
      <w:pPr>
        <w:spacing w:before="75" w:after="0"/>
      </w:pPr>
      <w:r>
        <w:rPr/>
        <w:t xml:space="preserve">一、2026-2031年中国脑机接口供给预测</w:t>
      </w:r>
    </w:p>
    <w:p>
      <w:pPr>
        <w:spacing w:before="75" w:after="0"/>
      </w:pPr>
      <w:r>
        <w:rPr/>
        <w:t xml:space="preserve">二、2026-2031年中国脑机接口需求预测</w:t>
      </w:r>
    </w:p>
    <w:p>
      <w:pPr>
        <w:spacing w:before="75" w:after="0"/>
      </w:pPr>
      <w:r>
        <w:rPr/>
        <w:t xml:space="preserve">三、2026-2031年中国脑机接口供需平衡预测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2021-2026年脑机接口行业投资现状分析</w:t>
      </w:r>
    </w:p>
    <w:p>
      <w:pPr>
        <w:spacing w:before="75" w:after="0"/>
      </w:pPr>
      <w:r>
        <w:rPr/>
        <w:t xml:space="preserve">第一节 2021-2026年脑机接口行业投资情况分析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2025年脑机接口行业投资情况分析</w:t>
      </w:r>
    </w:p>
    <w:p>
      <w:pPr>
        <w:spacing w:before="75" w:after="0"/>
      </w:pPr>
      <w:r>
        <w:rPr/>
        <w:t xml:space="preserve">一、2025年投资及结构</w:t>
      </w:r>
    </w:p>
    <w:p>
      <w:pPr>
        <w:spacing w:before="75" w:after="0"/>
      </w:pPr>
      <w:r>
        <w:rPr/>
        <w:t xml:space="preserve">二、2025年投资规模情况</w:t>
      </w:r>
    </w:p>
    <w:p>
      <w:pPr>
        <w:spacing w:before="75" w:after="0"/>
      </w:pPr>
      <w:r>
        <w:rPr/>
        <w:t xml:space="preserve">三、2025年投资增速情况</w:t>
      </w:r>
    </w:p>
    <w:p>
      <w:pPr>
        <w:spacing w:before="75" w:after="0"/>
      </w:pPr>
      <w:r>
        <w:rPr/>
        <w:t xml:space="preserve">四、2025年细分行业投资分析</w:t>
      </w:r>
    </w:p>
    <w:p>
      <w:pPr>
        <w:spacing w:before="75" w:after="0"/>
      </w:pPr>
      <w:r>
        <w:rPr/>
        <w:t xml:space="preserve">五、2025年各地区投资分析</w:t>
      </w:r>
    </w:p>
    <w:p>
      <w:pPr>
        <w:spacing w:before="75" w:after="0"/>
      </w:pPr>
      <w:r>
        <w:rPr/>
        <w:t xml:space="preserve">六、2025年外商投资情况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脑机接口行业投资环境分析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一、2023-2025年我国宏观经济运行情况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一、2025年脑机接口行业政策环境</w:t>
      </w:r>
    </w:p>
    <w:p>
      <w:pPr>
        <w:spacing w:before="75" w:after="0"/>
      </w:pPr>
      <w:r>
        <w:rPr/>
        <w:t xml:space="preserve">二、2025年国内宏观政策对其影响</w:t>
      </w:r>
    </w:p>
    <w:p>
      <w:pPr>
        <w:spacing w:before="75" w:after="0"/>
      </w:pPr>
      <w:r>
        <w:rPr/>
        <w:t xml:space="preserve">三、2025年行业产业政策对其影响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二、2025年社会环境发展分析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脑机接口行业投资机会与风险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一、2025年相关产业投资收益率比较</w:t>
      </w:r>
    </w:p>
    <w:p>
      <w:pPr>
        <w:spacing w:before="75" w:after="0"/>
      </w:pPr>
      <w:r>
        <w:rPr/>
        <w:t xml:space="preserve">二、2023-2025年行业投资收益率分析</w:t>
      </w:r>
    </w:p>
    <w:p>
      <w:pPr>
        <w:spacing w:before="75" w:after="0"/>
      </w:pPr>
      <w:r>
        <w:rPr/>
        <w:t xml:space="preserve">第二节 脑机接口行业投资效益分析</w:t>
      </w:r>
    </w:p>
    <w:p>
      <w:pPr>
        <w:spacing w:before="75" w:after="0"/>
      </w:pPr>
      <w:r>
        <w:rPr/>
        <w:t xml:space="preserve">一、2023-2025年脑机接口行业投资状况分析</w:t>
      </w:r>
    </w:p>
    <w:p>
      <w:pPr>
        <w:spacing w:before="75" w:after="0"/>
      </w:pPr>
      <w:r>
        <w:rPr/>
        <w:t xml:space="preserve">二、2026-2031年脑机接口行业投资效益分析</w:t>
      </w:r>
    </w:p>
    <w:p>
      <w:pPr>
        <w:spacing w:before="75" w:after="0"/>
      </w:pPr>
      <w:r>
        <w:rPr/>
        <w:t xml:space="preserve">三、2026-2031年脑机接口行业投资趋势预测</w:t>
      </w:r>
    </w:p>
    <w:p>
      <w:pPr>
        <w:spacing w:before="75" w:after="0"/>
      </w:pPr>
      <w:r>
        <w:rPr/>
        <w:t xml:space="preserve">四、2026-2031年脑机接口行业的投资方向</w:t>
      </w:r>
    </w:p>
    <w:p>
      <w:pPr>
        <w:spacing w:before="75" w:after="0"/>
      </w:pPr>
      <w:r>
        <w:rPr/>
        <w:t xml:space="preserve">五、2026-2031年脑机接口行业投资的建议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影响脑机接口行业发展的主要因素</w:t>
      </w:r>
    </w:p>
    <w:p>
      <w:pPr>
        <w:spacing w:before="75" w:after="0"/>
      </w:pPr>
      <w:r>
        <w:rPr/>
        <w:t xml:space="preserve">一、2026-2031年影响脑机接口行业运行的有利因素分析</w:t>
      </w:r>
    </w:p>
    <w:p>
      <w:pPr>
        <w:spacing w:before="75" w:after="0"/>
      </w:pPr>
      <w:r>
        <w:rPr/>
        <w:t xml:space="preserve">二、2026-2031年影响脑机接口行业运行的稳定因素分析</w:t>
      </w:r>
    </w:p>
    <w:p>
      <w:pPr>
        <w:spacing w:before="75" w:after="0"/>
      </w:pPr>
      <w:r>
        <w:rPr/>
        <w:t xml:space="preserve">三、2026-2031年影响脑机接口行业运行的不利因素分析</w:t>
      </w:r>
    </w:p>
    <w:p>
      <w:pPr>
        <w:spacing w:before="75" w:after="0"/>
      </w:pPr>
      <w:r>
        <w:rPr/>
        <w:t xml:space="preserve">四、2026-2031年我国脑机接口行业发展面临的挑战分析</w:t>
      </w:r>
    </w:p>
    <w:p>
      <w:pPr>
        <w:spacing w:before="75" w:after="0"/>
      </w:pPr>
      <w:r>
        <w:rPr/>
        <w:t xml:space="preserve">五、2026-2031年我国脑机接口行业发展面临的机遇分析</w:t>
      </w:r>
    </w:p>
    <w:p>
      <w:pPr>
        <w:spacing w:before="75" w:after="0"/>
      </w:pPr>
      <w:r>
        <w:rPr/>
        <w:t xml:space="preserve">第四节 脑机接口行业投资风险及控制策略分析</w:t>
      </w:r>
    </w:p>
    <w:p>
      <w:pPr>
        <w:spacing w:before="75" w:after="0"/>
      </w:pPr>
      <w:r>
        <w:rPr/>
        <w:t xml:space="preserve">一、2026-2031年脑机接口行业市场风险及控制策略</w:t>
      </w:r>
    </w:p>
    <w:p>
      <w:pPr>
        <w:spacing w:before="75" w:after="0"/>
      </w:pPr>
      <w:r>
        <w:rPr/>
        <w:t xml:space="preserve">二、2026-2031年脑机接口行业政策风险及控制策略</w:t>
      </w:r>
    </w:p>
    <w:p>
      <w:pPr>
        <w:spacing w:before="75" w:after="0"/>
      </w:pPr>
      <w:r>
        <w:rPr/>
        <w:t xml:space="preserve">三、2026-2031年脑机接口行业经营风险及控制策略</w:t>
      </w:r>
    </w:p>
    <w:p>
      <w:pPr>
        <w:spacing w:before="75" w:after="0"/>
      </w:pPr>
      <w:r>
        <w:rPr/>
        <w:t xml:space="preserve">四、2026-2031年脑机接口行业技术风险及控制策略</w:t>
      </w:r>
    </w:p>
    <w:p>
      <w:pPr>
        <w:spacing w:before="75" w:after="0"/>
      </w:pPr>
      <w:r>
        <w:rPr/>
        <w:t xml:space="preserve">五、2026-2031年脑机接口同业竞争风险及控制策略</w:t>
      </w:r>
    </w:p>
    <w:p>
      <w:pPr>
        <w:spacing w:before="75" w:after="0"/>
      </w:pPr>
      <w:r>
        <w:rPr/>
        <w:t xml:space="preserve">六、2026-2031年脑机接口行业其他风险及控制策略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脑机接口行业投资战略研究</w:t>
      </w:r>
    </w:p>
    <w:p>
      <w:pPr>
        <w:spacing w:before="75" w:after="0"/>
      </w:pPr>
      <w:r>
        <w:rPr/>
        <w:t xml:space="preserve">第一节 脑机接口行业发展战略研究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脑机接口行业投资战略研究</w:t>
      </w:r>
    </w:p>
    <w:p>
      <w:pPr>
        <w:spacing w:before="75" w:after="0"/>
      </w:pPr>
      <w:r>
        <w:rPr/>
        <w:t xml:space="preserve">一、2021-2026年脑机接口行业投资战略研究</w:t>
      </w:r>
    </w:p>
    <w:p>
      <w:pPr>
        <w:spacing w:before="75" w:after="0"/>
      </w:pPr>
      <w:r>
        <w:rPr/>
        <w:t xml:space="preserve">二、2025年脑机接口行业投资战略研究</w:t>
      </w:r>
    </w:p>
    <w:p>
      <w:pPr>
        <w:spacing w:before="75" w:after="0"/>
      </w:pPr>
      <w:r>
        <w:rPr/>
        <w:t xml:space="preserve">三、2026-2031年脑机接口行业投资形势</w:t>
      </w:r>
    </w:p>
    <w:p>
      <w:pPr>
        <w:spacing w:before="75" w:after="0"/>
      </w:pPr>
      <w:r>
        <w:rPr/>
        <w:t xml:space="preserve">四、2026-2031年脑机接口行业投资战略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图表：脑机接口产业链分析</w:t>
      </w:r>
    </w:p>
    <w:p>
      <w:pPr>
        <w:spacing w:before="75" w:after="0"/>
      </w:pPr>
      <w:r>
        <w:rPr/>
        <w:t xml:space="preserve">图表：国际脑机接口市场规模</w:t>
      </w:r>
    </w:p>
    <w:p>
      <w:pPr>
        <w:spacing w:before="75" w:after="0"/>
      </w:pPr>
      <w:r>
        <w:rPr/>
        <w:t xml:space="preserve">图表：国际脑机接口生命周期</w:t>
      </w:r>
    </w:p>
    <w:p>
      <w:pPr>
        <w:spacing w:before="75" w:after="0"/>
      </w:pPr>
      <w:r>
        <w:rPr/>
        <w:t xml:space="preserve">图表：2023-2025年中国脑机接口竞争力分析</w:t>
      </w:r>
    </w:p>
    <w:p>
      <w:pPr>
        <w:spacing w:before="75" w:after="0"/>
      </w:pPr>
      <w:r>
        <w:rPr/>
        <w:t xml:space="preserve">图表：2023-2025年中国脑机接口行业市场规模</w:t>
      </w:r>
    </w:p>
    <w:p>
      <w:pPr>
        <w:spacing w:before="75" w:after="0"/>
      </w:pPr>
      <w:r>
        <w:rPr/>
        <w:t xml:space="preserve">图表：2023-2025年全球脑机接口产业市场规模</w:t>
      </w:r>
    </w:p>
    <w:p>
      <w:pPr>
        <w:spacing w:before="75" w:after="0"/>
      </w:pPr>
      <w:r>
        <w:rPr/>
        <w:t xml:space="preserve">图表：2023-2025年脑机接口重要数据指标比较</w:t>
      </w:r>
    </w:p>
    <w:p>
      <w:pPr>
        <w:spacing w:before="75" w:after="0"/>
      </w:pPr>
      <w:r>
        <w:rPr/>
        <w:t xml:space="preserve">图表：2023-2025年中国脑机接口行业销售情况分析</w:t>
      </w:r>
    </w:p>
    <w:p>
      <w:pPr>
        <w:spacing w:before="75" w:after="0"/>
      </w:pPr>
      <w:r>
        <w:rPr/>
        <w:t xml:space="preserve">图表：2023-2025年中国脑机接口行业利润情况分析</w:t>
      </w:r>
    </w:p>
    <w:p>
      <w:pPr>
        <w:spacing w:before="75" w:after="0"/>
      </w:pPr>
      <w:r>
        <w:rPr/>
        <w:t xml:space="preserve">图表：2023-2025年中国脑机接口行业资产情况分析</w:t>
      </w:r>
    </w:p>
    <w:p>
      <w:pPr>
        <w:spacing w:before="75" w:after="0"/>
      </w:pPr>
      <w:r>
        <w:rPr/>
        <w:t xml:space="preserve">图表：2026-2031年中国脑机接口市场前景预测</w:t>
      </w:r>
    </w:p>
    <w:p>
      <w:pPr>
        <w:spacing w:before="75" w:after="0"/>
      </w:pPr>
      <w:r>
        <w:rPr/>
        <w:t xml:space="preserve">图表：2026-2031年中国脑机接口发展前景预测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本文地址：https://www.51baogao.cn/baogao/20250618/2982863.shtml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618/2982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中国脑机接口行业市场深度调研及竞争格局与趋势预测研究报告(2026-2031版)</dc:title>
  <dc:description>中国脑机接口行业市场深度调研及竞争格局与趋势预测研究报告(2026-2031版)</dc:description>
  <dc:subject>中国脑机接口行业市场深度调研及竞争格局与趋势预测研究报告(2026-2031版)</dc:subject>
  <cp:keywords>研究报告</cp:keywords>
  <cp:category>研究报告</cp:category>
  <cp:lastModifiedBy>北京中道泰和信息咨询有限公司</cp:lastModifiedBy>
  <dcterms:created xsi:type="dcterms:W3CDTF">2026-04-08T17:29:10+08:00</dcterms:created>
  <dcterms:modified xsi:type="dcterms:W3CDTF">2026-04-08T17:29:10+08:00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