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中国女装行业市场深度调研及竞争格局与趋势预测研究报告(2026-2031版)</w:t>
      </w:r>
    </w:p>
    <w:p>
      <w:pPr>
        <w:spacing w:after="150"/>
      </w:pPr>
      <w:r>
        <w:rPr>
          <w:b w:val="1"/>
          <w:bCs w:val="1"/>
        </w:rPr>
        <w:t xml:space="preserve">报告简介</w:t>
      </w:r>
    </w:p>
    <w:p>
      <w:pPr>
        <w:spacing w:after="150"/>
      </w:pPr>
      <w:r>
        <w:rPr/>
        <w:t xml:space="preserve">女装是指专为女性设计的服装，涵盖各种风格和类型，如休闲装、职业装、晚礼服、运动装等，包括上装、下装、连体装、鞋、配饰等大类，旨在满足女性在不同生活场景下的着装需求，体现她们的美感、舒适度和自我表达。</w:t>
      </w:r>
    </w:p>
    <w:p>
      <w:pPr>
        <w:spacing w:after="150"/>
      </w:pPr>
      <w:r>
        <w:rPr/>
        <w:t xml:space="preserve">随着女性社会地位、收入水平和受教育程度的提升，女性消费者对服装的需求已从单纯的实用性转向时尚、品质、品牌追求，中高端女装消费需求显著提高，其零售额占女装零售额的比例整体呈现上升趋势，未来这一比例将继续提升。</w:t>
      </w:r>
    </w:p>
    <w:p>
      <w:pPr>
        <w:spacing w:after="150"/>
      </w:pPr>
      <w:r>
        <w:rPr/>
        <w:t xml:space="preserve">随着互联网的普及和电商平台的兴起，线上渠道已成为女装销售的重要渠道，其渗透率持续提升。同时，线下门店仍然具有试穿体验、售后服务等独特优势。未来，线上线下融合将成为女装行业发展的必然趋势，品牌需注重线上线下的协同发展和互补优势，通过打造智慧门店、开展 O2O 营销等方式提升市场竞争力。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女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中国女装行业发展概述</w:t>
      </w:r>
    </w:p>
    <w:p>
      <w:pPr>
        <w:spacing w:before="75" w:after="0"/>
      </w:pPr>
      <w:r>
        <w:rPr/>
        <w:t xml:space="preserve">第一节 女装行业发展情况</w:t>
      </w:r>
    </w:p>
    <w:p>
      <w:pPr>
        <w:spacing w:before="75" w:after="0"/>
      </w:pPr>
      <w:r>
        <w:rPr/>
        <w:t xml:space="preserve">第二节 最近3-5年中国女装行业经济指标分析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中国女装行业的国际比较分析</w:t>
      </w:r>
    </w:p>
    <w:p>
      <w:pPr>
        <w:spacing w:before="75" w:after="0"/>
      </w:pPr>
      <w:r>
        <w:rPr/>
        <w:t xml:space="preserve">第一节 中国女装行业竞争力指标分析</w:t>
      </w:r>
    </w:p>
    <w:p>
      <w:pPr>
        <w:spacing w:before="75" w:after="0"/>
      </w:pPr>
      <w:r>
        <w:rPr/>
        <w:t xml:space="preserve">第二节 中国女装行业经济指标国际比较分析</w:t>
      </w:r>
    </w:p>
    <w:p>
      <w:pPr>
        <w:spacing w:before="75" w:after="0"/>
      </w:pPr>
      <w:r>
        <w:rPr/>
        <w:t xml:space="preserve">第三节 全球女装行业市场需求分析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全球女装行业市场供给分析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2021-2026年中国女装行业整体运行指标分析</w:t>
      </w:r>
    </w:p>
    <w:p>
      <w:pPr>
        <w:spacing w:before="75" w:after="0"/>
      </w:pPr>
      <w:r>
        <w:rPr/>
        <w:t xml:space="preserve">第一节 中国女装行业总体规模分析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中国女装行业产销分析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女装产业发展环境分析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二、我国女装工业发展分析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女装行业上下游及相关产业分析</w:t>
      </w:r>
    </w:p>
    <w:p>
      <w:pPr>
        <w:spacing w:before="75" w:after="0"/>
      </w:pPr>
      <w:r>
        <w:rPr/>
        <w:t xml:space="preserve">第一节 女装产业链分析</w:t>
      </w:r>
    </w:p>
    <w:p>
      <w:pPr>
        <w:spacing w:before="75" w:after="0"/>
      </w:pPr>
      <w:r>
        <w:rPr/>
        <w:t xml:space="preserve">一、女装产业链模型介绍</w:t>
      </w:r>
    </w:p>
    <w:p>
      <w:pPr>
        <w:spacing w:before="75" w:after="0"/>
      </w:pPr>
      <w:r>
        <w:rPr/>
        <w:t xml:space="preserve">二、女装产业链模型分析</w:t>
      </w:r>
    </w:p>
    <w:p>
      <w:pPr>
        <w:spacing w:before="75" w:after="0"/>
      </w:pPr>
      <w:r>
        <w:rPr/>
        <w:t xml:space="preserve">第二节 女装上游产业分析</w:t>
      </w:r>
    </w:p>
    <w:p>
      <w:pPr>
        <w:spacing w:before="75" w:after="0"/>
      </w:pPr>
      <w:r>
        <w:rPr/>
        <w:t xml:space="preserve">一、女装上游产业发展现状分析</w:t>
      </w:r>
    </w:p>
    <w:p>
      <w:pPr>
        <w:spacing w:before="75" w:after="0"/>
      </w:pPr>
      <w:r>
        <w:rPr/>
        <w:t xml:space="preserve">二、女装行业上游产业发展分析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女装下游产业分析</w:t>
      </w:r>
    </w:p>
    <w:p>
      <w:pPr>
        <w:spacing w:before="75" w:after="0"/>
      </w:pPr>
      <w:r>
        <w:rPr/>
        <w:t xml:space="preserve">一、女装下游产业发展现状分析</w:t>
      </w:r>
    </w:p>
    <w:p>
      <w:pPr>
        <w:spacing w:before="75" w:after="0"/>
      </w:pPr>
      <w:r>
        <w:rPr/>
        <w:t xml:space="preserve">二、女装下游应用领域发展分析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中国女装行业区域市场分析</w:t>
      </w:r>
    </w:p>
    <w:p>
      <w:pPr>
        <w:spacing w:before="75" w:after="0"/>
      </w:pPr>
      <w:r>
        <w:rPr/>
        <w:t xml:space="preserve">第一节 华北地区女装行业分析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东北地区女装行业分析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华东地区女装行业分析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华南地区女装行业分析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华中地区女装行业分析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西南地区女装行业分析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西北地区女装行业分析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2023-2025年中国女装行业供需情况及2026-2031年供需预测</w:t>
      </w:r>
    </w:p>
    <w:p>
      <w:pPr>
        <w:spacing w:before="75" w:after="0"/>
      </w:pPr>
      <w:r>
        <w:rPr/>
        <w:t xml:space="preserve">第一节 2023-2025年女装行业需求情况分析</w:t>
      </w:r>
    </w:p>
    <w:p>
      <w:pPr>
        <w:spacing w:before="75" w:after="0"/>
      </w:pPr>
      <w:r>
        <w:rPr/>
        <w:t xml:space="preserve">一、2021-2026年女装行业需求总量</w:t>
      </w:r>
    </w:p>
    <w:p>
      <w:pPr>
        <w:spacing w:before="75" w:after="0"/>
      </w:pPr>
      <w:r>
        <w:rPr/>
        <w:t xml:space="preserve">二、2021-2026年女装行业需求结构变化</w:t>
      </w:r>
    </w:p>
    <w:p>
      <w:pPr>
        <w:spacing w:before="75" w:after="0"/>
      </w:pPr>
      <w:r>
        <w:rPr/>
        <w:t xml:space="preserve">第二节 2026-2031年女装行业供需预测</w:t>
      </w:r>
    </w:p>
    <w:p>
      <w:pPr>
        <w:spacing w:before="75" w:after="0"/>
      </w:pPr>
      <w:r>
        <w:rPr/>
        <w:t xml:space="preserve">一、女装行业供给总量预测</w:t>
      </w:r>
    </w:p>
    <w:p>
      <w:pPr>
        <w:spacing w:before="75" w:after="0"/>
      </w:pPr>
      <w:r>
        <w:rPr/>
        <w:t xml:space="preserve">二、女装行业需求总量预测</w:t>
      </w:r>
    </w:p>
    <w:p>
      <w:pPr>
        <w:spacing w:before="75" w:after="0"/>
      </w:pPr>
      <w:r>
        <w:rPr/>
        <w:t xml:space="preserve">第三节 2026-2031年国内女装行业影响因素分析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女装市场竞争格局分析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女装行业主要企业竞争力分析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女装行业竞争格局分析</w:t>
      </w:r>
    </w:p>
    <w:p>
      <w:pPr>
        <w:spacing w:before="75" w:after="0"/>
      </w:pPr>
      <w:r>
        <w:rPr/>
        <w:t xml:space="preserve">一、2021-2026年女装行业竞争分析</w:t>
      </w:r>
    </w:p>
    <w:p>
      <w:pPr>
        <w:spacing w:before="75" w:after="0"/>
      </w:pPr>
      <w:r>
        <w:rPr/>
        <w:t xml:space="preserve">二、2021-2026年国内外女装竞争分析</w:t>
      </w:r>
    </w:p>
    <w:p>
      <w:pPr>
        <w:spacing w:before="75" w:after="0"/>
      </w:pPr>
      <w:r>
        <w:rPr/>
        <w:t xml:space="preserve">三、2021-2026年中国女装市场竞争分析</w:t>
      </w:r>
    </w:p>
    <w:p>
      <w:pPr>
        <w:spacing w:before="75" w:after="0"/>
      </w:pPr>
      <w:r>
        <w:rPr/>
        <w:t xml:space="preserve">四、2021-2026年中国女装市场集中度分析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三、中国女装行业参与国际竞争的战略市场定位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一、女装行业需求市场</w:t>
      </w:r>
    </w:p>
    <w:p>
      <w:pPr>
        <w:spacing w:before="75" w:after="0"/>
      </w:pPr>
      <w:r>
        <w:rPr/>
        <w:t xml:space="preserve">二、女装行业客户结构</w:t>
      </w:r>
    </w:p>
    <w:p>
      <w:pPr>
        <w:spacing w:before="75" w:after="0"/>
      </w:pPr>
      <w:r>
        <w:rPr/>
        <w:t xml:space="preserve">三、女装行业需求的地区差异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女装领先企业分析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中国女装行业swot分析</w:t>
      </w:r>
    </w:p>
    <w:p>
      <w:pPr>
        <w:spacing w:before="75" w:after="0"/>
      </w:pPr>
      <w:r>
        <w:rPr>
          <w:b w:val="1"/>
          <w:bCs w:val="1"/>
        </w:rPr>
        <w:t xml:space="preserve">第十二章 2026-2031年女装行业投资价值评估分析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图表：女装产业链分析</w:t>
      </w:r>
    </w:p>
    <w:p>
      <w:pPr>
        <w:spacing w:before="75" w:after="0"/>
      </w:pPr>
      <w:r>
        <w:rPr/>
        <w:t xml:space="preserve">图表：国际女装市场规模</w:t>
      </w:r>
    </w:p>
    <w:p>
      <w:pPr>
        <w:spacing w:before="75" w:after="0"/>
      </w:pPr>
      <w:r>
        <w:rPr/>
        <w:t xml:space="preserve">图表：国际女装生命周期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图表：2023-2025年中国女装供应情况</w:t>
      </w:r>
    </w:p>
    <w:p>
      <w:pPr>
        <w:spacing w:before="75" w:after="0"/>
      </w:pPr>
      <w:r>
        <w:rPr/>
        <w:t xml:space="preserve">图表：2023-2025年中国女装需求情况</w:t>
      </w:r>
    </w:p>
    <w:p>
      <w:pPr>
        <w:spacing w:before="75" w:after="0"/>
      </w:pPr>
      <w:r>
        <w:rPr/>
        <w:t xml:space="preserve">图表：2026-2031年中国女装市场规模预测</w:t>
      </w:r>
    </w:p>
    <w:p>
      <w:pPr>
        <w:spacing w:before="75" w:after="0"/>
      </w:pPr>
      <w:r>
        <w:rPr/>
        <w:t xml:space="preserve">图表：2026-2031年中国女装供应情况预测</w:t>
      </w:r>
    </w:p>
    <w:p>
      <w:pPr>
        <w:spacing w:before="75" w:after="0"/>
      </w:pPr>
      <w:r>
        <w:rPr/>
        <w:t xml:space="preserve">图表：2026-2031年中国女装需求情况预测</w:t>
      </w:r>
    </w:p>
    <w:p>
      <w:pPr>
        <w:spacing w:before="75" w:after="0"/>
      </w:pPr>
      <w:r>
        <w:rPr/>
        <w:t xml:space="preserve">图表：2023-2025年中国女装市场规模统计表</w:t>
      </w:r>
    </w:p>
    <w:p>
      <w:pPr>
        <w:spacing w:before="75" w:after="0"/>
      </w:pPr>
      <w:r>
        <w:rPr/>
        <w:t xml:space="preserve">图表：2026-2031年中国女装行业市场规模预测</w:t>
      </w:r>
    </w:p>
    <w:p>
      <w:pPr>
        <w:spacing w:before="75" w:after="0"/>
      </w:pPr>
      <w:r>
        <w:rPr/>
        <w:t xml:space="preserve">图表：2026-2031年中国女装行业资产规模预测</w:t>
      </w:r>
    </w:p>
    <w:p>
      <w:pPr>
        <w:spacing w:before="75" w:after="0"/>
      </w:pPr>
      <w:r>
        <w:rPr/>
        <w:t xml:space="preserve">图表：2026-2031年中国女装行业利润合计预测</w:t>
      </w:r>
    </w:p>
    <w:p>
      <w:pPr>
        <w:spacing w:before="75" w:after="0"/>
      </w:pPr>
      <w:r>
        <w:rPr/>
        <w:t xml:space="preserve">图表：2026-2031年中国女装行业盈利能力预测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中国女装行业市场深度调研及竞争格局与趋势预测研究报告(2026-2031版)</dc:title>
  <dc:description>中国女装行业市场深度调研及竞争格局与趋势预测研究报告(2026-2031版)</dc:description>
  <dc:subject>中国女装行业市场深度调研及竞争格局与趋势预测研究报告(2026-2031版)</dc:subject>
  <cp:keywords>研究报告</cp:keywords>
  <cp:category>研究报告</cp:category>
  <cp:lastModifiedBy>北京中道泰和信息咨询有限公司</cp:lastModifiedBy>
  <dcterms:created xsi:type="dcterms:W3CDTF">2026-03-26T09:14:54+08:00</dcterms:created>
  <dcterms:modified xsi:type="dcterms:W3CDTF">2026-03-26T09:14:54+08:00</dcterms:modified>
</cp:coreProperties>
</file>

<file path=docProps/custom.xml><?xml version="1.0" encoding="utf-8"?>
<Properties xmlns="http://schemas.openxmlformats.org/officeDocument/2006/custom-properties" xmlns:vt="http://schemas.openxmlformats.org/officeDocument/2006/docPropsVTypes"/>
</file>