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家用电器行业市场发展分析及竞争格局与投资战略研究报告(2026-2031版)</w:t>
      </w:r>
    </w:p>
    <w:p>
      <w:pPr>
        <w:spacing w:after="150"/>
      </w:pPr>
      <w:r>
        <w:rPr>
          <w:b w:val="1"/>
          <w:bCs w:val="1"/>
        </w:rPr>
        <w:t xml:space="preserve">报告简介</w:t>
      </w:r>
    </w:p>
    <w:p>
      <w:pPr>
        <w:spacing w:after="150"/>
      </w:pPr>
      <w:r>
        <w:rPr/>
        <w:t xml:space="preserve">家用电器是指以电能或机电一体化方式驱动、服务于家庭及类似场所的终端器具，涵盖制冷、空调、清洁、厨房、取暖、健康护理及声像娱乐等八大品类，其产业链贯通钢铁塑料等基础材料、压缩机芯片等核心零部件、整机制造及线上线下零售与回收体系。自“十五”到“十四五”连续五个五年规划将家电从“规模化”推向“智能化、高端化、绿色化”，中国已形成全球最完备的家电工业体系，家电保有量、产能与出口规模均居世界首位。</w:t>
      </w:r>
    </w:p>
    <w:p>
      <w:pPr>
        <w:spacing w:after="150"/>
      </w:pPr>
      <w:r>
        <w:rPr/>
        <w:t xml:space="preserve">当前行业运行在“存量换新+结构升级”的新常态：传统空冰洗依靠节能与智能功能刺激更新需求，干衣机、洗碗机、嵌入式微蒸烤、清洁电器等新兴品类借“以旧换新”和地方补贴快速放量;价格整体承压，但万元以上高端冰箱、六千元以上洗衣机等高品质产品份额持续提升，呈现“K型”分化。线上渠道占比已过半，直播电商、即时零售与线下体验店加速融合，形成“线下体验—线上下单—即时配送—送装一体”的新闭环。与此同时，绿色低碳成为全链共识：新冷媒、低能耗压缩机、可循环材料及废旧家电逆向物流体系在政策与市场双轮驱动下全面落地。</w:t>
      </w:r>
    </w:p>
    <w:p>
      <w:pPr>
        <w:spacing w:after="150"/>
      </w:pPr>
      <w:r>
        <w:rPr/>
        <w:t xml:space="preserve">展望2026-2031年，“十五五”期间家电行业的增长动能将来自“智能化纵深+绿色化强制+全球化再布局”。智能化将从单品连接走向跨品牌、跨场景的“主动服务”生态，AI大模型与家庭能源管理、健康管理深度融合，家电成为数据入口与算力节点;绿色化由可选变为准入门槛，碳足迹标签、可拆解设计、再制造比例将被纳入政府采购和出口标准;全球布局则借助RCEP、中东非新兴市场与欧美高端差异化需求，实现产能、品牌、标准三位一体出海。具备全链路数字化、绿色制造与全球运营能力的头部企业，以及深耕细分场景、掌握核心零部件技术的专精特新公司，将成为分享下一轮产业红利的核心力量。</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电器行业研究单位等公布和提供的大量资料。报告对我国家用电器行业的供需状况、发展现状、子行业发展变化等进行了分析，重点分析了国内外家用电器行业的发展现状、如何面对行业的发展挑战、行业的发展建议、行业竞争力，以及行业的投资分析和趋势预测等等。报告还综合了家用电器行业的整体发展动态，对行业在产品方面提供了参考建议和具体解决办法。报告对于家用电器产品生产企业、经销商、行业管理部门以及拟进入该行业的投资者具有重要的参考价值，对于研究我国家用电器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家用电器行业发展概述</w:t>
      </w:r>
    </w:p>
    <w:p>
      <w:pPr>
        <w:spacing w:before="75" w:after="0"/>
      </w:pPr>
      <w:r>
        <w:rPr/>
        <w:t xml:space="preserve">第一节 家用电器的概念</w:t>
      </w:r>
    </w:p>
    <w:p>
      <w:pPr>
        <w:spacing w:before="75" w:after="0"/>
      </w:pPr>
      <w:r>
        <w:rPr/>
        <w:t xml:space="preserve">一、家用电器的界定</w:t>
      </w:r>
    </w:p>
    <w:p>
      <w:pPr>
        <w:spacing w:before="75" w:after="0"/>
      </w:pPr>
      <w:r>
        <w:rPr/>
        <w:t xml:space="preserve">二、家用电器的特点</w:t>
      </w:r>
    </w:p>
    <w:p>
      <w:pPr>
        <w:spacing w:before="75" w:after="0"/>
      </w:pPr>
      <w:r>
        <w:rPr/>
        <w:t xml:space="preserve">第二节 家用电器行业发展成熟度</w:t>
      </w:r>
    </w:p>
    <w:p>
      <w:pPr>
        <w:spacing w:before="75" w:after="0"/>
      </w:pPr>
      <w:r>
        <w:rPr/>
        <w:t xml:space="preserve">一、家用电器行业发展周期分析</w:t>
      </w:r>
    </w:p>
    <w:p>
      <w:pPr>
        <w:spacing w:before="75" w:after="0"/>
      </w:pPr>
      <w:r>
        <w:rPr/>
        <w:t xml:space="preserve">二、家用电器行业中外市场成熟度对比</w:t>
      </w:r>
    </w:p>
    <w:p>
      <w:pPr>
        <w:spacing w:before="75" w:after="0"/>
      </w:pPr>
      <w:r>
        <w:rPr>
          <w:b w:val="1"/>
          <w:bCs w:val="1"/>
        </w:rPr>
        <w:t xml:space="preserve">第二章 2023-2025年中国家用电器行业运行环境分析</w:t>
      </w:r>
    </w:p>
    <w:p>
      <w:pPr>
        <w:spacing w:before="75" w:after="0"/>
      </w:pPr>
      <w:r>
        <w:rPr/>
        <w:t xml:space="preserve">第一节 2023-2025年中国宏观经济环境分析</w:t>
      </w:r>
    </w:p>
    <w:p>
      <w:pPr>
        <w:spacing w:before="75" w:after="0"/>
      </w:pPr>
      <w:r>
        <w:rPr/>
        <w:t xml:space="preserve">第二节 2023-2025年中国家用电器行业发展政策环境分析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2、宏观政策逆向调节需要加强针对性</w:t>
      </w:r>
    </w:p>
    <w:p>
      <w:pPr>
        <w:spacing w:before="75" w:after="0"/>
      </w:pPr>
      <w:r>
        <w:rPr/>
        <w:t xml:space="preserve">二、家用电器行业政策分析</w:t>
      </w:r>
    </w:p>
    <w:p>
      <w:pPr>
        <w:spacing w:before="75" w:after="0"/>
      </w:pPr>
      <w:r>
        <w:rPr/>
        <w:t xml:space="preserve">三、相关行业政策影响分析</w:t>
      </w:r>
    </w:p>
    <w:p>
      <w:pPr>
        <w:spacing w:before="75" w:after="0"/>
      </w:pPr>
      <w:r>
        <w:rPr/>
        <w:t xml:space="preserve">第三节 2023-2025年中国家用电器行业发展社会环境分析</w:t>
      </w:r>
    </w:p>
    <w:p>
      <w:pPr>
        <w:spacing w:before="75" w:after="0"/>
      </w:pPr>
      <w:r>
        <w:rPr>
          <w:b w:val="1"/>
          <w:bCs w:val="1"/>
        </w:rPr>
        <w:t xml:space="preserve">第三章 2024-2025年中国家用电器行业市场发展分析</w:t>
      </w:r>
    </w:p>
    <w:p>
      <w:pPr>
        <w:spacing w:before="75" w:after="0"/>
      </w:pPr>
      <w:r>
        <w:rPr/>
        <w:t xml:space="preserve">第一节 家用电器行业市场发展现状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家用电器行业技术发展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中国家用电器行业消费市场分析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家用电器行业产销数据统计分析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2026-2031年家用电器行业市场发展趋势</w:t>
      </w:r>
    </w:p>
    <w:p>
      <w:pPr>
        <w:spacing w:before="75" w:after="0"/>
      </w:pPr>
      <w:r>
        <w:rPr>
          <w:b w:val="1"/>
          <w:bCs w:val="1"/>
        </w:rPr>
        <w:t xml:space="preserve">第四章 中国家用电器行业供给情况分析及趋势</w:t>
      </w:r>
    </w:p>
    <w:p>
      <w:pPr>
        <w:spacing w:before="75" w:after="0"/>
      </w:pPr>
      <w:r>
        <w:rPr/>
        <w:t xml:space="preserve">第一节 2023-2025年中国家用电器行业市场供给分析</w:t>
      </w:r>
    </w:p>
    <w:p>
      <w:pPr>
        <w:spacing w:before="75" w:after="0"/>
      </w:pPr>
      <w:r>
        <w:rPr/>
        <w:t xml:space="preserve">一、家用电器整体供给情况分析</w:t>
      </w:r>
    </w:p>
    <w:p>
      <w:pPr>
        <w:spacing w:before="75" w:after="0"/>
      </w:pPr>
      <w:r>
        <w:rPr/>
        <w:t xml:space="preserve">二、家用电器重点区域供给分析</w:t>
      </w:r>
    </w:p>
    <w:p>
      <w:pPr>
        <w:spacing w:before="75" w:after="0"/>
      </w:pPr>
      <w:r>
        <w:rPr/>
        <w:t xml:space="preserve">第二节 家用电器行业供给关系因素分析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2026-2031年中国家用电器行业市场供给趋势</w:t>
      </w:r>
    </w:p>
    <w:p>
      <w:pPr>
        <w:spacing w:before="75" w:after="0"/>
      </w:pPr>
      <w:r>
        <w:rPr/>
        <w:t xml:space="preserve">一、家用电器整体供给情况趋势分析</w:t>
      </w:r>
    </w:p>
    <w:p>
      <w:pPr>
        <w:spacing w:before="75" w:after="0"/>
      </w:pPr>
      <w:r>
        <w:rPr/>
        <w:t xml:space="preserve">二、家用电器重点区域供给趋势分析</w:t>
      </w:r>
    </w:p>
    <w:p>
      <w:pPr>
        <w:spacing w:before="75" w:after="0"/>
      </w:pPr>
      <w:r>
        <w:rPr/>
        <w:t xml:space="preserve">三、影响未来家用电器供给的因素分析</w:t>
      </w:r>
    </w:p>
    <w:p>
      <w:pPr>
        <w:spacing w:before="75" w:after="0"/>
      </w:pPr>
      <w:r>
        <w:rPr>
          <w:b w:val="1"/>
          <w:bCs w:val="1"/>
        </w:rPr>
        <w:t xml:space="preserve">第五章 家用电器行业产品价格分析</w:t>
      </w:r>
    </w:p>
    <w:p>
      <w:pPr>
        <w:spacing w:before="75" w:after="0"/>
      </w:pPr>
      <w:r>
        <w:rPr/>
        <w:t xml:space="preserve">第一节 中国家用电器行业产品历年价格回顾</w:t>
      </w:r>
    </w:p>
    <w:p>
      <w:pPr>
        <w:spacing w:before="75" w:after="0"/>
      </w:pPr>
      <w:r>
        <w:rPr/>
        <w:t xml:space="preserve">第二节 中国家用电器行业产品当前市场价格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中国家用电器行业产品价格影响因素分析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家用电器主要上下游产品分析</w:t>
      </w:r>
    </w:p>
    <w:p>
      <w:pPr>
        <w:spacing w:before="75" w:after="0"/>
      </w:pPr>
      <w:r>
        <w:rPr/>
        <w:t xml:space="preserve">第一节 家用电器上下游分析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家用电器行业产业链分析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2025年中国家用电器行业渠道分析及策略</w:t>
      </w:r>
    </w:p>
    <w:p>
      <w:pPr>
        <w:spacing w:before="75" w:after="0"/>
      </w:pPr>
      <w:r>
        <w:rPr/>
        <w:t xml:space="preserve">第一节 家用电器行业渠道分析</w:t>
      </w:r>
    </w:p>
    <w:p>
      <w:pPr>
        <w:spacing w:before="75" w:after="0"/>
      </w:pPr>
      <w:r>
        <w:rPr/>
        <w:t xml:space="preserve">一、渠道形式及对比</w:t>
      </w:r>
    </w:p>
    <w:p>
      <w:pPr>
        <w:spacing w:before="75" w:after="0"/>
      </w:pPr>
      <w:r>
        <w:rPr/>
        <w:t xml:space="preserve">二、各类渠道对家用电器行业的影响</w:t>
      </w:r>
    </w:p>
    <w:p>
      <w:pPr>
        <w:spacing w:before="75" w:after="0"/>
      </w:pPr>
      <w:r>
        <w:rPr/>
        <w:t xml:space="preserve">三、主要家用电器企业渠道策略研究</w:t>
      </w:r>
    </w:p>
    <w:p>
      <w:pPr>
        <w:spacing w:before="75" w:after="0"/>
      </w:pPr>
      <w:r>
        <w:rPr/>
        <w:t xml:space="preserve">第二节 家用电器行业用户分析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家用电器行业营销策略分析</w:t>
      </w:r>
    </w:p>
    <w:p>
      <w:pPr>
        <w:spacing w:before="75" w:after="0"/>
      </w:pPr>
      <w:r>
        <w:rPr/>
        <w:t xml:space="preserve">一、中国家用电器营销概况</w:t>
      </w:r>
    </w:p>
    <w:p>
      <w:pPr>
        <w:spacing w:before="75" w:after="0"/>
      </w:pPr>
      <w:r>
        <w:rPr/>
        <w:t xml:space="preserve">二、家用电器营销策略探讨</w:t>
      </w:r>
    </w:p>
    <w:p>
      <w:pPr>
        <w:spacing w:before="75" w:after="0"/>
      </w:pPr>
      <w:r>
        <w:rPr/>
        <w:t xml:space="preserve">三、家用电器营销发展趋势</w:t>
      </w:r>
    </w:p>
    <w:p>
      <w:pPr>
        <w:spacing w:before="75" w:after="0"/>
      </w:pPr>
      <w:r>
        <w:rPr>
          <w:b w:val="1"/>
          <w:bCs w:val="1"/>
        </w:rPr>
        <w:t xml:space="preserve">第八章 2023-2025年中国家用电器行业主要指标监测分析</w:t>
      </w:r>
    </w:p>
    <w:p>
      <w:pPr>
        <w:spacing w:before="75" w:after="0"/>
      </w:pPr>
      <w:r>
        <w:rPr/>
        <w:t xml:space="preserve">第一节 2021-2026年中国家用电器产业工业总产值分析</w:t>
      </w:r>
    </w:p>
    <w:p>
      <w:pPr>
        <w:spacing w:before="75" w:after="0"/>
      </w:pPr>
      <w:r>
        <w:rPr/>
        <w:t xml:space="preserve">一、2021-2026年中国家用电器产业工业总产值分析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2023-2025年中国家用电器产业主营业务收入分析</w:t>
      </w:r>
    </w:p>
    <w:p>
      <w:pPr>
        <w:spacing w:before="75" w:after="0"/>
      </w:pPr>
      <w:r>
        <w:rPr/>
        <w:t xml:space="preserve">一、2023-2025年中国家用电器产业主营业务收入分析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2023-2025年中国家用电器产业产品成本费用分析</w:t>
      </w:r>
    </w:p>
    <w:p>
      <w:pPr>
        <w:spacing w:before="75" w:after="0"/>
      </w:pPr>
      <w:r>
        <w:rPr/>
        <w:t xml:space="preserve">一、2023-2025年中国家用电器产业销售成本分析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2021-2026年中国家用电器产业利润总额分析</w:t>
      </w:r>
    </w:p>
    <w:p>
      <w:pPr>
        <w:spacing w:before="75" w:after="0"/>
      </w:pPr>
      <w:r>
        <w:rPr/>
        <w:t xml:space="preserve">一、2021-2026年中国家用电器产业利润总额分析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2023-2025年中国家用电器产业资产负债分析</w:t>
      </w:r>
    </w:p>
    <w:p>
      <w:pPr>
        <w:spacing w:before="75" w:after="0"/>
      </w:pPr>
      <w:r>
        <w:rPr/>
        <w:t xml:space="preserve">一、2023-2025年中国家用电器产业资产负债分析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2023-2025年中国家用电器行业财务指标分析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中国家用电器行业区域市场分析</w:t>
      </w:r>
    </w:p>
    <w:p>
      <w:pPr>
        <w:spacing w:before="75" w:after="0"/>
      </w:pPr>
      <w:r>
        <w:rPr/>
        <w:t xml:space="preserve">第一节 华北地区家用电器行业分析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东北地区家用电器行业分析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华东地区家用电器行业分析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华南地区家用电器行业分析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华中地区家用电器行业分析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西南地区家用电器行业分析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西北地区家用电器行业分析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对家用电器行业竞争格局分析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2021-2025年家用电器行业竞争格局分析</w:t>
      </w:r>
    </w:p>
    <w:p>
      <w:pPr>
        <w:spacing w:before="75" w:after="0"/>
      </w:pPr>
      <w:r>
        <w:rPr/>
        <w:t xml:space="preserve">一、2021-2025年国内外家用电器竞争分析</w:t>
      </w:r>
    </w:p>
    <w:p>
      <w:pPr>
        <w:spacing w:before="75" w:after="0"/>
      </w:pPr>
      <w:r>
        <w:rPr/>
        <w:t xml:space="preserve">二、2021-2025年我国家用电器市场竞争分析</w:t>
      </w:r>
    </w:p>
    <w:p>
      <w:pPr>
        <w:spacing w:before="75" w:after="0"/>
      </w:pPr>
      <w:r>
        <w:rPr/>
        <w:t xml:space="preserve">三、2026-2031年国内主要家用电器企业动向</w:t>
      </w:r>
    </w:p>
    <w:p>
      <w:pPr>
        <w:spacing w:before="75" w:after="0"/>
      </w:pPr>
      <w:r>
        <w:rPr>
          <w:b w:val="1"/>
          <w:bCs w:val="1"/>
        </w:rPr>
        <w:t xml:space="preserve">第十一章 家用电器企业竞争策略分析</w:t>
      </w:r>
    </w:p>
    <w:p>
      <w:pPr>
        <w:spacing w:before="75" w:after="0"/>
      </w:pPr>
      <w:r>
        <w:rPr/>
        <w:t xml:space="preserve">第一节 家用电器市场竞争策略分析</w:t>
      </w:r>
    </w:p>
    <w:p>
      <w:pPr>
        <w:spacing w:before="75" w:after="0"/>
      </w:pPr>
      <w:r>
        <w:rPr/>
        <w:t xml:space="preserve">一、2025年家用电器市场增长潜力分析</w:t>
      </w:r>
    </w:p>
    <w:p>
      <w:pPr>
        <w:spacing w:before="75" w:after="0"/>
      </w:pPr>
      <w:r>
        <w:rPr/>
        <w:t xml:space="preserve">二、2025年家用电器主要潜力品种分析</w:t>
      </w:r>
    </w:p>
    <w:p>
      <w:pPr>
        <w:spacing w:before="75" w:after="0"/>
      </w:pPr>
      <w:r>
        <w:rPr/>
        <w:t xml:space="preserve">三、现有家用电器产品竞争策略分析</w:t>
      </w:r>
    </w:p>
    <w:p>
      <w:pPr>
        <w:spacing w:before="75" w:after="0"/>
      </w:pPr>
      <w:r>
        <w:rPr/>
        <w:t xml:space="preserve">四、潜力家用电器品种竞争策略选择</w:t>
      </w:r>
    </w:p>
    <w:p>
      <w:pPr>
        <w:spacing w:before="75" w:after="0"/>
      </w:pPr>
      <w:r>
        <w:rPr/>
        <w:t xml:space="preserve">五、典型企业产品竞争策略分析</w:t>
      </w:r>
    </w:p>
    <w:p>
      <w:pPr>
        <w:spacing w:before="75" w:after="0"/>
      </w:pPr>
      <w:r>
        <w:rPr/>
        <w:t xml:space="preserve">第二节 家用电器企业竞争策略分析</w:t>
      </w:r>
    </w:p>
    <w:p>
      <w:pPr>
        <w:spacing w:before="75" w:after="0"/>
      </w:pPr>
      <w:r>
        <w:rPr/>
        <w:t xml:space="preserve">第三节 家用电器行业产品定位及市场推广策略分析</w:t>
      </w:r>
    </w:p>
    <w:p>
      <w:pPr>
        <w:spacing w:before="75" w:after="0"/>
      </w:pPr>
      <w:r>
        <w:rPr/>
        <w:t xml:space="preserve">一、家用电器行业产品市场定位</w:t>
      </w:r>
    </w:p>
    <w:p>
      <w:pPr>
        <w:spacing w:before="75" w:after="0"/>
      </w:pPr>
      <w:r>
        <w:rPr/>
        <w:t xml:space="preserve">二、家用电器行业广告推广策略</w:t>
      </w:r>
    </w:p>
    <w:p>
      <w:pPr>
        <w:spacing w:before="75" w:after="0"/>
      </w:pPr>
      <w:r>
        <w:rPr/>
        <w:t xml:space="preserve">三、家用电器行业产品促销策略</w:t>
      </w:r>
    </w:p>
    <w:p>
      <w:pPr>
        <w:spacing w:before="75" w:after="0"/>
      </w:pPr>
      <w:r>
        <w:rPr/>
        <w:t xml:space="preserve">四、家用电器行业招商加盟策略</w:t>
      </w:r>
    </w:p>
    <w:p>
      <w:pPr>
        <w:spacing w:before="75" w:after="0"/>
      </w:pPr>
      <w:r>
        <w:rPr/>
        <w:t xml:space="preserve">五、家用电器行业网络推广策略</w:t>
      </w:r>
    </w:p>
    <w:p>
      <w:pPr>
        <w:spacing w:before="75" w:after="0"/>
      </w:pPr>
      <w:r>
        <w:rPr>
          <w:b w:val="1"/>
          <w:bCs w:val="1"/>
        </w:rPr>
        <w:t xml:space="preserve">第十二章 家用电器企业竞争分析</w:t>
      </w:r>
    </w:p>
    <w:p>
      <w:pPr>
        <w:spacing w:before="75" w:after="0"/>
      </w:pPr>
      <w:r>
        <w:rPr/>
        <w:t xml:space="preserve">第一节 海尔智家股份有限公司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美的集团股份有限公司​​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博西家用电器集团</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珠海格力电器股份有限公司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​​lg电子株式会社</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​​三​​星电子株式会社</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松下电器产业株式会社</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惠而浦公司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海信家电集团股份有限公司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皇家飞利浦公司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家用电器行业投资战略研究</w:t>
      </w:r>
    </w:p>
    <w:p>
      <w:pPr>
        <w:spacing w:before="75" w:after="0"/>
      </w:pPr>
      <w:r>
        <w:rPr/>
        <w:t xml:space="preserve">第一节 家用电器行业发展战略研究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对我国家用电器品牌的战略思考</w:t>
      </w:r>
    </w:p>
    <w:p>
      <w:pPr>
        <w:spacing w:before="75" w:after="0"/>
      </w:pPr>
      <w:r>
        <w:rPr/>
        <w:t xml:space="preserve">一、企业品牌的重要性</w:t>
      </w:r>
    </w:p>
    <w:p>
      <w:pPr>
        <w:spacing w:before="75" w:after="0"/>
      </w:pPr>
      <w:r>
        <w:rPr/>
        <w:t xml:space="preserve">二、家用电器实施品牌战略的意义</w:t>
      </w:r>
    </w:p>
    <w:p>
      <w:pPr>
        <w:spacing w:before="75" w:after="0"/>
      </w:pPr>
      <w:r>
        <w:rPr/>
        <w:t xml:space="preserve">三、家用电器企业品牌的现状分析</w:t>
      </w:r>
    </w:p>
    <w:p>
      <w:pPr>
        <w:spacing w:before="75" w:after="0"/>
      </w:pPr>
      <w:r>
        <w:rPr/>
        <w:t xml:space="preserve">四、我国家用电器企业的品牌战略</w:t>
      </w:r>
    </w:p>
    <w:p>
      <w:pPr>
        <w:spacing w:before="75" w:after="0"/>
      </w:pPr>
      <w:r>
        <w:rPr/>
        <w:t xml:space="preserve">五、家用电器品牌战略管理的策略</w:t>
      </w:r>
    </w:p>
    <w:p>
      <w:pPr>
        <w:spacing w:before="75" w:after="0"/>
      </w:pPr>
      <w:r>
        <w:rPr/>
        <w:t xml:space="preserve">第三节 家用电器行业投资战略研究</w:t>
      </w:r>
    </w:p>
    <w:p>
      <w:pPr>
        <w:spacing w:before="75" w:after="0"/>
      </w:pPr>
      <w:r>
        <w:rPr>
          <w:b w:val="1"/>
          <w:bCs w:val="1"/>
        </w:rPr>
        <w:t xml:space="preserve">图表目录</w:t>
      </w:r>
    </w:p>
    <w:p>
      <w:pPr>
        <w:spacing w:before="75" w:after="0"/>
      </w:pPr>
      <w:r>
        <w:rPr/>
        <w:t xml:space="preserve">图表：家用电器行业生命周期图</w:t>
      </w:r>
    </w:p>
    <w:p>
      <w:pPr>
        <w:spacing w:before="75" w:after="0"/>
      </w:pPr>
      <w:r>
        <w:rPr/>
        <w:t xml:space="preserve">图表：家用电器产品国内、国际市场成熟度对比</w:t>
      </w:r>
    </w:p>
    <w:p>
      <w:pPr>
        <w:spacing w:before="75" w:after="0"/>
      </w:pPr>
      <w:r>
        <w:rPr/>
        <w:t xml:space="preserve">图表：家用电器产品行业主要竞争因素分析</w:t>
      </w:r>
    </w:p>
    <w:p>
      <w:pPr>
        <w:spacing w:before="75" w:after="0"/>
      </w:pPr>
      <w:r>
        <w:rPr/>
        <w:t xml:space="preserve">图表：2023-2025年家用电器产品消费量变化图</w:t>
      </w:r>
    </w:p>
    <w:p>
      <w:pPr>
        <w:spacing w:before="75" w:after="0"/>
      </w:pPr>
      <w:r>
        <w:rPr/>
        <w:t xml:space="preserve">图表：2024-2025年家用电器企业品牌集中度分析</w:t>
      </w:r>
    </w:p>
    <w:p>
      <w:pPr>
        <w:spacing w:before="75" w:after="0"/>
      </w:pPr>
      <w:r>
        <w:rPr/>
        <w:t xml:space="preserve">图表：2023-2025年家用电器产品产能分析</w:t>
      </w:r>
    </w:p>
    <w:p>
      <w:pPr>
        <w:spacing w:before="75" w:after="0"/>
      </w:pPr>
      <w:r>
        <w:rPr/>
        <w:t xml:space="preserve">图表：2021-2026年中国家用电器产业工业总产值分析</w:t>
      </w:r>
    </w:p>
    <w:p>
      <w:pPr>
        <w:spacing w:before="75" w:after="0"/>
      </w:pPr>
      <w:r>
        <w:rPr/>
        <w:t xml:space="preserve">图表：2021-2026年家用电器不同规模企业工业总产值分析</w:t>
      </w:r>
    </w:p>
    <w:p>
      <w:pPr>
        <w:spacing w:before="75" w:after="0"/>
      </w:pPr>
      <w:r>
        <w:rPr/>
        <w:t xml:space="preserve">图表：2021-2026年家用电器不同所有制企业工业总产值比较</w:t>
      </w:r>
    </w:p>
    <w:p>
      <w:pPr>
        <w:spacing w:before="75" w:after="0"/>
      </w:pPr>
      <w:r>
        <w:rPr/>
        <w:t xml:space="preserve">图表：2023-2025年中国家用电器产业主营业务收入分析</w:t>
      </w:r>
    </w:p>
    <w:p>
      <w:pPr>
        <w:spacing w:before="75" w:after="0"/>
      </w:pPr>
      <w:r>
        <w:rPr/>
        <w:t xml:space="preserve">图表：2024-2025年家用电器不同规模企业主营业务收入分析</w:t>
      </w:r>
    </w:p>
    <w:p>
      <w:pPr>
        <w:spacing w:before="75" w:after="0"/>
      </w:pPr>
      <w:r>
        <w:rPr/>
        <w:t xml:space="preserve">图表：2024-2025年家用电器不同所有制企业主营业务收入比较</w:t>
      </w:r>
    </w:p>
    <w:p>
      <w:pPr>
        <w:spacing w:before="75" w:after="0"/>
      </w:pPr>
      <w:r>
        <w:rPr/>
        <w:t xml:space="preserve">图表：2023-2025年中国家用电器产业销售成本分析</w:t>
      </w:r>
    </w:p>
    <w:p>
      <w:pPr>
        <w:spacing w:before="75" w:after="0"/>
      </w:pPr>
      <w:r>
        <w:rPr/>
        <w:t xml:space="preserve">图表：2024-2025年家用电器不同规模企业销售成本比较分析</w:t>
      </w:r>
    </w:p>
    <w:p>
      <w:pPr>
        <w:spacing w:before="75" w:after="0"/>
      </w:pPr>
      <w:r>
        <w:rPr/>
        <w:t xml:space="preserve">图表：2024-2025年家用电器不同所有制企业销售成本比较分析</w:t>
      </w:r>
    </w:p>
    <w:p>
      <w:pPr>
        <w:spacing w:before="75" w:after="0"/>
      </w:pPr>
      <w:r>
        <w:rPr/>
        <w:t xml:space="preserve">图表：2021-2026年中国家用电器产业利润总额分析</w:t>
      </w:r>
    </w:p>
    <w:p>
      <w:pPr>
        <w:spacing w:before="75" w:after="0"/>
      </w:pPr>
      <w:r>
        <w:rPr/>
        <w:t xml:space="preserve">图表：2021-2026年家用电器不同规模企业利润总额比较分析</w:t>
      </w:r>
    </w:p>
    <w:p>
      <w:pPr>
        <w:spacing w:before="75" w:after="0"/>
      </w:pPr>
      <w:r>
        <w:rPr/>
        <w:t xml:space="preserve">图表：2021-2026年家用电器不同所有制企业利润总额比较分析</w:t>
      </w:r>
    </w:p>
    <w:p>
      <w:pPr>
        <w:spacing w:before="75" w:after="0"/>
      </w:pPr>
      <w:r>
        <w:rPr/>
        <w:t xml:space="preserve">图表：2023-2025年中国家用电器产业资产负债分析</w:t>
      </w:r>
    </w:p>
    <w:p>
      <w:pPr>
        <w:spacing w:before="75" w:after="0"/>
      </w:pPr>
      <w:r>
        <w:rPr/>
        <w:t xml:space="preserve">图表：2024-2025年家用电器不同规模企业资产比较分析</w:t>
      </w:r>
    </w:p>
    <w:p>
      <w:pPr>
        <w:spacing w:before="75" w:after="0"/>
      </w:pPr>
      <w:r>
        <w:rPr/>
        <w:t xml:space="preserve">图表：2024-2025年家用电器不同规模企业负债比较分析</w:t>
      </w:r>
    </w:p>
    <w:p>
      <w:pPr>
        <w:spacing w:before="75" w:after="0"/>
      </w:pPr>
      <w:r>
        <w:rPr/>
        <w:t xml:space="preserve">图表：2024-2025年家用电器不同所有制企业资产比较分析</w:t>
      </w:r>
    </w:p>
    <w:p>
      <w:pPr>
        <w:spacing w:before="75" w:after="0"/>
      </w:pPr>
      <w:r>
        <w:rPr/>
        <w:t xml:space="preserve">图表：2024-2025年家用电器不同所有制企业负债比较分析</w:t>
      </w:r>
    </w:p>
    <w:p>
      <w:pPr>
        <w:spacing w:before="75" w:after="0"/>
      </w:pPr>
      <w:r>
        <w:rPr/>
        <w:t xml:space="preserve">图表：2024-2025年我国家用电器行业销售利润率</w:t>
      </w:r>
    </w:p>
    <w:p>
      <w:pPr>
        <w:spacing w:before="75" w:after="0"/>
      </w:pPr>
      <w:r>
        <w:rPr/>
        <w:t xml:space="preserve">图表：2025年我国家用电器行业偿债能力情况</w:t>
      </w:r>
    </w:p>
    <w:p>
      <w:pPr>
        <w:spacing w:before="75" w:after="0"/>
      </w:pPr>
      <w:r>
        <w:rPr/>
        <w:t xml:space="preserve">图表：2025年我国家用电器行业营运能力情况</w:t>
      </w:r>
    </w:p>
    <w:p>
      <w:pPr>
        <w:spacing w:before="75" w:after="0"/>
      </w:pPr>
      <w:r>
        <w:rPr/>
        <w:t xml:space="preserve">图表：2024-2025年我国家用电器行业资产增长率</w:t>
      </w:r>
    </w:p>
    <w:p>
      <w:pPr>
        <w:spacing w:before="75" w:after="0"/>
      </w:pPr>
      <w:r>
        <w:rPr/>
        <w:t xml:space="preserve">图表：2024-2025年我国家用电器行业利润增长率</w:t>
      </w:r>
    </w:p>
    <w:p>
      <w:pPr>
        <w:spacing w:before="75" w:after="0"/>
      </w:pPr>
      <w:r>
        <w:rPr/>
        <w:t xml:space="preserve">图表：家用电器行业\"波特五力\"分析</w:t>
      </w:r>
    </w:p>
    <w:p>
      <w:pPr>
        <w:spacing w:before="75" w:after="0"/>
      </w:pPr>
      <w:r>
        <w:rPr/>
        <w:t xml:space="preserve">图表：生命周期各发展阶段的影响</w:t>
      </w:r>
    </w:p>
    <w:p>
      <w:pPr>
        <w:spacing w:before="75" w:after="0"/>
      </w:pPr>
      <w:r>
        <w:rPr/>
        <w:t xml:space="preserve">图表：2026-2031年家用电器产品消费预测</w:t>
      </w:r>
    </w:p>
    <w:p>
      <w:pPr>
        <w:spacing w:before="75" w:after="0"/>
      </w:pPr>
      <w:r>
        <w:rPr/>
        <w:t xml:space="preserve">图表：2026-2031年家用电器市场规模预测</w:t>
      </w:r>
    </w:p>
    <w:p>
      <w:pPr>
        <w:spacing w:before="75" w:after="0"/>
      </w:pPr>
      <w:r>
        <w:rPr/>
        <w:t xml:space="preserve">图表：2026-2031年家用电器行业总产值预测</w:t>
      </w:r>
    </w:p>
    <w:p>
      <w:pPr>
        <w:spacing w:before="75" w:after="0"/>
      </w:pPr>
      <w:r>
        <w:rPr/>
        <w:t xml:space="preserve">图表：2026-2031年家用电器行业销售收入预测</w:t>
      </w:r>
    </w:p>
    <w:p>
      <w:pPr>
        <w:spacing w:before="75" w:after="0"/>
      </w:pPr>
      <w:r>
        <w:rPr/>
        <w:t xml:space="preserve">图表：2026-2031年家用电器行业总资产预测</w:t>
      </w:r>
    </w:p>
    <w:p>
      <w:pPr>
        <w:spacing w:before="75" w:after="0"/>
      </w:pPr>
      <w:r>
        <w:rPr/>
        <w:t xml:space="preserve">图表：2026-2031年中国家用电器供给量预测</w:t>
      </w:r>
    </w:p>
    <w:p>
      <w:pPr>
        <w:spacing w:before="75" w:after="0"/>
      </w:pPr>
      <w:r>
        <w:rPr/>
        <w:t xml:space="preserve">图表：2026-2031年中国家用电器产量预测</w:t>
      </w:r>
    </w:p>
    <w:p>
      <w:pPr>
        <w:spacing w:before="75" w:after="0"/>
      </w:pPr>
      <w:r>
        <w:rPr/>
        <w:t xml:space="preserve">图表：2026-2031年中国家用电器需求量预测</w:t>
      </w:r>
    </w:p>
    <w:p>
      <w:pPr>
        <w:spacing w:before="75" w:after="0"/>
      </w:pPr>
      <w:r>
        <w:rPr/>
        <w:t xml:space="preserve">图表：2026-2031年中国家用电器供需平衡预测</w:t>
      </w:r>
    </w:p>
    <w:p>
      <w:pPr>
        <w:spacing w:before="75" w:after="0"/>
      </w:pPr>
      <w:r>
        <w:rPr/>
        <w:t xml:space="preserve">图表：家用电器行业新进入者应注意的障碍分析</w:t>
      </w:r>
    </w:p>
    <w:p>
      <w:pPr>
        <w:spacing w:before="75" w:after="0"/>
      </w:pPr>
      <w:r>
        <w:rPr/>
        <w:t xml:space="preserve">图表：2026-2031年影响家用电器行业运行的有利因素</w:t>
      </w:r>
    </w:p>
    <w:p>
      <w:pPr>
        <w:spacing w:before="75" w:after="0"/>
      </w:pPr>
      <w:r>
        <w:rPr/>
        <w:t xml:space="preserve">图表：2026-2031年影响家用电器行业运行的稳定因素</w:t>
      </w:r>
    </w:p>
    <w:p>
      <w:pPr>
        <w:spacing w:before="75" w:after="0"/>
      </w:pPr>
      <w:r>
        <w:rPr/>
        <w:t xml:space="preserve">图表：2026-2031年影响家用电器行业运行的不利因素</w:t>
      </w:r>
    </w:p>
    <w:p>
      <w:pPr>
        <w:spacing w:before="75" w:after="0"/>
      </w:pPr>
      <w:r>
        <w:rPr/>
        <w:t xml:space="preserve">图表：2026-2031年我国家用电器行业发展面临的挑战</w:t>
      </w:r>
    </w:p>
    <w:p>
      <w:pPr>
        <w:spacing w:before="75" w:after="0"/>
      </w:pPr>
      <w:r>
        <w:rPr/>
        <w:t xml:space="preserve">图表：2026-2031年我国家用电器行业发展面临机遇</w:t>
      </w:r>
    </w:p>
    <w:p>
      <w:pPr>
        <w:spacing w:before="75" w:after="0"/>
      </w:pPr>
      <w:r>
        <w:rPr/>
        <w:t xml:space="preserve">图表：2026-2031年家用电器行业经营风险及控制策略</w:t>
      </w:r>
    </w:p>
    <w:p>
      <w:pPr>
        <w:spacing w:before="75" w:after="0"/>
      </w:pPr>
      <w:r>
        <w:rPr/>
        <w:t xml:space="preserve">图表：2026-2031年家用电器行业同业竞争风险及控制策略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本文地址：https://www.51baogao.cn/baogao/20250715/2983604.shtml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715/2983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家用电器行业市场发展分析及竞争格局与投资战略研究报告(2026-2031版)</dc:title>
  <dc:description>家用电器行业市场发展分析及竞争格局与投资战略研究报告(2026-2031版)</dc:description>
  <dc:subject>家用电器行业市场发展分析及竞争格局与投资战略研究报告(2026-2031版)</dc:subject>
  <cp:keywords>研究报告</cp:keywords>
  <cp:category>研究报告</cp:category>
  <cp:lastModifiedBy>北京中道泰和信息咨询有限公司</cp:lastModifiedBy>
  <dcterms:created xsi:type="dcterms:W3CDTF">2026-04-08T17:49:11+08:00</dcterms:created>
  <dcterms:modified xsi:type="dcterms:W3CDTF">2026-04-08T17:49:11+08:00</dcterms:modified>
</cp:coreProperties>
</file>

<file path=docProps/custom.xml><?xml version="1.0" encoding="utf-8"?>
<Properties xmlns="http://schemas.openxmlformats.org/officeDocument/2006/custom-properties" xmlns:vt="http://schemas.openxmlformats.org/officeDocument/2006/docPropsVTypes"/>
</file>