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液压工具行业市场发展分析及竞争格局与投资战略研究报告(2026-2031版)</w:t>
      </w:r>
    </w:p>
    <w:p>
      <w:pPr>
        <w:spacing w:after="150"/>
      </w:pPr>
      <w:r>
        <w:rPr>
          <w:b w:val="1"/>
          <w:bCs w:val="1"/>
        </w:rPr>
        <w:t xml:space="preserve">报告简介</w:t>
      </w:r>
    </w:p>
    <w:p>
      <w:pPr>
        <w:spacing w:after="150"/>
      </w:pPr>
      <w:r>
        <w:rPr/>
        <w:t xml:space="preserve">液压工具是以液压油为介质，通过泵、阀、缸、马达等元件把流体压力能转化为机械能的精密作业系统，涵盖液压扳手、千斤顶、拉伸器、切割器、压接钳以及成套救援顶升设备。它们以“小体积、大功率、可精准控制”著称，是电力建设、油气检修、轨道交通、船舶制造、应急救援等高负荷场景不可替代的“力量倍增器”。在中国，液压工具已从简单模仿走向正向研发，产业链贯通精密铸造、高压密封、特种钢材、数控加工与智能电控，成为衡量装备制造业高端化水平的重要标尺。</w:t>
      </w:r>
    </w:p>
    <w:p>
      <w:pPr>
        <w:spacing w:after="150"/>
      </w:pPr>
      <w:r>
        <w:rPr/>
        <w:t xml:space="preserve">当前，行业正处于“需求升级+进口替代+绿色智造”的三重拐点。一方面，“十四五”末期的大型风光基地、氢能储运、城市电网改造和高铁网络加密，持续放大检修与安装场景对高可靠性液压工具的刚需;另一方面，欧美品牌仍占据高端市场，但国产头部企业通过航空级密封、轻量化合金、一体化泵站和数字扭矩闭环控制，已在60%以上细分规格上实现性能对标，带动订单由沿海向中西部、由工程总包向终端维保下沉。与此同时，碳足迹追溯、再制造回收、低噪节能泵站等法规与客户条款，倒逼企业在设计端植入绿色理念。</w:t>
      </w:r>
    </w:p>
    <w:p>
      <w:pPr>
        <w:spacing w:after="150"/>
      </w:pPr>
      <w:r>
        <w:rPr/>
        <w:t xml:space="preserve">展望2026-2031年，“十五五”期间液压工具将沿着“高压化、智能化、服务化”三条主线演进：高压化——70 MPa以上超高压元件与复合材料轻量化结构，满足深远海风电、超高压输电、大型石化一体化装置的安装维护;智能化——在泵站上集成IoT传感器与边缘计算模块，实现力矩、位移、温度的实时监测与预测性维护，从“卖设备”转向“卖能力”;服务化——以租赁、订阅、远程运维为核心的“工具即服务”模式，降低中小施工企业的一次性投入，提升全生命周期资产效率。政策端，《推动大规模设备更新和消费品以旧换新行动方案》明确将液压救援、带电作业装备纳入更新目录，为存量替换与高端升级打开窗口期。</w:t>
      </w:r>
    </w:p>
    <w:p>
      <w:pPr>
        <w:spacing w:after="150"/>
      </w:pPr>
      <w:r>
        <w:rPr/>
        <w:t xml:space="preserve">未来五年，中国液压工具行业的竞争将不再是“价格战”，而是“系统战”：谁能掌握超高压密封、数字液压控制、快速换模接口三大底层技术，谁就能在电力应急、石化检修、轨道精调等高端场景中建立标准话语权;谁能整合上游特钢、中游精密制造、下游运维数据，形成“设计—制造—服务”闭环，谁就能在分散而碎片化的市场中实现品牌集中。对于投资者和园区运营者而言，具备材料与工艺一体化能力、拥有海外认证与全球租赁网络、能够输出数字运维平台的“链主”企业，将成为分享中国高端装备出海与存量工业升级双重红利的核心标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工具行业研究单位等公布和提供的大量资料。报告对我国液压工具行业的供需状况、发展现状、子行业发展变化等进行了分析，重点分析了国内外液压工具行业的发展现状、如何面对行业的发展挑战、行业的发展建议、行业竞争力，以及行业的投资分析和趋势预测等等。报告还综合了液压工具行业的整体发展动态，对行业在产品方面提供了参考建议和具体解决办法。报告对于液压工具产品生产企业、经销商、行业管理部门以及拟进入该行业的投资者具有重要的参考价值，对于研究我国液压工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液压工具行业发展概述</w:t>
      </w:r>
    </w:p>
    <w:p>
      <w:pPr>
        <w:spacing w:before="75" w:after="0"/>
      </w:pPr>
      <w:r>
        <w:rPr/>
        <w:t xml:space="preserve">第一节 液压工具的概念</w:t>
      </w:r>
    </w:p>
    <w:p>
      <w:pPr>
        <w:spacing w:before="75" w:after="0"/>
      </w:pPr>
      <w:r>
        <w:rPr/>
        <w:t xml:space="preserve">一、液压工具的界定</w:t>
      </w:r>
    </w:p>
    <w:p>
      <w:pPr>
        <w:spacing w:before="75" w:after="0"/>
      </w:pPr>
      <w:r>
        <w:rPr/>
        <w:t xml:space="preserve">二、液压工具的特点</w:t>
      </w:r>
    </w:p>
    <w:p>
      <w:pPr>
        <w:spacing w:before="75" w:after="0"/>
      </w:pPr>
      <w:r>
        <w:rPr/>
        <w:t xml:space="preserve">第二节 液压工具行业发展成熟度</w:t>
      </w:r>
    </w:p>
    <w:p>
      <w:pPr>
        <w:spacing w:before="75" w:after="0"/>
      </w:pPr>
      <w:r>
        <w:rPr/>
        <w:t xml:space="preserve">一、液压工具行业发展周期分析</w:t>
      </w:r>
    </w:p>
    <w:p>
      <w:pPr>
        <w:spacing w:before="75" w:after="0"/>
      </w:pPr>
      <w:r>
        <w:rPr/>
        <w:t xml:space="preserve">二、液压工具行业中外市场成熟度对比</w:t>
      </w:r>
    </w:p>
    <w:p>
      <w:pPr>
        <w:spacing w:before="75" w:after="0"/>
      </w:pPr>
      <w:r>
        <w:rPr>
          <w:b w:val="1"/>
          <w:bCs w:val="1"/>
        </w:rPr>
        <w:t xml:space="preserve">第二章 2023-2025年中国液压工具行业运行环境分析</w:t>
      </w:r>
    </w:p>
    <w:p>
      <w:pPr>
        <w:spacing w:before="75" w:after="0"/>
      </w:pPr>
      <w:r>
        <w:rPr/>
        <w:t xml:space="preserve">第一节 2023-2025年中国宏观经济环境分析</w:t>
      </w:r>
    </w:p>
    <w:p>
      <w:pPr>
        <w:spacing w:before="75" w:after="0"/>
      </w:pPr>
      <w:r>
        <w:rPr/>
        <w:t xml:space="preserve">第二节 2023-2025年中国液压工具行业发展政策环境分析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二、液压工具行业政策分析</w:t>
      </w:r>
    </w:p>
    <w:p>
      <w:pPr>
        <w:spacing w:before="75" w:after="0"/>
      </w:pPr>
      <w:r>
        <w:rPr/>
        <w:t xml:space="preserve">三、相关行业政策影响分析</w:t>
      </w:r>
    </w:p>
    <w:p>
      <w:pPr>
        <w:spacing w:before="75" w:after="0"/>
      </w:pPr>
      <w:r>
        <w:rPr/>
        <w:t xml:space="preserve">第三节 2023-2025年中国液压工具行业发展社会环境分析</w:t>
      </w:r>
    </w:p>
    <w:p>
      <w:pPr>
        <w:spacing w:before="75" w:after="0"/>
      </w:pPr>
      <w:r>
        <w:rPr>
          <w:b w:val="1"/>
          <w:bCs w:val="1"/>
        </w:rPr>
        <w:t xml:space="preserve">第三章 2024-2025年中国液压工具行业市场发展分析</w:t>
      </w:r>
    </w:p>
    <w:p>
      <w:pPr>
        <w:spacing w:before="75" w:after="0"/>
      </w:pPr>
      <w:r>
        <w:rPr/>
        <w:t xml:space="preserve">第一节 液压工具行业市场发展现状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液压工具行业技术发展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中国液压工具行业消费市场分析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液压工具行业产销数据统计分析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2026-2031年液压工具行业市场发展趋势</w:t>
      </w:r>
    </w:p>
    <w:p>
      <w:pPr>
        <w:spacing w:before="75" w:after="0"/>
      </w:pPr>
      <w:r>
        <w:rPr>
          <w:b w:val="1"/>
          <w:bCs w:val="1"/>
        </w:rPr>
        <w:t xml:space="preserve">第四章 中国液压工具行业供给情况分析及趋势</w:t>
      </w:r>
    </w:p>
    <w:p>
      <w:pPr>
        <w:spacing w:before="75" w:after="0"/>
      </w:pPr>
      <w:r>
        <w:rPr/>
        <w:t xml:space="preserve">第一节 2023-2025年中国液压工具行业市场供给分析</w:t>
      </w:r>
    </w:p>
    <w:p>
      <w:pPr>
        <w:spacing w:before="75" w:after="0"/>
      </w:pPr>
      <w:r>
        <w:rPr/>
        <w:t xml:space="preserve">一、液压工具整体供给情况分析</w:t>
      </w:r>
    </w:p>
    <w:p>
      <w:pPr>
        <w:spacing w:before="75" w:after="0"/>
      </w:pPr>
      <w:r>
        <w:rPr/>
        <w:t xml:space="preserve">二、液压工具重点区域供给分析</w:t>
      </w:r>
    </w:p>
    <w:p>
      <w:pPr>
        <w:spacing w:before="75" w:after="0"/>
      </w:pPr>
      <w:r>
        <w:rPr/>
        <w:t xml:space="preserve">第二节 液压工具行业供给关系因素分析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2026-2031年中国液压工具行业市场供给趋势</w:t>
      </w:r>
    </w:p>
    <w:p>
      <w:pPr>
        <w:spacing w:before="75" w:after="0"/>
      </w:pPr>
      <w:r>
        <w:rPr/>
        <w:t xml:space="preserve">一、液压工具整体供给情况趋势分析</w:t>
      </w:r>
    </w:p>
    <w:p>
      <w:pPr>
        <w:spacing w:before="75" w:after="0"/>
      </w:pPr>
      <w:r>
        <w:rPr/>
        <w:t xml:space="preserve">二、液压工具重点区域供给趋势分析</w:t>
      </w:r>
    </w:p>
    <w:p>
      <w:pPr>
        <w:spacing w:before="75" w:after="0"/>
      </w:pPr>
      <w:r>
        <w:rPr/>
        <w:t xml:space="preserve">三、影响未来液压工具供给的因素分析</w:t>
      </w:r>
    </w:p>
    <w:p>
      <w:pPr>
        <w:spacing w:before="75" w:after="0"/>
      </w:pPr>
      <w:r>
        <w:rPr>
          <w:b w:val="1"/>
          <w:bCs w:val="1"/>
        </w:rPr>
        <w:t xml:space="preserve">第五章 液压工具行业产品价格分析</w:t>
      </w:r>
    </w:p>
    <w:p>
      <w:pPr>
        <w:spacing w:before="75" w:after="0"/>
      </w:pPr>
      <w:r>
        <w:rPr/>
        <w:t xml:space="preserve">第一节 中国液压工具行业产品历年价格回顾</w:t>
      </w:r>
    </w:p>
    <w:p>
      <w:pPr>
        <w:spacing w:before="75" w:after="0"/>
      </w:pPr>
      <w:r>
        <w:rPr/>
        <w:t xml:space="preserve">第二节 中国液压工具行业产品当前市场价格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中国液压工具行业产品价格影响因素分析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液压工具主要上下游产品分析</w:t>
      </w:r>
    </w:p>
    <w:p>
      <w:pPr>
        <w:spacing w:before="75" w:after="0"/>
      </w:pPr>
      <w:r>
        <w:rPr/>
        <w:t xml:space="preserve">第一节 液压工具上下游分析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液压工具行业产业链分析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2025年中国液压工具行业渠道分析及策略</w:t>
      </w:r>
    </w:p>
    <w:p>
      <w:pPr>
        <w:spacing w:before="75" w:after="0"/>
      </w:pPr>
      <w:r>
        <w:rPr/>
        <w:t xml:space="preserve">第一节 液压工具行业渠道分析</w:t>
      </w:r>
    </w:p>
    <w:p>
      <w:pPr>
        <w:spacing w:before="75" w:after="0"/>
      </w:pPr>
      <w:r>
        <w:rPr/>
        <w:t xml:space="preserve">一、渠道形式及对比</w:t>
      </w:r>
    </w:p>
    <w:p>
      <w:pPr>
        <w:spacing w:before="75" w:after="0"/>
      </w:pPr>
      <w:r>
        <w:rPr/>
        <w:t xml:space="preserve">二、各类渠道对液压工具行业的影响</w:t>
      </w:r>
    </w:p>
    <w:p>
      <w:pPr>
        <w:spacing w:before="75" w:after="0"/>
      </w:pPr>
      <w:r>
        <w:rPr/>
        <w:t xml:space="preserve">三、主要液压工具企业渠道策略研究</w:t>
      </w:r>
    </w:p>
    <w:p>
      <w:pPr>
        <w:spacing w:before="75" w:after="0"/>
      </w:pPr>
      <w:r>
        <w:rPr/>
        <w:t xml:space="preserve">第二节 液压工具行业用户分析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液压工具行业营销策略分析</w:t>
      </w:r>
    </w:p>
    <w:p>
      <w:pPr>
        <w:spacing w:before="75" w:after="0"/>
      </w:pPr>
      <w:r>
        <w:rPr/>
        <w:t xml:space="preserve">一、中国液压工具营销概况</w:t>
      </w:r>
    </w:p>
    <w:p>
      <w:pPr>
        <w:spacing w:before="75" w:after="0"/>
      </w:pPr>
      <w:r>
        <w:rPr/>
        <w:t xml:space="preserve">二、液压工具营销策略探讨</w:t>
      </w:r>
    </w:p>
    <w:p>
      <w:pPr>
        <w:spacing w:before="75" w:after="0"/>
      </w:pPr>
      <w:r>
        <w:rPr/>
        <w:t xml:space="preserve">三、液压工具营销发展趋势</w:t>
      </w:r>
    </w:p>
    <w:p>
      <w:pPr>
        <w:spacing w:before="75" w:after="0"/>
      </w:pPr>
      <w:r>
        <w:rPr>
          <w:b w:val="1"/>
          <w:bCs w:val="1"/>
        </w:rPr>
        <w:t xml:space="preserve">第八章 2023-2025年中国液压工具行业主要指标监测分析</w:t>
      </w:r>
    </w:p>
    <w:p>
      <w:pPr>
        <w:spacing w:before="75" w:after="0"/>
      </w:pPr>
      <w:r>
        <w:rPr/>
        <w:t xml:space="preserve">第一节 2021-2026年中国液压工具产业工业总产值分析</w:t>
      </w:r>
    </w:p>
    <w:p>
      <w:pPr>
        <w:spacing w:before="75" w:after="0"/>
      </w:pPr>
      <w:r>
        <w:rPr/>
        <w:t xml:space="preserve">一、2021-2026年中国液压工具产业工业总产值分析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2023-2025年中国液压工具产业主营业务收入分析</w:t>
      </w:r>
    </w:p>
    <w:p>
      <w:pPr>
        <w:spacing w:before="75" w:after="0"/>
      </w:pPr>
      <w:r>
        <w:rPr/>
        <w:t xml:space="preserve">一、2023-2025年中国液压工具产业主营业务收入分析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2023-2025年中国液压工具产业产品成本费用分析</w:t>
      </w:r>
    </w:p>
    <w:p>
      <w:pPr>
        <w:spacing w:before="75" w:after="0"/>
      </w:pPr>
      <w:r>
        <w:rPr/>
        <w:t xml:space="preserve">一、2023-2025年中国液压工具产业销售成本分析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2021-2026年中国液压工具产业利润总额分析</w:t>
      </w:r>
    </w:p>
    <w:p>
      <w:pPr>
        <w:spacing w:before="75" w:after="0"/>
      </w:pPr>
      <w:r>
        <w:rPr/>
        <w:t xml:space="preserve">一、2021-2026年中国液压工具产业利润总额分析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2023-2025年中国液压工具产业资产负债分析</w:t>
      </w:r>
    </w:p>
    <w:p>
      <w:pPr>
        <w:spacing w:before="75" w:after="0"/>
      </w:pPr>
      <w:r>
        <w:rPr/>
        <w:t xml:space="preserve">一、2023-2025年中国液压工具产业资产负债分析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2023-2025年中国液压工具行业财务指标分析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中国液压工具行业区域市场分析</w:t>
      </w:r>
    </w:p>
    <w:p>
      <w:pPr>
        <w:spacing w:before="75" w:after="0"/>
      </w:pPr>
      <w:r>
        <w:rPr/>
        <w:t xml:space="preserve">第一节 华北地区液压工具行业分析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西北地区液压工具行业分析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对液压工具行业竞争格局分析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2021-2025年液压工具行业竞争格局分析</w:t>
      </w:r>
    </w:p>
    <w:p>
      <w:pPr>
        <w:spacing w:before="75" w:after="0"/>
      </w:pPr>
      <w:r>
        <w:rPr/>
        <w:t xml:space="preserve">一、2021-2025年国内外液压工具竞争分析</w:t>
      </w:r>
    </w:p>
    <w:p>
      <w:pPr>
        <w:spacing w:before="75" w:after="0"/>
      </w:pPr>
      <w:r>
        <w:rPr/>
        <w:t xml:space="preserve">二、2021-2025年我国液压工具市场竞争分析</w:t>
      </w:r>
    </w:p>
    <w:p>
      <w:pPr>
        <w:spacing w:before="75" w:after="0"/>
      </w:pPr>
      <w:r>
        <w:rPr/>
        <w:t xml:space="preserve">三、2026-2031年国内主要液压工具企业动向</w:t>
      </w:r>
    </w:p>
    <w:p>
      <w:pPr>
        <w:spacing w:before="75" w:after="0"/>
      </w:pPr>
      <w:r>
        <w:rPr>
          <w:b w:val="1"/>
          <w:bCs w:val="1"/>
        </w:rPr>
        <w:t xml:space="preserve">第十一章 液压工具企业竞争策略分析</w:t>
      </w:r>
    </w:p>
    <w:p>
      <w:pPr>
        <w:spacing w:before="75" w:after="0"/>
      </w:pPr>
      <w:r>
        <w:rPr/>
        <w:t xml:space="preserve">第一节 液压工具市场竞争策略分析</w:t>
      </w:r>
    </w:p>
    <w:p>
      <w:pPr>
        <w:spacing w:before="75" w:after="0"/>
      </w:pPr>
      <w:r>
        <w:rPr/>
        <w:t xml:space="preserve">一、2025年液压工具市场增长潜力分析</w:t>
      </w:r>
    </w:p>
    <w:p>
      <w:pPr>
        <w:spacing w:before="75" w:after="0"/>
      </w:pPr>
      <w:r>
        <w:rPr/>
        <w:t xml:space="preserve">二、2025年液压工具主要潜力品种分析</w:t>
      </w:r>
    </w:p>
    <w:p>
      <w:pPr>
        <w:spacing w:before="75" w:after="0"/>
      </w:pPr>
      <w:r>
        <w:rPr/>
        <w:t xml:space="preserve">三、现有液压工具产品竞争策略分析</w:t>
      </w:r>
    </w:p>
    <w:p>
      <w:pPr>
        <w:spacing w:before="75" w:after="0"/>
      </w:pPr>
      <w:r>
        <w:rPr/>
        <w:t xml:space="preserve">四、潜力液压工具品种竞争策略选择</w:t>
      </w:r>
    </w:p>
    <w:p>
      <w:pPr>
        <w:spacing w:before="75" w:after="0"/>
      </w:pPr>
      <w:r>
        <w:rPr/>
        <w:t xml:space="preserve">五、典型企业产品竞争策略分析</w:t>
      </w:r>
    </w:p>
    <w:p>
      <w:pPr>
        <w:spacing w:before="75" w:after="0"/>
      </w:pPr>
      <w:r>
        <w:rPr/>
        <w:t xml:space="preserve">第二节 液压工具企业竞争策略分析</w:t>
      </w:r>
    </w:p>
    <w:p>
      <w:pPr>
        <w:spacing w:before="75" w:after="0"/>
      </w:pPr>
      <w:r>
        <w:rPr/>
        <w:t xml:space="preserve">第三节 液压工具行业产品定位及市场推广策略分析</w:t>
      </w:r>
    </w:p>
    <w:p>
      <w:pPr>
        <w:spacing w:before="75" w:after="0"/>
      </w:pPr>
      <w:r>
        <w:rPr/>
        <w:t xml:space="preserve">一、液压工具行业产品市场定位</w:t>
      </w:r>
    </w:p>
    <w:p>
      <w:pPr>
        <w:spacing w:before="75" w:after="0"/>
      </w:pPr>
      <w:r>
        <w:rPr/>
        <w:t xml:space="preserve">二、液压工具行业广告推广策略</w:t>
      </w:r>
    </w:p>
    <w:p>
      <w:pPr>
        <w:spacing w:before="75" w:after="0"/>
      </w:pPr>
      <w:r>
        <w:rPr/>
        <w:t xml:space="preserve">三、液压工具行业产品促销策略</w:t>
      </w:r>
    </w:p>
    <w:p>
      <w:pPr>
        <w:spacing w:before="75" w:after="0"/>
      </w:pPr>
      <w:r>
        <w:rPr/>
        <w:t xml:space="preserve">四、液压工具行业招商加盟策略</w:t>
      </w:r>
    </w:p>
    <w:p>
      <w:pPr>
        <w:spacing w:before="75" w:after="0"/>
      </w:pPr>
      <w:r>
        <w:rPr/>
        <w:t xml:space="preserve">五、液压工具行业网络推广策略</w:t>
      </w:r>
    </w:p>
    <w:p>
      <w:pPr>
        <w:spacing w:before="75" w:after="0"/>
      </w:pPr>
      <w:r>
        <w:rPr>
          <w:b w:val="1"/>
          <w:bCs w:val="1"/>
        </w:rPr>
        <w:t xml:space="preserve">第十二章 液压工具企业竞争分析</w:t>
      </w:r>
    </w:p>
    <w:p>
      <w:pPr>
        <w:spacing w:before="75" w:after="0"/>
      </w:pPr>
      <w:r>
        <w:rPr/>
        <w:t xml:space="preserve">第一节 博世力士乐(bosch rexroth ag)</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派克汉尼汾(parker hannifin corporation)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伊顿(eaton corporation plc)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川崎重工业(kawasaki heavy industries, ltd.)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丹佛斯动力系统(danfoss power solutions)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贺德克液压(hydac international gmbh)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林德液压(linde hydraulics gmbh &amp; co. kg)</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哈威液压(hawe hydraulik se)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恒立液压(江苏恒立液压股份有限公司)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油研工业(yuken kogyo co., ltd.)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液压工具行业投资战略研究</w:t>
      </w:r>
    </w:p>
    <w:p>
      <w:pPr>
        <w:spacing w:before="75" w:after="0"/>
      </w:pPr>
      <w:r>
        <w:rPr/>
        <w:t xml:space="preserve">第一节 液压工具行业发展战略研究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对我国液压工具品牌的战略思考</w:t>
      </w:r>
    </w:p>
    <w:p>
      <w:pPr>
        <w:spacing w:before="75" w:after="0"/>
      </w:pPr>
      <w:r>
        <w:rPr/>
        <w:t xml:space="preserve">一、企业品牌的重要性</w:t>
      </w:r>
    </w:p>
    <w:p>
      <w:pPr>
        <w:spacing w:before="75" w:after="0"/>
      </w:pPr>
      <w:r>
        <w:rPr/>
        <w:t xml:space="preserve">二、液压工具实施品牌战略的意义</w:t>
      </w:r>
    </w:p>
    <w:p>
      <w:pPr>
        <w:spacing w:before="75" w:after="0"/>
      </w:pPr>
      <w:r>
        <w:rPr/>
        <w:t xml:space="preserve">三、液压工具企业品牌的现状分析</w:t>
      </w:r>
    </w:p>
    <w:p>
      <w:pPr>
        <w:spacing w:before="75" w:after="0"/>
      </w:pPr>
      <w:r>
        <w:rPr/>
        <w:t xml:space="preserve">四、我国液压工具企业的品牌战略</w:t>
      </w:r>
    </w:p>
    <w:p>
      <w:pPr>
        <w:spacing w:before="75" w:after="0"/>
      </w:pPr>
      <w:r>
        <w:rPr/>
        <w:t xml:space="preserve">五、液压工具品牌战略管理的策略</w:t>
      </w:r>
    </w:p>
    <w:p>
      <w:pPr>
        <w:spacing w:before="75" w:after="0"/>
      </w:pPr>
      <w:r>
        <w:rPr/>
        <w:t xml:space="preserve">第三节 液压工具行业投资战略研究</w:t>
      </w:r>
    </w:p>
    <w:p>
      <w:pPr>
        <w:spacing w:before="75" w:after="0"/>
      </w:pPr>
      <w:r>
        <w:rPr>
          <w:b w:val="1"/>
          <w:bCs w:val="1"/>
        </w:rPr>
        <w:t xml:space="preserve">图表目录</w:t>
      </w:r>
    </w:p>
    <w:p>
      <w:pPr>
        <w:spacing w:before="75" w:after="0"/>
      </w:pPr>
      <w:r>
        <w:rPr/>
        <w:t xml:space="preserve">图表：液压工具行业生命周期图</w:t>
      </w:r>
    </w:p>
    <w:p>
      <w:pPr>
        <w:spacing w:before="75" w:after="0"/>
      </w:pPr>
      <w:r>
        <w:rPr/>
        <w:t xml:space="preserve">图表：液压工具产品国内、国际市场成熟度对比</w:t>
      </w:r>
    </w:p>
    <w:p>
      <w:pPr>
        <w:spacing w:before="75" w:after="0"/>
      </w:pPr>
      <w:r>
        <w:rPr/>
        <w:t xml:space="preserve">图表：液压工具产品行业主要竞争因素分析</w:t>
      </w:r>
    </w:p>
    <w:p>
      <w:pPr>
        <w:spacing w:before="75" w:after="0"/>
      </w:pPr>
      <w:r>
        <w:rPr/>
        <w:t xml:space="preserve">图表：2023-2025年液压工具产品消费量变化图</w:t>
      </w:r>
    </w:p>
    <w:p>
      <w:pPr>
        <w:spacing w:before="75" w:after="0"/>
      </w:pPr>
      <w:r>
        <w:rPr/>
        <w:t xml:space="preserve">图表：2024-2025年液压工具企业品牌集中度分析</w:t>
      </w:r>
    </w:p>
    <w:p>
      <w:pPr>
        <w:spacing w:before="75" w:after="0"/>
      </w:pPr>
      <w:r>
        <w:rPr/>
        <w:t xml:space="preserve">图表：2023-2025年液压工具产品产能分析</w:t>
      </w:r>
    </w:p>
    <w:p>
      <w:pPr>
        <w:spacing w:before="75" w:after="0"/>
      </w:pPr>
      <w:r>
        <w:rPr/>
        <w:t xml:space="preserve">图表：2021-2026年中国液压工具产业工业总产值分析</w:t>
      </w:r>
    </w:p>
    <w:p>
      <w:pPr>
        <w:spacing w:before="75" w:after="0"/>
      </w:pPr>
      <w:r>
        <w:rPr/>
        <w:t xml:space="preserve">图表：2021-2026年液压工具不同规模企业工业总产值分析</w:t>
      </w:r>
    </w:p>
    <w:p>
      <w:pPr>
        <w:spacing w:before="75" w:after="0"/>
      </w:pPr>
      <w:r>
        <w:rPr/>
        <w:t xml:space="preserve">图表：2021-2026年液压工具不同所有制企业工业总产值比较</w:t>
      </w:r>
    </w:p>
    <w:p>
      <w:pPr>
        <w:spacing w:before="75" w:after="0"/>
      </w:pPr>
      <w:r>
        <w:rPr/>
        <w:t xml:space="preserve">图表：2023-2025年中国液压工具产业主营业务收入分析</w:t>
      </w:r>
    </w:p>
    <w:p>
      <w:pPr>
        <w:spacing w:before="75" w:after="0"/>
      </w:pPr>
      <w:r>
        <w:rPr/>
        <w:t xml:space="preserve">图表：2024-2025年液压工具不同规模企业主营业务收入分析</w:t>
      </w:r>
    </w:p>
    <w:p>
      <w:pPr>
        <w:spacing w:before="75" w:after="0"/>
      </w:pPr>
      <w:r>
        <w:rPr/>
        <w:t xml:space="preserve">图表：2024-2025年液压工具不同所有制企业主营业务收入比较</w:t>
      </w:r>
    </w:p>
    <w:p>
      <w:pPr>
        <w:spacing w:before="75" w:after="0"/>
      </w:pPr>
      <w:r>
        <w:rPr/>
        <w:t xml:space="preserve">图表：2023-2025年中国液压工具产业销售成本分析</w:t>
      </w:r>
    </w:p>
    <w:p>
      <w:pPr>
        <w:spacing w:before="75" w:after="0"/>
      </w:pPr>
      <w:r>
        <w:rPr/>
        <w:t xml:space="preserve">图表：2024-2025年液压工具不同规模企业销售成本比较分析</w:t>
      </w:r>
    </w:p>
    <w:p>
      <w:pPr>
        <w:spacing w:before="75" w:after="0"/>
      </w:pPr>
      <w:r>
        <w:rPr/>
        <w:t xml:space="preserve">图表：2024-2025年液压工具不同所有制企业销售成本比较分析</w:t>
      </w:r>
    </w:p>
    <w:p>
      <w:pPr>
        <w:spacing w:before="75" w:after="0"/>
      </w:pPr>
      <w:r>
        <w:rPr/>
        <w:t xml:space="preserve">图表：2021-2026年中国液压工具产业利润总额分析</w:t>
      </w:r>
    </w:p>
    <w:p>
      <w:pPr>
        <w:spacing w:before="75" w:after="0"/>
      </w:pPr>
      <w:r>
        <w:rPr/>
        <w:t xml:space="preserve">图表：2021-2026年液压工具不同规模企业利润总额比较分析</w:t>
      </w:r>
    </w:p>
    <w:p>
      <w:pPr>
        <w:spacing w:before="75" w:after="0"/>
      </w:pPr>
      <w:r>
        <w:rPr/>
        <w:t xml:space="preserve">图表：2021-2026年液压工具不同所有制企业利润总额比较分析</w:t>
      </w:r>
    </w:p>
    <w:p>
      <w:pPr>
        <w:spacing w:before="75" w:after="0"/>
      </w:pPr>
      <w:r>
        <w:rPr/>
        <w:t xml:space="preserve">图表：2023-2025年中国液压工具产业资产负债分析</w:t>
      </w:r>
    </w:p>
    <w:p>
      <w:pPr>
        <w:spacing w:before="75" w:after="0"/>
      </w:pPr>
      <w:r>
        <w:rPr/>
        <w:t xml:space="preserve">图表：2024-2025年液压工具不同规模企业资产比较分析</w:t>
      </w:r>
    </w:p>
    <w:p>
      <w:pPr>
        <w:spacing w:before="75" w:after="0"/>
      </w:pPr>
      <w:r>
        <w:rPr/>
        <w:t xml:space="preserve">图表：2024-2025年液压工具不同规模企业负债比较分析</w:t>
      </w:r>
    </w:p>
    <w:p>
      <w:pPr>
        <w:spacing w:before="75" w:after="0"/>
      </w:pPr>
      <w:r>
        <w:rPr/>
        <w:t xml:space="preserve">图表：2024-2025年液压工具不同所有制企业资产比较分析</w:t>
      </w:r>
    </w:p>
    <w:p>
      <w:pPr>
        <w:spacing w:before="75" w:after="0"/>
      </w:pPr>
      <w:r>
        <w:rPr/>
        <w:t xml:space="preserve">图表：2024-2025年液压工具不同所有制企业负债比较分析</w:t>
      </w:r>
    </w:p>
    <w:p>
      <w:pPr>
        <w:spacing w:before="75" w:after="0"/>
      </w:pPr>
      <w:r>
        <w:rPr/>
        <w:t xml:space="preserve">图表：2024-2025年我国液压工具行业销售利润率</w:t>
      </w:r>
    </w:p>
    <w:p>
      <w:pPr>
        <w:spacing w:before="75" w:after="0"/>
      </w:pPr>
      <w:r>
        <w:rPr/>
        <w:t xml:space="preserve">图表：2025年我国液压工具行业偿债能力情况</w:t>
      </w:r>
    </w:p>
    <w:p>
      <w:pPr>
        <w:spacing w:before="75" w:after="0"/>
      </w:pPr>
      <w:r>
        <w:rPr/>
        <w:t xml:space="preserve">图表：2025年我国液压工具行业营运能力情况</w:t>
      </w:r>
    </w:p>
    <w:p>
      <w:pPr>
        <w:spacing w:before="75" w:after="0"/>
      </w:pPr>
      <w:r>
        <w:rPr/>
        <w:t xml:space="preserve">图表：2024-2025年我国液压工具行业资产增长率</w:t>
      </w:r>
    </w:p>
    <w:p>
      <w:pPr>
        <w:spacing w:before="75" w:after="0"/>
      </w:pPr>
      <w:r>
        <w:rPr/>
        <w:t xml:space="preserve">图表：2024-2025年我国液压工具行业利润增长率</w:t>
      </w:r>
    </w:p>
    <w:p>
      <w:pPr>
        <w:spacing w:before="75" w:after="0"/>
      </w:pPr>
      <w:r>
        <w:rPr/>
        <w:t xml:space="preserve">图表：液压工具行业\"波特五力\"分析</w:t>
      </w:r>
    </w:p>
    <w:p>
      <w:pPr>
        <w:spacing w:before="75" w:after="0"/>
      </w:pPr>
      <w:r>
        <w:rPr/>
        <w:t xml:space="preserve">图表：生命周期各发展阶段的影响</w:t>
      </w:r>
    </w:p>
    <w:p>
      <w:pPr>
        <w:spacing w:before="75" w:after="0"/>
      </w:pPr>
      <w:r>
        <w:rPr/>
        <w:t xml:space="preserve">图表：2026-2031年液压工具产品消费预测</w:t>
      </w:r>
    </w:p>
    <w:p>
      <w:pPr>
        <w:spacing w:before="75" w:after="0"/>
      </w:pPr>
      <w:r>
        <w:rPr/>
        <w:t xml:space="preserve">图表：2026-2031年液压工具市场规模预测</w:t>
      </w:r>
    </w:p>
    <w:p>
      <w:pPr>
        <w:spacing w:before="75" w:after="0"/>
      </w:pPr>
      <w:r>
        <w:rPr/>
        <w:t xml:space="preserve">图表：2026-2031年液压工具行业总产值预测</w:t>
      </w:r>
    </w:p>
    <w:p>
      <w:pPr>
        <w:spacing w:before="75" w:after="0"/>
      </w:pPr>
      <w:r>
        <w:rPr/>
        <w:t xml:space="preserve">图表：2026-2031年液压工具行业销售收入预测</w:t>
      </w:r>
    </w:p>
    <w:p>
      <w:pPr>
        <w:spacing w:before="75" w:after="0"/>
      </w:pPr>
      <w:r>
        <w:rPr/>
        <w:t xml:space="preserve">图表：2026-2031年液压工具行业总资产预测</w:t>
      </w:r>
    </w:p>
    <w:p>
      <w:pPr>
        <w:spacing w:before="75" w:after="0"/>
      </w:pPr>
      <w:r>
        <w:rPr/>
        <w:t xml:space="preserve">图表：2026-2031年中国液压工具供给量预测</w:t>
      </w:r>
    </w:p>
    <w:p>
      <w:pPr>
        <w:spacing w:before="75" w:after="0"/>
      </w:pPr>
      <w:r>
        <w:rPr/>
        <w:t xml:space="preserve">图表：2026-2031年中国液压工具产量预测</w:t>
      </w:r>
    </w:p>
    <w:p>
      <w:pPr>
        <w:spacing w:before="75" w:after="0"/>
      </w:pPr>
      <w:r>
        <w:rPr/>
        <w:t xml:space="preserve">图表：2026-2031年中国液压工具需求量预测</w:t>
      </w:r>
    </w:p>
    <w:p>
      <w:pPr>
        <w:spacing w:before="75" w:after="0"/>
      </w:pPr>
      <w:r>
        <w:rPr/>
        <w:t xml:space="preserve">图表：2026-2031年中国液压工具供需平衡预测</w:t>
      </w:r>
    </w:p>
    <w:p>
      <w:pPr>
        <w:spacing w:before="75" w:after="0"/>
      </w:pPr>
      <w:r>
        <w:rPr/>
        <w:t xml:space="preserve">图表：液压工具行业新进入者应注意的障碍分析</w:t>
      </w:r>
    </w:p>
    <w:p>
      <w:pPr>
        <w:spacing w:before="75" w:after="0"/>
      </w:pPr>
      <w:r>
        <w:rPr/>
        <w:t xml:space="preserve">图表：2026-2031年影响液压工具行业运行的有利因素</w:t>
      </w:r>
    </w:p>
    <w:p>
      <w:pPr>
        <w:spacing w:before="75" w:after="0"/>
      </w:pPr>
      <w:r>
        <w:rPr/>
        <w:t xml:space="preserve">图表：2026-2031年影响液压工具行业运行的稳定因素</w:t>
      </w:r>
    </w:p>
    <w:p>
      <w:pPr>
        <w:spacing w:before="75" w:after="0"/>
      </w:pPr>
      <w:r>
        <w:rPr/>
        <w:t xml:space="preserve">图表：2026-2031年影响液压工具行业运行的不利因素</w:t>
      </w:r>
    </w:p>
    <w:p>
      <w:pPr>
        <w:spacing w:before="75" w:after="0"/>
      </w:pPr>
      <w:r>
        <w:rPr/>
        <w:t xml:space="preserve">图表：2026-2031年我国液压工具行业发展面临的挑战</w:t>
      </w:r>
    </w:p>
    <w:p>
      <w:pPr>
        <w:spacing w:before="75" w:after="0"/>
      </w:pPr>
      <w:r>
        <w:rPr/>
        <w:t xml:space="preserve">图表：2026-2031年我国液压工具行业发展面临机遇</w:t>
      </w:r>
    </w:p>
    <w:p>
      <w:pPr>
        <w:spacing w:before="75" w:after="0"/>
      </w:pPr>
      <w:r>
        <w:rPr/>
        <w:t xml:space="preserve">图表：2026-2031年液压工具行业经营风险及控制策略</w:t>
      </w:r>
    </w:p>
    <w:p>
      <w:pPr>
        <w:spacing w:before="75" w:after="0"/>
      </w:pPr>
      <w:r>
        <w:rPr/>
        <w:t xml:space="preserve">图表：2026-2031年液压工具行业同业竞争风险及控制策略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本文地址：https://www.51baogao.cn/baogao/20250717/2983648.shtml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7/29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液压工具行业市场发展分析及竞争格局与投资战略研究报告(2026-2031版)</dc:title>
  <dc:description>液压工具行业市场发展分析及竞争格局与投资战略研究报告(2026-2031版)</dc:description>
  <dc:subject>液压工具行业市场发展分析及竞争格局与投资战略研究报告(2026-2031版)</dc:subject>
  <cp:keywords>研究报告</cp:keywords>
  <cp:category>研究报告</cp:category>
  <cp:lastModifiedBy>北京中道泰和信息咨询有限公司</cp:lastModifiedBy>
  <dcterms:created xsi:type="dcterms:W3CDTF">2026-07-13T09:33:42+08:00</dcterms:created>
  <dcterms:modified xsi:type="dcterms:W3CDTF">2026-07-13T09:33:42+08:00</dcterms:modified>
</cp:coreProperties>
</file>

<file path=docProps/custom.xml><?xml version="1.0" encoding="utf-8"?>
<Properties xmlns="http://schemas.openxmlformats.org/officeDocument/2006/custom-properties" xmlns:vt="http://schemas.openxmlformats.org/officeDocument/2006/docPropsVTypes"/>
</file>